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C6DF" w14:textId="77777777" w:rsidR="00C70924" w:rsidRDefault="00C1709C">
      <w:pPr>
        <w:spacing w:before="1701"/>
      </w:pPr>
      <w:r>
        <w:rPr>
          <w:b/>
          <w:color w:val="2F7E91"/>
          <w:sz w:val="20"/>
        </w:rPr>
        <w:t>从原理到工程</w:t>
      </w:r>
      <w:r>
        <w:rPr>
          <w:b/>
          <w:color w:val="2F7E91"/>
          <w:sz w:val="20"/>
        </w:rPr>
        <w:t xml:space="preserve"> · </w:t>
      </w:r>
      <w:r>
        <w:rPr>
          <w:b/>
          <w:color w:val="2F7E91"/>
          <w:sz w:val="20"/>
        </w:rPr>
        <w:t>从训练到落地</w:t>
      </w:r>
    </w:p>
    <w:p w14:paraId="30972211" w14:textId="77777777" w:rsidR="00C70924" w:rsidRDefault="00C1709C">
      <w:pPr>
        <w:pStyle w:val="aa"/>
        <w:spacing w:before="680" w:after="280"/>
      </w:pPr>
      <w:r>
        <w:t>大模型工程师</w:t>
      </w:r>
    </w:p>
    <w:p w14:paraId="3102C3D6" w14:textId="77777777" w:rsidR="00C70924" w:rsidRDefault="00C1709C">
      <w:pPr>
        <w:pStyle w:val="aa"/>
        <w:spacing w:after="400"/>
      </w:pPr>
      <w:r>
        <w:t>从零基础到训练、对齐与应用落地</w:t>
      </w:r>
    </w:p>
    <w:p w14:paraId="521FC487" w14:textId="77777777" w:rsidR="00C70924" w:rsidRDefault="00C70924">
      <w:pPr>
        <w:pBdr>
          <w:left w:val="single" w:sz="18" w:space="0" w:color="2F7E91"/>
        </w:pBdr>
        <w:spacing w:after="360"/>
      </w:pPr>
    </w:p>
    <w:p w14:paraId="27C35C71" w14:textId="77777777" w:rsidR="00C70924" w:rsidRDefault="00C1709C">
      <w:pPr>
        <w:pStyle w:val="ac"/>
        <w:spacing w:line="324" w:lineRule="auto"/>
      </w:pPr>
      <w:r>
        <w:t>面向零基础读者的系统教材</w:t>
      </w:r>
      <w:r>
        <w:br/>
      </w:r>
      <w:r>
        <w:t>涵盖</w:t>
      </w:r>
      <w:r>
        <w:t xml:space="preserve"> Python</w:t>
      </w:r>
      <w:r>
        <w:t>、</w:t>
      </w:r>
      <w:r>
        <w:t>Transformer</w:t>
      </w:r>
      <w:r>
        <w:t>、</w:t>
      </w:r>
      <w:r>
        <w:t>RAG</w:t>
      </w:r>
      <w:r>
        <w:t>、</w:t>
      </w:r>
      <w:r>
        <w:t>Agent</w:t>
      </w:r>
      <w:r>
        <w:t>、训练、对齐、多模态、分布式与推理优化</w:t>
      </w:r>
    </w:p>
    <w:p w14:paraId="0CBE1606" w14:textId="77777777" w:rsidR="00C70924" w:rsidRDefault="00C1709C">
      <w:pPr>
        <w:spacing w:before="4082"/>
      </w:pPr>
      <w:r>
        <w:rPr>
          <w:color w:val="647780"/>
          <w:sz w:val="20"/>
        </w:rPr>
        <w:t>十四章</w:t>
      </w:r>
      <w:r>
        <w:rPr>
          <w:color w:val="647780"/>
          <w:sz w:val="20"/>
        </w:rPr>
        <w:t xml:space="preserve"> · </w:t>
      </w:r>
      <w:r>
        <w:rPr>
          <w:color w:val="647780"/>
          <w:sz w:val="20"/>
        </w:rPr>
        <w:t>四份附录</w:t>
      </w:r>
      <w:r>
        <w:rPr>
          <w:color w:val="647780"/>
          <w:sz w:val="20"/>
        </w:rPr>
        <w:t xml:space="preserve"> · </w:t>
      </w:r>
      <w:r>
        <w:rPr>
          <w:color w:val="647780"/>
          <w:sz w:val="20"/>
        </w:rPr>
        <w:t>二十九幅结构图</w:t>
      </w:r>
      <w:r>
        <w:rPr>
          <w:color w:val="647780"/>
          <w:sz w:val="20"/>
        </w:rPr>
        <w:t xml:space="preserve"> · </w:t>
      </w:r>
      <w:r>
        <w:rPr>
          <w:color w:val="647780"/>
          <w:sz w:val="20"/>
        </w:rPr>
        <w:t>十九份</w:t>
      </w:r>
      <w:r>
        <w:rPr>
          <w:color w:val="647780"/>
          <w:sz w:val="20"/>
        </w:rPr>
        <w:t xml:space="preserve"> Python </w:t>
      </w:r>
      <w:r>
        <w:rPr>
          <w:color w:val="647780"/>
          <w:sz w:val="20"/>
        </w:rPr>
        <w:t>手写代码</w:t>
      </w:r>
    </w:p>
    <w:p w14:paraId="735F95C8" w14:textId="77777777" w:rsidR="00C70924" w:rsidRDefault="00C1709C">
      <w:r>
        <w:rPr>
          <w:color w:val="647780"/>
          <w:sz w:val="18"/>
        </w:rPr>
        <w:t xml:space="preserve">2026 </w:t>
      </w:r>
      <w:r>
        <w:rPr>
          <w:color w:val="647780"/>
          <w:sz w:val="18"/>
        </w:rPr>
        <w:t>完整修订版</w:t>
      </w:r>
    </w:p>
    <w:p w14:paraId="3501FCF0" w14:textId="77777777" w:rsidR="00C70924" w:rsidRDefault="00C1709C">
      <w:r>
        <w:br w:type="page"/>
      </w:r>
    </w:p>
    <w:p w14:paraId="28515097" w14:textId="77777777" w:rsidR="00C70924" w:rsidRDefault="00C1709C">
      <w:pPr>
        <w:pStyle w:val="TOC"/>
      </w:pPr>
      <w:r>
        <w:lastRenderedPageBreak/>
        <w:t>目录</w:t>
      </w:r>
    </w:p>
    <w:p w14:paraId="4176DDEF" w14:textId="3DFC5B19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35367113" w:history="1">
        <w:r w:rsidRPr="00125A48">
          <w:rPr>
            <w:rStyle w:val="aff9"/>
            <w:rFonts w:hint="eastAsia"/>
            <w:noProof/>
          </w:rPr>
          <w:t>前言：把大模型学成一套可验证的工程能力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2CF05F" w14:textId="45B25F1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14" w:history="1">
        <w:r w:rsidRPr="00125A48">
          <w:rPr>
            <w:rStyle w:val="aff9"/>
            <w:rFonts w:hint="eastAsia"/>
            <w:noProof/>
          </w:rPr>
          <w:t>这本书适合谁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0E181F" w14:textId="7C649BE8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15" w:history="1">
        <w:r w:rsidRPr="00125A48">
          <w:rPr>
            <w:rStyle w:val="aff9"/>
            <w:rFonts w:hint="eastAsia"/>
            <w:noProof/>
          </w:rPr>
          <w:t>第一次学习前的环境准备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C02C2A" w14:textId="28A251E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16" w:history="1">
        <w:r w:rsidRPr="00125A48">
          <w:rPr>
            <w:rStyle w:val="aff9"/>
            <w:rFonts w:hint="eastAsia"/>
            <w:noProof/>
          </w:rPr>
          <w:t>本书的代码分成三层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6B04FF" w14:textId="5F0CE06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17" w:history="1">
        <w:r w:rsidRPr="00125A48">
          <w:rPr>
            <w:rStyle w:val="aff9"/>
            <w:rFonts w:hint="eastAsia"/>
            <w:noProof/>
          </w:rPr>
          <w:t>怎样阅读公式和张量形状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AB9E3F" w14:textId="09C6690A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18" w:history="1">
        <w:r w:rsidRPr="00125A48">
          <w:rPr>
            <w:rStyle w:val="aff9"/>
            <w:rFonts w:hint="eastAsia"/>
            <w:noProof/>
          </w:rPr>
          <w:t>怎样阅读和调试代码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E2E181" w14:textId="09F67D6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19" w:history="1">
        <w:r w:rsidRPr="00125A48">
          <w:rPr>
            <w:rStyle w:val="aff9"/>
            <w:rFonts w:hint="eastAsia"/>
            <w:noProof/>
          </w:rPr>
          <w:t>实验记录模板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F1ED33" w14:textId="2D1D11B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20" w:history="1">
        <w:r w:rsidRPr="00125A48">
          <w:rPr>
            <w:rStyle w:val="aff9"/>
            <w:rFonts w:hint="eastAsia"/>
            <w:noProof/>
          </w:rPr>
          <w:t>关于论文、开源教材与视频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25A77B" w14:textId="01F6F40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21" w:history="1">
        <w:r w:rsidRPr="00125A48">
          <w:rPr>
            <w:rStyle w:val="aff9"/>
            <w:rFonts w:hint="eastAsia"/>
            <w:noProof/>
          </w:rPr>
          <w:t>安全、合规与知识边界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96C703" w14:textId="0883F0A2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22" w:history="1">
        <w:r w:rsidRPr="00125A48">
          <w:rPr>
            <w:rStyle w:val="aff9"/>
            <w:rFonts w:hint="eastAsia"/>
            <w:noProof/>
          </w:rPr>
          <w:t>第一章　Python、数学与神经网络：建立可计算的直觉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5DBA2C" w14:textId="1ACDBCD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23" w:history="1">
        <w:r w:rsidRPr="00125A48">
          <w:rPr>
            <w:rStyle w:val="aff9"/>
            <w:rFonts w:hint="eastAsia"/>
            <w:noProof/>
          </w:rPr>
          <w:t>1.1 Python：先掌握会反复出现的部分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BBFC07" w14:textId="330D920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24" w:history="1">
        <w:r w:rsidRPr="00125A48">
          <w:rPr>
            <w:rStyle w:val="aff9"/>
            <w:rFonts w:hint="eastAsia"/>
            <w:noProof/>
          </w:rPr>
          <w:t>1.2 数学基础：向量、矩阵、概率和导数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C094C5" w14:textId="1DE2323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25" w:history="1">
        <w:r w:rsidRPr="00125A48">
          <w:rPr>
            <w:rStyle w:val="aff9"/>
            <w:rFonts w:hint="eastAsia"/>
            <w:noProof/>
          </w:rPr>
          <w:t>1.3 神经网络的基本组件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184FEA" w14:textId="7FE14D5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26" w:history="1">
        <w:r w:rsidRPr="00125A48">
          <w:rPr>
            <w:rStyle w:val="aff9"/>
            <w:rFonts w:hint="eastAsia"/>
            <w:noProof/>
          </w:rPr>
          <w:t>1.4 NumPy 手写两层网络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BE91B5" w14:textId="27B4DB4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27" w:history="1">
        <w:r w:rsidRPr="00125A48">
          <w:rPr>
            <w:rStyle w:val="aff9"/>
            <w:rFonts w:hint="eastAsia"/>
            <w:noProof/>
          </w:rPr>
          <w:t>1.5 用 PyTorch 重写训练闭环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EE8B474" w14:textId="32EBA53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28" w:history="1">
        <w:r w:rsidRPr="00125A48">
          <w:rPr>
            <w:rStyle w:val="aff9"/>
            <w:rFonts w:hint="eastAsia"/>
            <w:noProof/>
          </w:rPr>
          <w:t>1.6 环境、模型仓库与可复现性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5FAEF7" w14:textId="078CC39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29" w:history="1">
        <w:r w:rsidRPr="00125A48">
          <w:rPr>
            <w:rStyle w:val="aff9"/>
            <w:rFonts w:hint="eastAsia"/>
            <w:noProof/>
          </w:rPr>
          <w:t>1.7 常见故障与练习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C817FF" w14:textId="62A5289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30" w:history="1">
        <w:r w:rsidRPr="00125A48">
          <w:rPr>
            <w:rStyle w:val="aff9"/>
            <w:rFonts w:hint="eastAsia"/>
            <w:noProof/>
          </w:rPr>
          <w:t>1.8 延伸资源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4D3214" w14:textId="5044C38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31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871C0F" w14:textId="7CC16B3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32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4C407E" w14:textId="20D4FBD7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33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A5301D6" w14:textId="73598432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34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D7A1CF9" w14:textId="20B8296B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35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B65912" w14:textId="7658449D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36" w:history="1">
        <w:r w:rsidRPr="00125A48">
          <w:rPr>
            <w:rStyle w:val="aff9"/>
            <w:rFonts w:hint="eastAsia"/>
            <w:noProof/>
          </w:rPr>
          <w:t>第二章　Transformer 与 MoE：从矩阵计算到稀疏专家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83CE7F" w14:textId="32FADAF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37" w:history="1">
        <w:r w:rsidRPr="00125A48">
          <w:rPr>
            <w:rStyle w:val="aff9"/>
            <w:rFonts w:hint="eastAsia"/>
            <w:noProof/>
          </w:rPr>
          <w:t>2.1 Token、嵌入与位置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95B881" w14:textId="2844791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38" w:history="1">
        <w:r w:rsidRPr="00125A48">
          <w:rPr>
            <w:rStyle w:val="aff9"/>
            <w:rFonts w:hint="eastAsia"/>
            <w:noProof/>
          </w:rPr>
          <w:t>2.2 Self-Attention：每一步都写出形状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D3E296" w14:textId="7783E77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39" w:history="1">
        <w:r w:rsidRPr="00125A48">
          <w:rPr>
            <w:rStyle w:val="aff9"/>
            <w:rFonts w:hint="eastAsia"/>
            <w:noProof/>
          </w:rPr>
          <w:t>2.3 Encoder、Decoder 与 Cross-Attention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A87765" w14:textId="24955AB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40" w:history="1">
        <w:r w:rsidRPr="00125A48">
          <w:rPr>
            <w:rStyle w:val="aff9"/>
            <w:rFonts w:hint="eastAsia"/>
            <w:noProof/>
          </w:rPr>
          <w:t>2.4 FFN、残差和归一化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F954E8" w14:textId="0D1AB7F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41" w:history="1">
        <w:r w:rsidRPr="00125A48">
          <w:rPr>
            <w:rStyle w:val="aff9"/>
            <w:rFonts w:hint="eastAsia"/>
            <w:noProof/>
          </w:rPr>
          <w:t>2.5 从输入到下一个 token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3AFB62" w14:textId="5501B7A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42" w:history="1">
        <w:r w:rsidRPr="00125A48">
          <w:rPr>
            <w:rStyle w:val="aff9"/>
            <w:rFonts w:hint="eastAsia"/>
            <w:noProof/>
          </w:rPr>
          <w:t>2.6 MoE：容量扩大不等于计算同比扩大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CAB3CC" w14:textId="2259FE9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43" w:history="1">
        <w:r w:rsidRPr="00125A48">
          <w:rPr>
            <w:rStyle w:val="aff9"/>
            <w:rFonts w:hint="eastAsia"/>
            <w:noProof/>
          </w:rPr>
          <w:t>2.7 复杂度与常见误区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6060BE" w14:textId="4A3B00E1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44" w:history="1">
        <w:r w:rsidRPr="00125A48">
          <w:rPr>
            <w:rStyle w:val="aff9"/>
            <w:rFonts w:hint="eastAsia"/>
            <w:noProof/>
          </w:rPr>
          <w:t>2.8 练习与资料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6C2561" w14:textId="3F228731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45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E2B13D" w14:textId="39D2EDE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46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B63113" w14:textId="63C7B013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47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857D6B" w14:textId="5A721424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48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D2951B4" w14:textId="4FBEB302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49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304C72" w14:textId="54863B55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50" w:history="1">
        <w:r w:rsidRPr="00125A48">
          <w:rPr>
            <w:rStyle w:val="aff9"/>
            <w:rFonts w:hint="eastAsia"/>
            <w:noProof/>
          </w:rPr>
          <w:t>第三章　Llama 与 DeepSeek：现代解码器的关键改造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F17406" w14:textId="3D1B24F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51" w:history="1">
        <w:r w:rsidRPr="00125A48">
          <w:rPr>
            <w:rStyle w:val="aff9"/>
            <w:rFonts w:hint="eastAsia"/>
            <w:noProof/>
          </w:rPr>
          <w:t>3.1 RMSNorm：只控制尺度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FCF660" w14:textId="3E90322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52" w:history="1">
        <w:r w:rsidRPr="00125A48">
          <w:rPr>
            <w:rStyle w:val="aff9"/>
            <w:rFonts w:hint="eastAsia"/>
            <w:noProof/>
          </w:rPr>
          <w:t>3.2 RoPE：让相对位置信息进入点积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84A5CE" w14:textId="12F8D46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53" w:history="1">
        <w:r w:rsidRPr="00125A48">
          <w:rPr>
            <w:rStyle w:val="aff9"/>
            <w:rFonts w:hint="eastAsia"/>
            <w:noProof/>
          </w:rPr>
          <w:t>3.3 MHA、MQA、GQA 与 KV Cache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D99D03" w14:textId="4195E3A8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54" w:history="1">
        <w:r w:rsidRPr="00125A48">
          <w:rPr>
            <w:rStyle w:val="aff9"/>
            <w:rFonts w:hint="eastAsia"/>
            <w:noProof/>
          </w:rPr>
          <w:t>3.4 SwiGLU：门控前馈网络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695961" w14:textId="21F79C6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55" w:history="1">
        <w:r w:rsidRPr="00125A48">
          <w:rPr>
            <w:rStyle w:val="aff9"/>
            <w:rFonts w:hint="eastAsia"/>
            <w:noProof/>
          </w:rPr>
          <w:t>3.5 组装一个 Llama 风格 Block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96972F" w14:textId="5840778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56" w:history="1">
        <w:r w:rsidRPr="00125A48">
          <w:rPr>
            <w:rStyle w:val="aff9"/>
            <w:rFonts w:hint="eastAsia"/>
            <w:noProof/>
          </w:rPr>
          <w:t>3.6 Llama 3 应该怎样读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32C1B6" w14:textId="330411B8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57" w:history="1">
        <w:r w:rsidRPr="00125A48">
          <w:rPr>
            <w:rStyle w:val="aff9"/>
            <w:rFonts w:hint="eastAsia"/>
            <w:noProof/>
          </w:rPr>
          <w:t>3.7 DeepSeek-V3：MoE、MLA、MTP 与系统协同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3E4293" w14:textId="34E1F42A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58" w:history="1">
        <w:r w:rsidRPr="00125A48">
          <w:rPr>
            <w:rStyle w:val="aff9"/>
            <w:rFonts w:hint="eastAsia"/>
            <w:noProof/>
          </w:rPr>
          <w:t>3.8 DeepSeek-R1：推理能力来自后训练路线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8CEAFB" w14:textId="285DB4C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59" w:history="1">
        <w:r w:rsidRPr="00125A48">
          <w:rPr>
            <w:rStyle w:val="aff9"/>
            <w:rFonts w:hint="eastAsia"/>
            <w:noProof/>
          </w:rPr>
          <w:t>3.9 练习与资料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1F501D" w14:textId="103C806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60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6C513376" w14:textId="31C3C39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61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2302849" w14:textId="65C305A7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62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863A16" w14:textId="34234C31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63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6F0F00" w14:textId="214978A2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64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9F3588" w14:textId="621B7670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65" w:history="1">
        <w:r w:rsidRPr="00125A48">
          <w:rPr>
            <w:rStyle w:val="aff9"/>
            <w:rFonts w:hint="eastAsia"/>
            <w:noProof/>
          </w:rPr>
          <w:t>第四章　部署、压测与应用开发：把模型变成可靠服务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D55207" w14:textId="34AF74E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66" w:history="1">
        <w:r w:rsidRPr="00125A48">
          <w:rPr>
            <w:rStyle w:val="aff9"/>
            <w:rFonts w:hint="eastAsia"/>
            <w:noProof/>
          </w:rPr>
          <w:t>4.1 先建立性能指标语言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B8876F" w14:textId="11BEDB8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67" w:history="1">
        <w:r w:rsidRPr="00125A48">
          <w:rPr>
            <w:rStyle w:val="aff9"/>
            <w:rFonts w:hint="eastAsia"/>
            <w:noProof/>
          </w:rPr>
          <w:t>4.2 FastAPI：异步不等于计算更快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3087F4" w14:textId="35F72CC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68" w:history="1">
        <w:r w:rsidRPr="00125A48">
          <w:rPr>
            <w:rStyle w:val="aff9"/>
            <w:rFonts w:hint="eastAsia"/>
            <w:noProof/>
          </w:rPr>
          <w:t>4.3 vLLM 与连续批处理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DC5689" w14:textId="731FAB54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69" w:history="1">
        <w:r w:rsidRPr="00125A48">
          <w:rPr>
            <w:rStyle w:val="aff9"/>
            <w:rFonts w:hint="eastAsia"/>
            <w:noProof/>
          </w:rPr>
          <w:t>4.4 同步、异步和流式调用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F096C5" w14:textId="1864362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70" w:history="1">
        <w:r w:rsidRPr="00125A48">
          <w:rPr>
            <w:rStyle w:val="aff9"/>
            <w:rFonts w:hint="eastAsia"/>
            <w:noProof/>
          </w:rPr>
          <w:t>4.5 提示词工程与上下文工程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D4D011" w14:textId="17DAD822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71" w:history="1">
        <w:r w:rsidRPr="00125A48">
          <w:rPr>
            <w:rStyle w:val="aff9"/>
            <w:rFonts w:hint="eastAsia"/>
            <w:noProof/>
          </w:rPr>
          <w:t>4.6 结构化输出：验证比提示更重要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3F077A" w14:textId="0B52B3B2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72" w:history="1">
        <w:r w:rsidRPr="00125A48">
          <w:rPr>
            <w:rStyle w:val="aff9"/>
            <w:rFonts w:hint="eastAsia"/>
            <w:noProof/>
          </w:rPr>
          <w:t>4.7 Function Calling：模型提议，程序执行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00E8AFF" w14:textId="51FD277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73" w:history="1">
        <w:r w:rsidRPr="00125A48">
          <w:rPr>
            <w:rStyle w:val="aff9"/>
            <w:rFonts w:hint="eastAsia"/>
            <w:noProof/>
          </w:rPr>
          <w:t>4.8 压测方法与容量规划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F70A8A" w14:textId="10C9D85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74" w:history="1">
        <w:r w:rsidRPr="00125A48">
          <w:rPr>
            <w:rStyle w:val="aff9"/>
            <w:rFonts w:hint="eastAsia"/>
            <w:noProof/>
          </w:rPr>
          <w:t>4.9 上线检查清单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5C28ED" w14:textId="1FC93F8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75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9AD694" w14:textId="7FB521A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76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26B45F" w14:textId="3928E2C3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77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CE27ABA" w14:textId="63EF9953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78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8AFFB8" w14:textId="37FBB48C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79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A8120FF" w14:textId="0FB604FB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80" w:history="1">
        <w:r w:rsidRPr="00125A48">
          <w:rPr>
            <w:rStyle w:val="aff9"/>
            <w:rFonts w:hint="eastAsia"/>
            <w:noProof/>
          </w:rPr>
          <w:t>第五章　RAG 基础：让生成建立在可追溯证据上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DB8060" w14:textId="2661221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81" w:history="1">
        <w:r w:rsidRPr="00125A48">
          <w:rPr>
            <w:rStyle w:val="aff9"/>
            <w:rFonts w:hint="eastAsia"/>
            <w:noProof/>
          </w:rPr>
          <w:t>5.1 为什么不把所有知识都微调进去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D89D04" w14:textId="3CCF2CB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82" w:history="1">
        <w:r w:rsidRPr="00125A48">
          <w:rPr>
            <w:rStyle w:val="aff9"/>
            <w:rFonts w:hint="eastAsia"/>
            <w:noProof/>
          </w:rPr>
          <w:t>5.2 文档解析与切块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0CA0DB" w14:textId="6E2095C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83" w:history="1">
        <w:r w:rsidRPr="00125A48">
          <w:rPr>
            <w:rStyle w:val="aff9"/>
            <w:rFonts w:hint="eastAsia"/>
            <w:noProof/>
          </w:rPr>
          <w:t>5.3 Embedding 与相似度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183DBE2" w14:textId="5AA28DD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84" w:history="1">
        <w:r w:rsidRPr="00125A48">
          <w:rPr>
            <w:rStyle w:val="aff9"/>
            <w:rFonts w:hint="eastAsia"/>
            <w:noProof/>
          </w:rPr>
          <w:t>5.4 从检索结果到上下文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973D59" w14:textId="3B9F39E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85" w:history="1">
        <w:r w:rsidRPr="00125A48">
          <w:rPr>
            <w:rStyle w:val="aff9"/>
            <w:rFonts w:hint="eastAsia"/>
            <w:noProof/>
          </w:rPr>
          <w:t>5.5 LlamaIndex 等框架的角色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7196DC7" w14:textId="625785C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86" w:history="1">
        <w:r w:rsidRPr="00125A48">
          <w:rPr>
            <w:rStyle w:val="aff9"/>
            <w:rFonts w:hint="eastAsia"/>
            <w:noProof/>
          </w:rPr>
          <w:t>5.6 一个从零 RAG 的最小接口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953B18" w14:textId="7D2E6C0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87" w:history="1">
        <w:r w:rsidRPr="00125A48">
          <w:rPr>
            <w:rStyle w:val="aff9"/>
            <w:rFonts w:hint="eastAsia"/>
            <w:noProof/>
          </w:rPr>
          <w:t>5.7 评估检索，而不是只看最终回答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08CC5B" w14:textId="0FFF703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88" w:history="1">
        <w:r w:rsidRPr="00125A48">
          <w:rPr>
            <w:rStyle w:val="aff9"/>
            <w:rFonts w:hint="eastAsia"/>
            <w:noProof/>
          </w:rPr>
          <w:t>5.8 常见失败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948139" w14:textId="4E2D138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89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2E2A18" w14:textId="2CB9B94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90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11B203" w14:textId="552F6914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91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E6F37C" w14:textId="03262ABA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92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717A015" w14:textId="7A9CBEC6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93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651CC5" w14:textId="0AD6DDB1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94" w:history="1">
        <w:r w:rsidRPr="00125A48">
          <w:rPr>
            <w:rStyle w:val="aff9"/>
            <w:rFonts w:hint="eastAsia"/>
            <w:noProof/>
          </w:rPr>
          <w:t>第六章　工业级 RAG：优化、评估与可运营系统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0D94EC" w14:textId="50C888F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95" w:history="1">
        <w:r w:rsidRPr="00125A48">
          <w:rPr>
            <w:rStyle w:val="aff9"/>
            <w:rFonts w:hint="eastAsia"/>
            <w:noProof/>
          </w:rPr>
          <w:t>6.1 查询变换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16F607" w14:textId="4A1B801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96" w:history="1">
        <w:r w:rsidRPr="00125A48">
          <w:rPr>
            <w:rStyle w:val="aff9"/>
            <w:rFonts w:hint="eastAsia"/>
            <w:noProof/>
          </w:rPr>
          <w:t>6.2 混合检索与融合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E951A6" w14:textId="0840446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97" w:history="1">
        <w:r w:rsidRPr="00125A48">
          <w:rPr>
            <w:rStyle w:val="aff9"/>
            <w:rFonts w:hint="eastAsia"/>
            <w:noProof/>
          </w:rPr>
          <w:t>6.3 重排与上下文压缩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EDFE61" w14:textId="3E47292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98" w:history="1">
        <w:r w:rsidRPr="00125A48">
          <w:rPr>
            <w:rStyle w:val="aff9"/>
            <w:rFonts w:hint="eastAsia"/>
            <w:noProof/>
          </w:rPr>
          <w:t>6.4 自适应 RAG 与反馈回路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44CE78" w14:textId="5B5D205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199" w:history="1">
        <w:r w:rsidRPr="00125A48">
          <w:rPr>
            <w:rStyle w:val="aff9"/>
            <w:rFonts w:hint="eastAsia"/>
            <w:noProof/>
          </w:rPr>
          <w:t>6.5 多模态、表格与图 RAG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_Toc235367199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B1AC7B" w14:textId="412D9B9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00" w:history="1">
        <w:r w:rsidRPr="00125A48">
          <w:rPr>
            <w:rStyle w:val="aff9"/>
            <w:rFonts w:hint="eastAsia"/>
            <w:noProof/>
          </w:rPr>
          <w:t>6.6 评估体系：从数据集到故障归因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32D130" w14:textId="64C4843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01" w:history="1">
        <w:r w:rsidRPr="00125A48">
          <w:rPr>
            <w:rStyle w:val="aff9"/>
            <w:rFonts w:hint="eastAsia"/>
            <w:noProof/>
          </w:rPr>
          <w:t>6.7 可运营架构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8FE480" w14:textId="681E5D68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02" w:history="1">
        <w:r w:rsidRPr="00125A48">
          <w:rPr>
            <w:rStyle w:val="aff9"/>
            <w:rFonts w:hint="eastAsia"/>
            <w:noProof/>
          </w:rPr>
          <w:t>6.8 成本与延迟优化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3DAF9C" w14:textId="3F58450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03" w:history="1">
        <w:r w:rsidRPr="00125A48">
          <w:rPr>
            <w:rStyle w:val="aff9"/>
            <w:rFonts w:hint="eastAsia"/>
            <w:noProof/>
          </w:rPr>
          <w:t>6.9 项目表达：不要只写“搭建 RAG”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86B47C" w14:textId="7F2FE6D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04" w:history="1">
        <w:r w:rsidRPr="00125A48">
          <w:rPr>
            <w:rStyle w:val="aff9"/>
            <w:rFonts w:hint="eastAsia"/>
            <w:noProof/>
          </w:rPr>
          <w:t>6.10 实战路线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AC6D776" w14:textId="1203B7E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05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447840" w14:textId="6490357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06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C5F370" w14:textId="287C2303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07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18CE68" w14:textId="7142F9AB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08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B32089" w14:textId="5A4BE2E6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09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F3D674" w14:textId="0BBAE81E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10" w:history="1">
        <w:r w:rsidRPr="00125A48">
          <w:rPr>
            <w:rStyle w:val="aff9"/>
            <w:rFonts w:hint="eastAsia"/>
            <w:noProof/>
          </w:rPr>
          <w:t>第七章　Agent：让模型在受控边界内观察、决策与行动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76D9D7" w14:textId="46C07E3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11" w:history="1">
        <w:r w:rsidRPr="00125A48">
          <w:rPr>
            <w:rStyle w:val="aff9"/>
            <w:rFonts w:hint="eastAsia"/>
            <w:noProof/>
          </w:rPr>
          <w:t>7.1 Workflow 与 Agent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8FBB56" w14:textId="3D604A5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12" w:history="1">
        <w:r w:rsidRPr="00125A48">
          <w:rPr>
            <w:rStyle w:val="aff9"/>
            <w:rFonts w:hint="eastAsia"/>
            <w:noProof/>
          </w:rPr>
          <w:t>7.2 一个最小工具循环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12AEDB" w14:textId="732CEC0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13" w:history="1">
        <w:r w:rsidRPr="00125A48">
          <w:rPr>
            <w:rStyle w:val="aff9"/>
            <w:rFonts w:hint="eastAsia"/>
            <w:noProof/>
          </w:rPr>
          <w:t>7.3 写好工具契约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ECACE84" w14:textId="04FC3A82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14" w:history="1">
        <w:r w:rsidRPr="00125A48">
          <w:rPr>
            <w:rStyle w:val="aff9"/>
            <w:rFonts w:hint="eastAsia"/>
            <w:noProof/>
          </w:rPr>
          <w:t>7.4 规划、反思与停止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5617851" w14:textId="21DBBE5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15" w:history="1">
        <w:r w:rsidRPr="00125A48">
          <w:rPr>
            <w:rStyle w:val="aff9"/>
            <w:rFonts w:hint="eastAsia"/>
            <w:noProof/>
          </w:rPr>
          <w:t>7.5 记忆与上下文工程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519784" w14:textId="527D70E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16" w:history="1">
        <w:r w:rsidRPr="00125A48">
          <w:rPr>
            <w:rStyle w:val="aff9"/>
            <w:rFonts w:hint="eastAsia"/>
            <w:noProof/>
          </w:rPr>
          <w:t>7.6 Deep Research 的工程结构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2E5F7F" w14:textId="79081A9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17" w:history="1">
        <w:r w:rsidRPr="00125A48">
          <w:rPr>
            <w:rStyle w:val="aff9"/>
            <w:rFonts w:hint="eastAsia"/>
            <w:noProof/>
          </w:rPr>
          <w:t>7.7 MCP：标准化模型与外部能力的连接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E125BFB" w14:textId="1D6E62A2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18" w:history="1">
        <w:r w:rsidRPr="00125A48">
          <w:rPr>
            <w:rStyle w:val="aff9"/>
            <w:rFonts w:hint="eastAsia"/>
            <w:noProof/>
          </w:rPr>
          <w:t>7.8 为什么 Agent 会失败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15FAC03" w14:textId="2CDFC9B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19" w:history="1">
        <w:r w:rsidRPr="00125A48">
          <w:rPr>
            <w:rStyle w:val="aff9"/>
            <w:rFonts w:hint="eastAsia"/>
            <w:noProof/>
          </w:rPr>
          <w:t>7.9 多 Agent 不是默认答案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56C46E" w14:textId="73E9B51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20" w:history="1">
        <w:r w:rsidRPr="00125A48">
          <w:rPr>
            <w:rStyle w:val="aff9"/>
            <w:rFonts w:hint="eastAsia"/>
            <w:noProof/>
          </w:rPr>
          <w:t>7.10 评估与安全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BAABE5" w14:textId="7883EE24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21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1613474" w14:textId="410AEDC4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22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9260BD3" w14:textId="34D8311D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23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A074A5" w14:textId="281087C5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24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DA7B35C" w14:textId="24937137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25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98ACF6" w14:textId="712EC376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26" w:history="1">
        <w:r w:rsidRPr="00125A48">
          <w:rPr>
            <w:rStyle w:val="aff9"/>
            <w:rFonts w:hint="eastAsia"/>
            <w:noProof/>
          </w:rPr>
          <w:t>第八章　预训练：数据、目标、规模与训练稳定性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30195B" w14:textId="64AC28F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27" w:history="1">
        <w:r w:rsidRPr="00125A48">
          <w:rPr>
            <w:rStyle w:val="aff9"/>
            <w:rFonts w:hint="eastAsia"/>
            <w:noProof/>
          </w:rPr>
          <w:t>8.1 训练目标与架构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49968A" w14:textId="6DC1E27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28" w:history="1">
        <w:r w:rsidRPr="00125A48">
          <w:rPr>
            <w:rStyle w:val="aff9"/>
            <w:rFonts w:hint="eastAsia"/>
            <w:noProof/>
          </w:rPr>
          <w:t>8.2 数据获取与合规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212E36" w14:textId="4FF5F44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29" w:history="1">
        <w:r w:rsidRPr="00125A48">
          <w:rPr>
            <w:rStyle w:val="aff9"/>
            <w:rFonts w:hint="eastAsia"/>
            <w:noProof/>
          </w:rPr>
          <w:t>8.3 Tokenizer 训练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F68DAE" w14:textId="7BE91D7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30" w:history="1">
        <w:r w:rsidRPr="00125A48">
          <w:rPr>
            <w:rStyle w:val="aff9"/>
            <w:rFonts w:hint="eastAsia"/>
            <w:noProof/>
          </w:rPr>
          <w:t>8.4 Scaling Laws：用小实验规划大训练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A631AB" w14:textId="3EC7E37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31" w:history="1">
        <w:r w:rsidRPr="00125A48">
          <w:rPr>
            <w:rStyle w:val="aff9"/>
            <w:rFonts w:hint="eastAsia"/>
            <w:noProof/>
          </w:rPr>
          <w:t>8.5 一个微型自回归模型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CC1E80" w14:textId="6609A1C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32" w:history="1">
        <w:r w:rsidRPr="00125A48">
          <w:rPr>
            <w:rStyle w:val="aff9"/>
            <w:rFonts w:hint="eastAsia"/>
            <w:noProof/>
          </w:rPr>
          <w:t>8.6 数据打包与有效 token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BAE2E0" w14:textId="4B61121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33" w:history="1">
        <w:r w:rsidRPr="00125A48">
          <w:rPr>
            <w:rStyle w:val="aff9"/>
            <w:rFonts w:hint="eastAsia"/>
            <w:noProof/>
          </w:rPr>
          <w:t>8.7 优化器与学习率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A9E8511" w14:textId="1CFAF0B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34" w:history="1">
        <w:r w:rsidRPr="00125A48">
          <w:rPr>
            <w:rStyle w:val="aff9"/>
            <w:rFonts w:hint="eastAsia"/>
            <w:noProof/>
          </w:rPr>
          <w:t>8.8 监控与异常处理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E63A0E8" w14:textId="6D9B81B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35" w:history="1">
        <w:r w:rsidRPr="00125A48">
          <w:rPr>
            <w:rStyle w:val="aff9"/>
            <w:rFonts w:hint="eastAsia"/>
            <w:noProof/>
          </w:rPr>
          <w:t>8.9 评估与涌现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F20EC47" w14:textId="3DF8DAD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36" w:history="1">
        <w:r w:rsidRPr="00125A48">
          <w:rPr>
            <w:rStyle w:val="aff9"/>
            <w:rFonts w:hint="eastAsia"/>
            <w:noProof/>
          </w:rPr>
          <w:t>8.10 从 Nano 模型走向真实预训练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152D58" w14:textId="0BEADF0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37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07962BB" w14:textId="3FAC547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38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CD90FF" w14:textId="7550AC23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39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408A97" w14:textId="2488A46E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40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117162" w14:textId="3B41557B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41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37B516" w14:textId="48AD9AAB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42" w:history="1">
        <w:r w:rsidRPr="00125A48">
          <w:rPr>
            <w:rStyle w:val="aff9"/>
            <w:rFonts w:hint="eastAsia"/>
            <w:noProof/>
          </w:rPr>
          <w:t>第九章　微调：从数据设计到 LoRA/QLoRA 工程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2AE9D5" w14:textId="4FE2256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43" w:history="1">
        <w:r w:rsidRPr="00125A48">
          <w:rPr>
            <w:rStyle w:val="aff9"/>
            <w:rFonts w:hint="eastAsia"/>
            <w:noProof/>
          </w:rPr>
          <w:t>9.1 全量微调与参数高效微调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5945E1" w14:textId="46A184F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44" w:history="1">
        <w:r w:rsidRPr="00125A48">
          <w:rPr>
            <w:rStyle w:val="aff9"/>
            <w:rFonts w:hint="eastAsia"/>
            <w:noProof/>
          </w:rPr>
          <w:t>9.2 QLoRA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DA96BE" w14:textId="3797127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45" w:history="1">
        <w:r w:rsidRPr="00125A48">
          <w:rPr>
            <w:rStyle w:val="aff9"/>
            <w:rFonts w:hint="eastAsia"/>
            <w:noProof/>
          </w:rPr>
          <w:t>9.3 指令数据格式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D5C4E0" w14:textId="32F3346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46" w:history="1">
        <w:r w:rsidRPr="00125A48">
          <w:rPr>
            <w:rStyle w:val="aff9"/>
            <w:rFonts w:hint="eastAsia"/>
            <w:noProof/>
          </w:rPr>
          <w:t>9.4 使用 PEFT/TRL 的标准流程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EE94A6" w14:textId="2F4C9FA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47" w:history="1">
        <w:r w:rsidRPr="00125A48">
          <w:rPr>
            <w:rStyle w:val="aff9"/>
            <w:rFonts w:hint="eastAsia"/>
            <w:noProof/>
          </w:rPr>
          <w:t>9.5 超参数与显存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5C984E3" w14:textId="6296582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48" w:history="1">
        <w:r w:rsidRPr="00125A48">
          <w:rPr>
            <w:rStyle w:val="aff9"/>
            <w:rFonts w:hint="eastAsia"/>
            <w:noProof/>
          </w:rPr>
          <w:t>9.6 评估：与基础模型做成对比较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FBD77A" w14:textId="54FF56DA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49" w:history="1">
        <w:r w:rsidRPr="00125A48">
          <w:rPr>
            <w:rStyle w:val="aff9"/>
            <w:rFonts w:hint="eastAsia"/>
            <w:noProof/>
          </w:rPr>
          <w:t>9.7 常见失败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862316" w14:textId="2636D778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50" w:history="1">
        <w:r w:rsidRPr="00125A48">
          <w:rPr>
            <w:rStyle w:val="aff9"/>
            <w:rFonts w:hint="eastAsia"/>
            <w:noProof/>
          </w:rPr>
          <w:t>9.8 一份可信的微调工程手册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FCCC92" w14:textId="6B9F733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51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F40E51D" w14:textId="027B4BC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52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A26ED6" w14:textId="2154AAEC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53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82F7C3" w14:textId="20D312E1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54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67BC84" w14:textId="67A04799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55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B81B80" w14:textId="739AEBDD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56" w:history="1">
        <w:r w:rsidRPr="00125A48">
          <w:rPr>
            <w:rStyle w:val="aff9"/>
            <w:rFonts w:hint="eastAsia"/>
            <w:noProof/>
          </w:rPr>
          <w:t>第十章　偏好对齐：Reward Model、PPO、DPO 与 GRPO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03C79B" w14:textId="4DA6A87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57" w:history="1">
        <w:r w:rsidRPr="00125A48">
          <w:rPr>
            <w:rStyle w:val="aff9"/>
            <w:rFonts w:hint="eastAsia"/>
            <w:noProof/>
          </w:rPr>
          <w:t>10.1 RLHF 基本流程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00D516F" w14:textId="44D2F66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58" w:history="1">
        <w:r w:rsidRPr="00125A48">
          <w:rPr>
            <w:rStyle w:val="aff9"/>
            <w:rFonts w:hint="eastAsia"/>
            <w:noProof/>
          </w:rPr>
          <w:t>10.2 PPO：受约束地更新策略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9F9FE25" w14:textId="1C71792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59" w:history="1">
        <w:r w:rsidRPr="00125A48">
          <w:rPr>
            <w:rStyle w:val="aff9"/>
            <w:rFonts w:hint="eastAsia"/>
            <w:noProof/>
          </w:rPr>
          <w:t>10.3 DPO：从偏好对直接优化策略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979DCC" w14:textId="40EC458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60" w:history="1">
        <w:r w:rsidRPr="00125A48">
          <w:rPr>
            <w:rStyle w:val="aff9"/>
            <w:rFonts w:hint="eastAsia"/>
            <w:noProof/>
          </w:rPr>
          <w:t>10.4 GRPO：组内相对优势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18D521B" w14:textId="4C23B31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61" w:history="1">
        <w:r w:rsidRPr="00125A48">
          <w:rPr>
            <w:rStyle w:val="aff9"/>
            <w:rFonts w:hint="eastAsia"/>
            <w:noProof/>
          </w:rPr>
          <w:t>10.5 奖励设计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93BC16" w14:textId="21DA34F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62" w:history="1">
        <w:r w:rsidRPr="00125A48">
          <w:rPr>
            <w:rStyle w:val="aff9"/>
            <w:rFonts w:hint="eastAsia"/>
            <w:noProof/>
          </w:rPr>
          <w:t>10.6 数据与训练管线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A36F81" w14:textId="54CE9FE4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63" w:history="1">
        <w:r w:rsidRPr="00125A48">
          <w:rPr>
            <w:rStyle w:val="aff9"/>
            <w:rFonts w:hint="eastAsia"/>
            <w:noProof/>
          </w:rPr>
          <w:t>10.7 评估对齐而不损伤能力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F9AE0F" w14:textId="3BD4D5B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64" w:history="1">
        <w:r w:rsidRPr="00125A48">
          <w:rPr>
            <w:rStyle w:val="aff9"/>
            <w:rFonts w:hint="eastAsia"/>
            <w:noProof/>
          </w:rPr>
          <w:t>10.8 选择方法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975B93" w14:textId="195E572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65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A10658" w14:textId="53910FC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66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57D4631" w14:textId="55ECF29D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67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1FAB91E" w14:textId="5536188F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68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9C7C47" w14:textId="4C933778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69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0589B76" w14:textId="60344E99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70" w:history="1">
        <w:r w:rsidRPr="00125A48">
          <w:rPr>
            <w:rStyle w:val="aff9"/>
            <w:rFonts w:hint="eastAsia"/>
            <w:noProof/>
          </w:rPr>
          <w:t>第十一章　多模态大模型：视觉编码、跨模态对齐与训练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50FEBF" w14:textId="23E2552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71" w:history="1">
        <w:r w:rsidRPr="00125A48">
          <w:rPr>
            <w:rStyle w:val="aff9"/>
            <w:rFonts w:hint="eastAsia"/>
            <w:noProof/>
          </w:rPr>
          <w:t>11.1 ViT：把图像变成 token 序列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49A90C" w14:textId="5766017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72" w:history="1">
        <w:r w:rsidRPr="00125A48">
          <w:rPr>
            <w:rStyle w:val="aff9"/>
            <w:rFonts w:hint="eastAsia"/>
            <w:noProof/>
          </w:rPr>
          <w:t>11.2 CLIP：图文对比学习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E70C06" w14:textId="08CD23D2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73" w:history="1">
        <w:r w:rsidRPr="00125A48">
          <w:rPr>
            <w:rStyle w:val="aff9"/>
            <w:rFonts w:hint="eastAsia"/>
            <w:noProof/>
          </w:rPr>
          <w:t>11.3 BLIP/BLIP-2 与 Q-Former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C513C7" w14:textId="022043A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74" w:history="1">
        <w:r w:rsidRPr="00125A48">
          <w:rPr>
            <w:rStyle w:val="aff9"/>
            <w:rFonts w:hint="eastAsia"/>
            <w:noProof/>
          </w:rPr>
          <w:t>11.4 LLaVA 两阶段训练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948BB6" w14:textId="740754C8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75" w:history="1">
        <w:r w:rsidRPr="00125A48">
          <w:rPr>
            <w:rStyle w:val="aff9"/>
            <w:rFonts w:hint="eastAsia"/>
            <w:noProof/>
          </w:rPr>
          <w:t>11.5 数据构建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C0BDD4" w14:textId="09E5EFA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76" w:history="1">
        <w:r w:rsidRPr="00125A48">
          <w:rPr>
            <w:rStyle w:val="aff9"/>
            <w:rFonts w:hint="eastAsia"/>
            <w:noProof/>
          </w:rPr>
          <w:t>11.6 微调 Qwen-VL 类模型的通用步骤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3F3964" w14:textId="021B193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77" w:history="1">
        <w:r w:rsidRPr="00125A48">
          <w:rPr>
            <w:rStyle w:val="aff9"/>
            <w:rFonts w:hint="eastAsia"/>
            <w:noProof/>
          </w:rPr>
          <w:t>11.7 评估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89A730" w14:textId="596D140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78" w:history="1">
        <w:r w:rsidRPr="00125A48">
          <w:rPr>
            <w:rStyle w:val="aff9"/>
            <w:rFonts w:hint="eastAsia"/>
            <w:noProof/>
          </w:rPr>
          <w:t>11.8 常见错误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DFD200" w14:textId="1E3B0772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79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88239D" w14:textId="6EA6704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80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CB212A" w14:textId="4EAE0F6C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81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C42E16" w14:textId="3F580EED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82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28D611" w14:textId="5BB8BC76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83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1A8F603" w14:textId="278EFDB4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84" w:history="1">
        <w:r w:rsidRPr="00125A48">
          <w:rPr>
            <w:rStyle w:val="aff9"/>
            <w:rFonts w:hint="eastAsia"/>
            <w:noProof/>
          </w:rPr>
          <w:t>第十二章　分布式训练：并行策略、通信与故障恢复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F28E87" w14:textId="4423BE2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85" w:history="1">
        <w:r w:rsidRPr="00125A48">
          <w:rPr>
            <w:rStyle w:val="aff9"/>
            <w:rFonts w:hint="eastAsia"/>
            <w:noProof/>
          </w:rPr>
          <w:t>12.1 DP 与 DDP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52CF26" w14:textId="6545128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86" w:history="1">
        <w:r w:rsidRPr="00125A48">
          <w:rPr>
            <w:rStyle w:val="aff9"/>
            <w:rFonts w:hint="eastAsia"/>
            <w:noProof/>
          </w:rPr>
          <w:t>12.2 ZeRO 与 FSDP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E1B32F" w14:textId="7D04402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87" w:history="1">
        <w:r w:rsidRPr="00125A48">
          <w:rPr>
            <w:rStyle w:val="aff9"/>
            <w:rFonts w:hint="eastAsia"/>
            <w:noProof/>
          </w:rPr>
          <w:t>12.3 模型并行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A3C567" w14:textId="63FF8AB4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88" w:history="1">
        <w:r w:rsidRPr="00125A48">
          <w:rPr>
            <w:rStyle w:val="aff9"/>
            <w:rFonts w:hint="eastAsia"/>
            <w:noProof/>
          </w:rPr>
          <w:t>12.4 集合通信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D8C428" w14:textId="04BDC61A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89" w:history="1">
        <w:r w:rsidRPr="00125A48">
          <w:rPr>
            <w:rStyle w:val="aff9"/>
            <w:rFonts w:hint="eastAsia"/>
            <w:noProof/>
          </w:rPr>
          <w:t>12.5 混合精度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E9EDCD" w14:textId="72FED40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90" w:history="1">
        <w:r w:rsidRPr="00125A48">
          <w:rPr>
            <w:rStyle w:val="aff9"/>
            <w:rFonts w:hint="eastAsia"/>
            <w:noProof/>
          </w:rPr>
          <w:t>12.6 Checkpoint 与断点续训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549EF2" w14:textId="27ED4AA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91" w:history="1">
        <w:r w:rsidRPr="00125A48">
          <w:rPr>
            <w:rStyle w:val="aff9"/>
            <w:rFonts w:hint="eastAsia"/>
            <w:noProof/>
          </w:rPr>
          <w:t>12.7 Accelerate 与 DeepSpeed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62A312" w14:textId="71822AF4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92" w:history="1">
        <w:r w:rsidRPr="00125A48">
          <w:rPr>
            <w:rStyle w:val="aff9"/>
            <w:rFonts w:hint="eastAsia"/>
            <w:noProof/>
          </w:rPr>
          <w:t>12.8 性能诊断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16DECC" w14:textId="6336F77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93" w:history="1">
        <w:r w:rsidRPr="00125A48">
          <w:rPr>
            <w:rStyle w:val="aff9"/>
            <w:rFonts w:hint="eastAsia"/>
            <w:noProof/>
          </w:rPr>
          <w:t>12.9 练习与资料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6E4293" w14:textId="76D4FBCA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94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DFCF505" w14:textId="3296733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95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507EC8" w14:textId="2619CB95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96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1CA0D1" w14:textId="16F5383B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97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522374" w14:textId="7D17F98C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98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A26F574" w14:textId="3170DD15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299" w:history="1">
        <w:r w:rsidRPr="00125A48">
          <w:rPr>
            <w:rStyle w:val="aff9"/>
            <w:rFonts w:hint="eastAsia"/>
            <w:noProof/>
          </w:rPr>
          <w:t>第十三章　推理优化：量化、蒸馏、KV Cache 与高效服务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_Toc235367299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A33497" w14:textId="57249A0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00" w:history="1">
        <w:r w:rsidRPr="00125A48">
          <w:rPr>
            <w:rStyle w:val="aff9"/>
            <w:rFonts w:hint="eastAsia"/>
            <w:noProof/>
          </w:rPr>
          <w:t>13.1 Prefill 与 Decode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254958" w14:textId="7902CE7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01" w:history="1">
        <w:r w:rsidRPr="00125A48">
          <w:rPr>
            <w:rStyle w:val="aff9"/>
            <w:rFonts w:hint="eastAsia"/>
            <w:noProof/>
          </w:rPr>
          <w:t>13.2 量化基础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7B6932" w14:textId="282580B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02" w:history="1">
        <w:r w:rsidRPr="00125A48">
          <w:rPr>
            <w:rStyle w:val="aff9"/>
            <w:rFonts w:hint="eastAsia"/>
            <w:noProof/>
          </w:rPr>
          <w:t>13.3 BNB、GPTQ、AWQ 与 GGUF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57F6DCA" w14:textId="20D4DCC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03" w:history="1">
        <w:r w:rsidRPr="00125A48">
          <w:rPr>
            <w:rStyle w:val="aff9"/>
            <w:rFonts w:hint="eastAsia"/>
            <w:noProof/>
          </w:rPr>
          <w:t>13.4 知识蒸馏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A3DB4A" w14:textId="33A0689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04" w:history="1">
        <w:r w:rsidRPr="00125A48">
          <w:rPr>
            <w:rStyle w:val="aff9"/>
            <w:rFonts w:hint="eastAsia"/>
            <w:noProof/>
          </w:rPr>
          <w:t>13.5 剪枝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2077EF" w14:textId="756E772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05" w:history="1">
        <w:r w:rsidRPr="00125A48">
          <w:rPr>
            <w:rStyle w:val="aff9"/>
            <w:rFonts w:hint="eastAsia"/>
            <w:noProof/>
          </w:rPr>
          <w:t>13.6 FlashAttention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A5BB54" w14:textId="5D17BDBA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06" w:history="1">
        <w:r w:rsidRPr="00125A48">
          <w:rPr>
            <w:rStyle w:val="aff9"/>
            <w:rFonts w:hint="eastAsia"/>
            <w:noProof/>
          </w:rPr>
          <w:t>13.7 KV Cache 与 PagedAttention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E106580" w14:textId="28C8E271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07" w:history="1">
        <w:r w:rsidRPr="00125A48">
          <w:rPr>
            <w:rStyle w:val="aff9"/>
            <w:rFonts w:hint="eastAsia"/>
            <w:noProof/>
          </w:rPr>
          <w:t>13.8 连续批处理与投机解码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12AD21" w14:textId="52F39A1F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08" w:history="1">
        <w:r w:rsidRPr="00125A48">
          <w:rPr>
            <w:rStyle w:val="aff9"/>
            <w:rFonts w:hint="eastAsia"/>
            <w:noProof/>
          </w:rPr>
          <w:t>13.9 压测与回归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88855B" w14:textId="6936046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09" w:history="1">
        <w:r w:rsidRPr="00125A48">
          <w:rPr>
            <w:rStyle w:val="aff9"/>
            <w:rFonts w:hint="eastAsia"/>
            <w:noProof/>
          </w:rPr>
          <w:t>13.10 选择指南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170E101" w14:textId="787D20B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10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74C140" w14:textId="3BAF3C5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11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267E93" w14:textId="46E66A74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12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D2D4CD" w14:textId="500C8CFE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13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3A78A4" w14:textId="1C4E5A8A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14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32FFF3" w14:textId="222E1E85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15" w:history="1">
        <w:r w:rsidRPr="00125A48">
          <w:rPr>
            <w:rStyle w:val="aff9"/>
            <w:rFonts w:hint="eastAsia"/>
            <w:noProof/>
          </w:rPr>
          <w:t>第十四章　面试专项：从简历证据到项目深挖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91D4FB" w14:textId="13EAF58A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16" w:history="1">
        <w:r w:rsidRPr="00125A48">
          <w:rPr>
            <w:rStyle w:val="aff9"/>
            <w:rFonts w:hint="eastAsia"/>
            <w:noProof/>
          </w:rPr>
          <w:t>14.1 先读岗位，而不是先刷题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A49ADF" w14:textId="51C6382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17" w:history="1">
        <w:r w:rsidRPr="00125A48">
          <w:rPr>
            <w:rStyle w:val="aff9"/>
            <w:rFonts w:hint="eastAsia"/>
            <w:noProof/>
          </w:rPr>
          <w:t>14.2 简历：每个数字都能被复现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D60FE2" w14:textId="238FE848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18" w:history="1">
        <w:r w:rsidRPr="00125A48">
          <w:rPr>
            <w:rStyle w:val="aff9"/>
            <w:rFonts w:hint="eastAsia"/>
            <w:noProof/>
          </w:rPr>
          <w:t>14.3 三分钟项目介绍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2C5E1F" w14:textId="334C94D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19" w:history="1">
        <w:r w:rsidRPr="00125A48">
          <w:rPr>
            <w:rStyle w:val="aff9"/>
            <w:rFonts w:hint="eastAsia"/>
            <w:noProof/>
          </w:rPr>
          <w:t>14.4 高频基础题：回答骨架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23790A" w14:textId="5AD5C835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20" w:history="1">
        <w:r w:rsidRPr="00125A48">
          <w:rPr>
            <w:rStyle w:val="aff9"/>
            <w:rFonts w:hint="eastAsia"/>
            <w:noProof/>
          </w:rPr>
          <w:t>Transformer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0E77429" w14:textId="65F1B502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21" w:history="1">
        <w:r w:rsidRPr="00125A48">
          <w:rPr>
            <w:rStyle w:val="aff9"/>
            <w:rFonts w:hint="eastAsia"/>
            <w:noProof/>
          </w:rPr>
          <w:t>训练与微调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A6028BB" w14:textId="70AF7564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22" w:history="1">
        <w:r w:rsidRPr="00125A48">
          <w:rPr>
            <w:rStyle w:val="aff9"/>
            <w:rFonts w:hint="eastAsia"/>
            <w:noProof/>
          </w:rPr>
          <w:t>RAG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074D9F" w14:textId="6542D0EB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23" w:history="1">
        <w:r w:rsidRPr="00125A48">
          <w:rPr>
            <w:rStyle w:val="aff9"/>
            <w:rFonts w:hint="eastAsia"/>
            <w:noProof/>
          </w:rPr>
          <w:t>Agent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139B5BD" w14:textId="2313866C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24" w:history="1">
        <w:r w:rsidRPr="00125A48">
          <w:rPr>
            <w:rStyle w:val="aff9"/>
            <w:rFonts w:hint="eastAsia"/>
            <w:noProof/>
          </w:rPr>
          <w:t>对齐与推理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FDD97E" w14:textId="2D014174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25" w:history="1">
        <w:r w:rsidRPr="00125A48">
          <w:rPr>
            <w:rStyle w:val="aff9"/>
            <w:rFonts w:hint="eastAsia"/>
            <w:noProof/>
          </w:rPr>
          <w:t>14.5 手撕代码题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E8D9BB4" w14:textId="3253991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26" w:history="1">
        <w:r w:rsidRPr="00125A48">
          <w:rPr>
            <w:rStyle w:val="aff9"/>
            <w:rFonts w:hint="eastAsia"/>
            <w:noProof/>
          </w:rPr>
          <w:t>14.6 算法题准备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99B1592" w14:textId="3EA663EA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27" w:history="1">
        <w:r w:rsidRPr="00125A48">
          <w:rPr>
            <w:rStyle w:val="aff9"/>
            <w:rFonts w:hint="eastAsia"/>
            <w:noProof/>
          </w:rPr>
          <w:t>14.7 系统设计题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9738F6" w14:textId="7A9C4F9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28" w:history="1">
        <w:r w:rsidRPr="00125A48">
          <w:rPr>
            <w:rStyle w:val="aff9"/>
            <w:rFonts w:hint="eastAsia"/>
            <w:noProof/>
          </w:rPr>
          <w:t>14.8 Bad case 深挖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7114AC" w14:textId="366D30D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29" w:history="1">
        <w:r w:rsidRPr="00125A48">
          <w:rPr>
            <w:rStyle w:val="aff9"/>
            <w:rFonts w:hint="eastAsia"/>
            <w:noProof/>
          </w:rPr>
          <w:t>14.9 行为与协作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330C7D" w14:textId="50AEB03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30" w:history="1">
        <w:r w:rsidRPr="00125A48">
          <w:rPr>
            <w:rStyle w:val="aff9"/>
            <w:rFonts w:hint="eastAsia"/>
            <w:noProof/>
          </w:rPr>
          <w:t>14.10 模拟面试清单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72D095" w14:textId="20BA16E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31" w:history="1">
        <w:r w:rsidRPr="00125A48">
          <w:rPr>
            <w:rStyle w:val="aff9"/>
            <w:rFonts w:hint="eastAsia"/>
            <w:noProof/>
          </w:rPr>
          <w:t>14.11 经验来源与使用方式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B8AE4F" w14:textId="77EF207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32" w:history="1">
        <w:r w:rsidRPr="00125A48">
          <w:rPr>
            <w:rStyle w:val="aff9"/>
            <w:rFonts w:hint="eastAsia"/>
            <w:noProof/>
          </w:rPr>
          <w:t>本章配套代码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03DFCB" w14:textId="1E51D4D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33" w:history="1">
        <w:r w:rsidRPr="00125A48">
          <w:rPr>
            <w:rStyle w:val="aff9"/>
            <w:rFonts w:hint="eastAsia"/>
            <w:noProof/>
          </w:rPr>
          <w:t>本章端到端实验：把知识变成可复现证据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9AD5972" w14:textId="36688EF9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34" w:history="1">
        <w:r w:rsidRPr="00125A48">
          <w:rPr>
            <w:rStyle w:val="aff9"/>
            <w:rFonts w:hint="eastAsia"/>
            <w:noProof/>
          </w:rPr>
          <w:t>实验步骤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4D3710" w14:textId="46D773AC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35" w:history="1">
        <w:r w:rsidRPr="00125A48">
          <w:rPr>
            <w:rStyle w:val="aff9"/>
            <w:rFonts w:hint="eastAsia"/>
            <w:noProof/>
          </w:rPr>
          <w:t>验收标准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465A0B" w14:textId="3147BD70" w:rsidR="00C1709C" w:rsidRDefault="00C1709C">
      <w:pPr>
        <w:pStyle w:val="TOC3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36" w:history="1">
        <w:r w:rsidRPr="00125A48">
          <w:rPr>
            <w:rStyle w:val="aff9"/>
            <w:rFonts w:hint="eastAsia"/>
            <w:noProof/>
          </w:rPr>
          <w:t>本章自测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F9544D" w14:textId="013B605B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37" w:history="1">
        <w:r w:rsidRPr="00125A48">
          <w:rPr>
            <w:rStyle w:val="aff9"/>
            <w:rFonts w:hint="eastAsia"/>
            <w:noProof/>
          </w:rPr>
          <w:t>附录 A　从空电脑到可复现实验环境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23F500" w14:textId="4848AAB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38" w:history="1">
        <w:r w:rsidRPr="00125A48">
          <w:rPr>
            <w:rStyle w:val="aff9"/>
            <w:rFonts w:hint="eastAsia"/>
            <w:noProof/>
          </w:rPr>
          <w:t>A.1 CPU、GPU 与显存分别负责什么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7AD17A" w14:textId="2B9D724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39" w:history="1">
        <w:r w:rsidRPr="00125A48">
          <w:rPr>
            <w:rStyle w:val="aff9"/>
            <w:rFonts w:hint="eastAsia"/>
            <w:noProof/>
          </w:rPr>
          <w:t>A.2 创建虚拟环境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C2EBF1" w14:textId="784C0BC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40" w:history="1">
        <w:r w:rsidRPr="00125A48">
          <w:rPr>
            <w:rStyle w:val="aff9"/>
            <w:rFonts w:hint="eastAsia"/>
            <w:noProof/>
          </w:rPr>
          <w:t>A.3 安装 PyTorch 前先核对兼容关系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E2665A" w14:textId="3DA344D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41" w:history="1">
        <w:r w:rsidRPr="00125A48">
          <w:rPr>
            <w:rStyle w:val="aff9"/>
            <w:rFonts w:hint="eastAsia"/>
            <w:noProof/>
          </w:rPr>
          <w:t>A.4 Hugging Face 模型与缓存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7D5074" w14:textId="76300DD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42" w:history="1">
        <w:r w:rsidRPr="00125A48">
          <w:rPr>
            <w:rStyle w:val="aff9"/>
            <w:rFonts w:hint="eastAsia"/>
            <w:noProof/>
          </w:rPr>
          <w:t>A.5 依赖锁定与环境报告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84501A" w14:textId="408CC82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43" w:history="1">
        <w:r w:rsidRPr="00125A48">
          <w:rPr>
            <w:rStyle w:val="aff9"/>
            <w:rFonts w:hint="eastAsia"/>
            <w:noProof/>
          </w:rPr>
          <w:t>A.6 常见环境错误清单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901C6BE" w14:textId="741D1449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44" w:history="1">
        <w:r w:rsidRPr="00125A48">
          <w:rPr>
            <w:rStyle w:val="aff9"/>
            <w:rFonts w:hint="eastAsia"/>
            <w:noProof/>
          </w:rPr>
          <w:t>A.7 一个合格的环境验收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43243EF" w14:textId="0BDD53F2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45" w:history="1">
        <w:r w:rsidRPr="00125A48">
          <w:rPr>
            <w:rStyle w:val="aff9"/>
            <w:rFonts w:hint="eastAsia"/>
            <w:noProof/>
          </w:rPr>
          <w:t>附录 B　大模型学习所需数学速查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650AA7" w14:textId="63FE9B1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46" w:history="1">
        <w:r w:rsidRPr="00125A48">
          <w:rPr>
            <w:rStyle w:val="aff9"/>
            <w:rFonts w:hint="eastAsia"/>
            <w:noProof/>
          </w:rPr>
          <w:t>B.1 标量、向量、矩阵与张量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5698E8" w14:textId="1D84B86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47" w:history="1">
        <w:r w:rsidRPr="00125A48">
          <w:rPr>
            <w:rStyle w:val="aff9"/>
            <w:rFonts w:hint="eastAsia"/>
            <w:noProof/>
          </w:rPr>
          <w:t>B.2 点积、范数与余弦相似度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350061" w14:textId="166B27BB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48" w:history="1">
        <w:r w:rsidRPr="00125A48">
          <w:rPr>
            <w:rStyle w:val="aff9"/>
            <w:rFonts w:hint="eastAsia"/>
            <w:noProof/>
          </w:rPr>
          <w:t>B.3 概率、条件概率与交叉熵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5C6C11" w14:textId="562760D6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49" w:history="1">
        <w:r w:rsidRPr="00125A48">
          <w:rPr>
            <w:rStyle w:val="aff9"/>
            <w:rFonts w:hint="eastAsia"/>
            <w:noProof/>
          </w:rPr>
          <w:t>B.4 导数、偏导与链式法则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AAB86B" w14:textId="7F8D9D5A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50" w:history="1">
        <w:r w:rsidRPr="00125A48">
          <w:rPr>
            <w:rStyle w:val="aff9"/>
            <w:rFonts w:hint="eastAsia"/>
            <w:noProof/>
          </w:rPr>
          <w:t>B.5 均值、方差与归一化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71BE9B" w14:textId="399A2B81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51" w:history="1">
        <w:r w:rsidRPr="00125A48">
          <w:rPr>
            <w:rStyle w:val="aff9"/>
            <w:rFonts w:hint="eastAsia"/>
            <w:noProof/>
          </w:rPr>
          <w:t>B.6 信息论直觉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AA2310" w14:textId="5D774410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52" w:history="1">
        <w:r w:rsidRPr="00125A48">
          <w:rPr>
            <w:rStyle w:val="aff9"/>
            <w:rFonts w:hint="eastAsia"/>
            <w:noProof/>
          </w:rPr>
          <w:t>B.7 复杂度与数量级估算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100617" w14:textId="5ED0E01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53" w:history="1">
        <w:r w:rsidRPr="00125A48">
          <w:rPr>
            <w:rStyle w:val="aff9"/>
            <w:rFonts w:hint="eastAsia"/>
            <w:noProof/>
          </w:rPr>
          <w:t>B.8 浮点数与数值稳定性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C65BC7" w14:textId="48C994A5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54" w:history="1">
        <w:r w:rsidRPr="00125A48">
          <w:rPr>
            <w:rStyle w:val="aff9"/>
            <w:rFonts w:hint="eastAsia"/>
            <w:noProof/>
          </w:rPr>
          <w:t>附录 C　大模型工程术语表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BB9659" w14:textId="713A992B" w:rsidR="00C1709C" w:rsidRDefault="00C1709C">
      <w:pPr>
        <w:pStyle w:val="TOC1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55" w:history="1">
        <w:r w:rsidRPr="00125A48">
          <w:rPr>
            <w:rStyle w:val="aff9"/>
            <w:rFonts w:hint="eastAsia"/>
            <w:noProof/>
          </w:rPr>
          <w:t>附录 D　练习、复盘与项目验收方法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838F87" w14:textId="2458A5A5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56" w:history="1">
        <w:r w:rsidRPr="00125A48">
          <w:rPr>
            <w:rStyle w:val="aff9"/>
            <w:rFonts w:hint="eastAsia"/>
            <w:noProof/>
          </w:rPr>
          <w:t>D.1 五层掌握标准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25F48D" w14:textId="1D61F421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57" w:history="1">
        <w:r w:rsidRPr="00125A48">
          <w:rPr>
            <w:rStyle w:val="aff9"/>
            <w:rFonts w:hint="eastAsia"/>
            <w:noProof/>
          </w:rPr>
          <w:t>D.2 实验报告模板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0239C25" w14:textId="01FA7EE7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58" w:history="1">
        <w:r w:rsidRPr="00125A48">
          <w:rPr>
            <w:rStyle w:val="aff9"/>
            <w:rFonts w:hint="eastAsia"/>
            <w:noProof/>
          </w:rPr>
          <w:t>D.3 怎样设计练习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29DF86" w14:textId="7DC0A97C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59" w:history="1">
        <w:r w:rsidRPr="00125A48">
          <w:rPr>
            <w:rStyle w:val="aff9"/>
            <w:rFonts w:hint="eastAsia"/>
            <w:noProof/>
          </w:rPr>
          <w:t>D.4 怎样读论文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711EB3" w14:textId="375D9A0E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60" w:history="1">
        <w:r w:rsidRPr="00125A48">
          <w:rPr>
            <w:rStyle w:val="aff9"/>
            <w:rFonts w:hint="eastAsia"/>
            <w:noProof/>
          </w:rPr>
          <w:t>D.5 怎样使用开源仓库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4B3AD65" w14:textId="20EB0793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61" w:history="1">
        <w:r w:rsidRPr="00125A48">
          <w:rPr>
            <w:rStyle w:val="aff9"/>
            <w:rFonts w:hint="eastAsia"/>
            <w:noProof/>
          </w:rPr>
          <w:t>D.6 贯穿全书的毕业项目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0FB29C" w14:textId="350A2FAD" w:rsidR="00C1709C" w:rsidRDefault="00C1709C">
      <w:pPr>
        <w:pStyle w:val="TOC2"/>
        <w:tabs>
          <w:tab w:val="right" w:leader="dot" w:pos="9515"/>
        </w:tabs>
        <w:rPr>
          <w:rFonts w:asciiTheme="minorHAnsi" w:eastAsiaTheme="minorEastAsia" w:hAnsiTheme="minorHAns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5367362" w:history="1">
        <w:r w:rsidRPr="00125A48">
          <w:rPr>
            <w:rStyle w:val="aff9"/>
            <w:rFonts w:hint="eastAsia"/>
            <w:noProof/>
          </w:rPr>
          <w:t>D.7 最终自检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_Toc235367362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3AA410" w14:textId="01441059" w:rsidR="00C70924" w:rsidRDefault="00C1709C">
      <w:r>
        <w:fldChar w:fldCharType="end"/>
      </w:r>
    </w:p>
    <w:p w14:paraId="03B4C6D8" w14:textId="77777777" w:rsidR="00C70924" w:rsidRDefault="00C1709C">
      <w:pPr>
        <w:pStyle w:val="FigureCaption"/>
        <w:jc w:val="left"/>
      </w:pPr>
      <w:r>
        <w:t>提示：在</w:t>
      </w:r>
      <w:r>
        <w:t xml:space="preserve"> Word </w:t>
      </w:r>
      <w:r>
        <w:t>中选择</w:t>
      </w:r>
      <w:r>
        <w:t>“</w:t>
      </w:r>
      <w:r>
        <w:t>更新目录</w:t>
      </w:r>
      <w:r>
        <w:t>”</w:t>
      </w:r>
      <w:r>
        <w:t>可刷新页码。</w:t>
      </w:r>
    </w:p>
    <w:p w14:paraId="493CF574" w14:textId="77777777" w:rsidR="00C70924" w:rsidRDefault="00C1709C">
      <w:r>
        <w:br w:type="page"/>
      </w:r>
    </w:p>
    <w:p w14:paraId="42A14AB1" w14:textId="77777777" w:rsidR="00C70924" w:rsidRDefault="00C1709C">
      <w:pPr>
        <w:pStyle w:val="1"/>
        <w:pageBreakBefore/>
      </w:pPr>
      <w:bookmarkStart w:id="0" w:name="_Toc235367113"/>
      <w:r>
        <w:lastRenderedPageBreak/>
        <w:t>前言：把大模型学成一套可验证的工程能力</w:t>
      </w:r>
      <w:bookmarkEnd w:id="0"/>
    </w:p>
    <w:p w14:paraId="40BB4330" w14:textId="77777777" w:rsidR="00C70924" w:rsidRDefault="00C1709C">
      <w:r>
        <w:t>大模型领域的术语很多，更新也很快。对零基础读者而言，真正困难的往往不是某一个公式，而是不知道这些公式、代码和工程组件之间是什么关系：</w:t>
      </w:r>
      <w:r>
        <w:t xml:space="preserve">Python </w:t>
      </w:r>
      <w:r>
        <w:t>为什么要学到类和生成器，矩阵乘法为什么会出现在注意力里，模型已经预训练好了为什么还要</w:t>
      </w:r>
      <w:r>
        <w:t xml:space="preserve"> RAG</w:t>
      </w:r>
      <w:r>
        <w:t>，</w:t>
      </w:r>
      <w:r>
        <w:t xml:space="preserve">LoRA </w:t>
      </w:r>
      <w:r>
        <w:t>节省的究竟是哪部分显存，</w:t>
      </w:r>
      <w:r>
        <w:t xml:space="preserve">Agent </w:t>
      </w:r>
      <w:r>
        <w:t>为什么不能简单理解成</w:t>
      </w:r>
      <w:r>
        <w:t>“</w:t>
      </w:r>
      <w:r>
        <w:t>让模型自己调用工具</w:t>
      </w:r>
      <w:r>
        <w:t>”</w:t>
      </w:r>
      <w:r>
        <w:t>。</w:t>
      </w:r>
    </w:p>
    <w:p w14:paraId="6B0D6EF0" w14:textId="77777777" w:rsidR="00C70924" w:rsidRDefault="00C1709C">
      <w:r>
        <w:t>本书围绕一个统一问题展开：</w:t>
      </w:r>
      <w:r>
        <w:rPr>
          <w:b/>
        </w:rPr>
        <w:t>给定数据、算力和业务目标，怎样构建一个可训练、可评估、可部署、可解释其边界的大模型系统？</w:t>
      </w:r>
      <w:r>
        <w:t xml:space="preserve"> </w:t>
      </w:r>
      <w:r>
        <w:t>十四章不是十四份彼此独立的知识清单，而是一条逐层展开的工程链路。</w:t>
      </w:r>
    </w:p>
    <w:p w14:paraId="7D65D99B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0D2A5F2D" wp14:editId="2D91E7A3">
            <wp:extent cx="5806440" cy="3266122"/>
            <wp:effectExtent l="0" t="0" r="0" b="0"/>
            <wp:docPr id="1" name="Picture 1" descr="全书知识地图" title="全书知识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0_knowledge_map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A0938" w14:textId="77777777" w:rsidR="00C70924" w:rsidRDefault="00C1709C">
      <w:pPr>
        <w:pStyle w:val="FigureCaption"/>
      </w:pPr>
      <w:r>
        <w:t>图</w:t>
      </w:r>
      <w:r>
        <w:t xml:space="preserve"> 0-1</w:t>
      </w:r>
      <w:r>
        <w:t xml:space="preserve">　全书知识地图：底层能力决定上层系统能否被正确理解、调试与评估。</w:t>
      </w:r>
    </w:p>
    <w:p w14:paraId="64207133" w14:textId="77777777" w:rsidR="00C70924" w:rsidRDefault="00C1709C">
      <w:r>
        <w:t>第一章先建立</w:t>
      </w:r>
      <w:r>
        <w:t xml:space="preserve"> Python</w:t>
      </w:r>
      <w:r>
        <w:t>、张量、梯度和训练循环的直觉；第二、三章进入</w:t>
      </w:r>
      <w:r>
        <w:t xml:space="preserve"> Transformer</w:t>
      </w:r>
      <w:r>
        <w:t>、</w:t>
      </w:r>
      <w:r>
        <w:t>MoE</w:t>
      </w:r>
      <w:r>
        <w:t>、</w:t>
      </w:r>
      <w:r>
        <w:t xml:space="preserve">Llama </w:t>
      </w:r>
      <w:r>
        <w:t>与</w:t>
      </w:r>
      <w:r>
        <w:t xml:space="preserve"> DeepSeek </w:t>
      </w:r>
      <w:r>
        <w:t>的模型内部；第四至第七章讨论怎样把模型变成服务、</w:t>
      </w:r>
      <w:r>
        <w:t xml:space="preserve">RAG </w:t>
      </w:r>
      <w:r>
        <w:t>和</w:t>
      </w:r>
      <w:r>
        <w:t xml:space="preserve"> Agent</w:t>
      </w:r>
      <w:r>
        <w:t>；第八至第十三章回到模型生产链，讲预训练、微调、偏好对齐、多模态、分布式训练与推理优化；第十四章把这些知识整理成简历证据、项目表达、手写代码和系统设计能力。</w:t>
      </w:r>
    </w:p>
    <w:p w14:paraId="4BA392C9" w14:textId="77777777" w:rsidR="00C70924" w:rsidRDefault="00C1709C">
      <w:pPr>
        <w:pStyle w:val="21"/>
      </w:pPr>
      <w:bookmarkStart w:id="1" w:name="_Toc235367114"/>
      <w:r>
        <w:t>这本书适合谁</w:t>
      </w:r>
      <w:bookmarkEnd w:id="1"/>
    </w:p>
    <w:p w14:paraId="5D42FA04" w14:textId="77777777" w:rsidR="00C70924" w:rsidRDefault="00C1709C">
      <w:r>
        <w:t>如果你只会一点</w:t>
      </w:r>
      <w:r>
        <w:t xml:space="preserve"> Python</w:t>
      </w:r>
      <w:r>
        <w:t>，甚至只运行过几个</w:t>
      </w:r>
      <w:r>
        <w:t xml:space="preserve"> Notebook</w:t>
      </w:r>
      <w:r>
        <w:t>，也可以从第一章开始。零基础不等于不需要基础，而是本书不会假设你已经理解张量形状、反向传播、注意力</w:t>
      </w:r>
      <w:r>
        <w:t xml:space="preserve"> mask </w:t>
      </w:r>
      <w:r>
        <w:t>或</w:t>
      </w:r>
      <w:r>
        <w:t xml:space="preserve"> GPU </w:t>
      </w:r>
      <w:r>
        <w:t>显存。每次引入新概念时，我们都会先说明它解决什么问题，再写输入输出、最小例子、常见失败和验证方式。</w:t>
      </w:r>
    </w:p>
    <w:p w14:paraId="6D7E52DA" w14:textId="77777777" w:rsidR="00C70924" w:rsidRDefault="00C1709C">
      <w:r>
        <w:t>以下几类读者可以采用不同路线：</w:t>
      </w:r>
    </w:p>
    <w:p w14:paraId="223D6883" w14:textId="77777777" w:rsidR="00C70924" w:rsidRDefault="00C1709C">
      <w:pPr>
        <w:pStyle w:val="a"/>
        <w:numPr>
          <w:ilvl w:val="0"/>
          <w:numId w:val="10"/>
        </w:numPr>
      </w:pPr>
      <w:r>
        <w:rPr>
          <w:b/>
        </w:rPr>
        <w:lastRenderedPageBreak/>
        <w:t>完全初学者</w:t>
      </w:r>
      <w:r>
        <w:t>：按章节顺序阅读。每章至少完成一个最小代码任务，不要跳过第一章和第二章。</w:t>
      </w:r>
    </w:p>
    <w:p w14:paraId="28DF320C" w14:textId="77777777" w:rsidR="00C70924" w:rsidRDefault="00C1709C">
      <w:pPr>
        <w:pStyle w:val="a"/>
        <w:numPr>
          <w:ilvl w:val="0"/>
          <w:numId w:val="10"/>
        </w:numPr>
      </w:pPr>
      <w:r>
        <w:rPr>
          <w:b/>
        </w:rPr>
        <w:t xml:space="preserve">Python </w:t>
      </w:r>
      <w:r>
        <w:rPr>
          <w:b/>
        </w:rPr>
        <w:t>开发者</w:t>
      </w:r>
      <w:r>
        <w:t>：第一章重点看张量、自动微分和训练闭环，之后进入部署、</w:t>
      </w:r>
      <w:r>
        <w:t xml:space="preserve">RAG </w:t>
      </w:r>
      <w:r>
        <w:t>与</w:t>
      </w:r>
      <w:r>
        <w:t xml:space="preserve"> Agent</w:t>
      </w:r>
      <w:r>
        <w:t>，再回头补训练章节。</w:t>
      </w:r>
    </w:p>
    <w:p w14:paraId="158FC2A4" w14:textId="77777777" w:rsidR="00C70924" w:rsidRDefault="00C1709C">
      <w:pPr>
        <w:pStyle w:val="a"/>
        <w:numPr>
          <w:ilvl w:val="0"/>
          <w:numId w:val="10"/>
        </w:numPr>
      </w:pPr>
      <w:r>
        <w:rPr>
          <w:b/>
        </w:rPr>
        <w:t>传统算法或深度学习学习者</w:t>
      </w:r>
      <w:r>
        <w:t>：可快速复习第一章，但应完成注意力、</w:t>
      </w:r>
      <w:r>
        <w:t>RoPE</w:t>
      </w:r>
      <w:r>
        <w:t>、</w:t>
      </w:r>
      <w:r>
        <w:t xml:space="preserve">LoRA </w:t>
      </w:r>
      <w:r>
        <w:t>和</w:t>
      </w:r>
      <w:r>
        <w:t xml:space="preserve"> DPO </w:t>
      </w:r>
      <w:r>
        <w:t>的手写代码。</w:t>
      </w:r>
    </w:p>
    <w:p w14:paraId="472ABD9B" w14:textId="77777777" w:rsidR="00C70924" w:rsidRDefault="00C1709C">
      <w:pPr>
        <w:pStyle w:val="a"/>
        <w:numPr>
          <w:ilvl w:val="0"/>
          <w:numId w:val="10"/>
        </w:numPr>
      </w:pPr>
      <w:r>
        <w:rPr>
          <w:b/>
        </w:rPr>
        <w:t>准备求职的读者</w:t>
      </w:r>
      <w:r>
        <w:t>：先读第十四章了解能力证据，再按薄弱项回到对应章节；不要把面试题答案与真实项目经验混为一谈。</w:t>
      </w:r>
    </w:p>
    <w:p w14:paraId="4DB8CDB5" w14:textId="77777777" w:rsidR="00C70924" w:rsidRDefault="00C1709C">
      <w:r>
        <w:t>无论哪条路线，都建议保留一个实验仓库。真正学会的标志不是</w:t>
      </w:r>
      <w:r>
        <w:t>“</w:t>
      </w:r>
      <w:r>
        <w:t>看懂了</w:t>
      </w:r>
      <w:r>
        <w:t>”</w:t>
      </w:r>
      <w:r>
        <w:t>，而是能在没有正文提示时重新实现，能解释中间形状，能构造失败输入，也能说清实现没有覆盖什么。</w:t>
      </w:r>
    </w:p>
    <w:p w14:paraId="45B86FE5" w14:textId="77777777" w:rsidR="00C70924" w:rsidRDefault="00C1709C">
      <w:pPr>
        <w:pStyle w:val="21"/>
      </w:pPr>
      <w:bookmarkStart w:id="2" w:name="_Toc235367115"/>
      <w:r>
        <w:t>第一次学习前的环境准备</w:t>
      </w:r>
      <w:bookmarkEnd w:id="2"/>
    </w:p>
    <w:p w14:paraId="4FA9878C" w14:textId="77777777" w:rsidR="00C70924" w:rsidRDefault="00C1709C">
      <w:r>
        <w:t>本书的基础示例以</w:t>
      </w:r>
      <w:r>
        <w:t xml:space="preserve"> Python 3.10 </w:t>
      </w:r>
      <w:r>
        <w:t>及以上版本为目标。第一至第三章的大部分原理代码在</w:t>
      </w:r>
      <w:r>
        <w:t xml:space="preserve"> CPU </w:t>
      </w:r>
      <w:r>
        <w:t>上即可运行；真实模型推理、微调和分布式训练通常需要</w:t>
      </w:r>
      <w:r>
        <w:t xml:space="preserve"> Linux</w:t>
      </w:r>
      <w:r>
        <w:t>、</w:t>
      </w:r>
      <w:r>
        <w:t>NVIDIA GPU</w:t>
      </w:r>
      <w:r>
        <w:t>、匹配的驱动</w:t>
      </w:r>
      <w:r>
        <w:t>/CUDA/PyTorch</w:t>
      </w:r>
      <w:r>
        <w:t>，以及足够的显存。没有</w:t>
      </w:r>
      <w:r>
        <w:t xml:space="preserve"> GPU </w:t>
      </w:r>
      <w:r>
        <w:t>不妨碍理解核心原理，先用小张量和微型模型验证计算，再选择云端或实验室环境运行大模型。</w:t>
      </w:r>
    </w:p>
    <w:p w14:paraId="35C1DA28" w14:textId="77777777" w:rsidR="00C70924" w:rsidRDefault="00C1709C">
      <w:r>
        <w:t>建议每个项目使用独立虚拟环境。下面展示的是通用流程，不要把版本号永久照抄；安装</w:t>
      </w:r>
      <w:r>
        <w:t xml:space="preserve"> GPU </w:t>
      </w:r>
      <w:r>
        <w:t>版</w:t>
      </w:r>
      <w:r>
        <w:t xml:space="preserve"> PyTorch </w:t>
      </w:r>
      <w:r>
        <w:t>时应以官方安装页面给出的兼容命令为准。</w:t>
      </w:r>
    </w:p>
    <w:p w14:paraId="68DAF144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BASH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python --version</w:t>
      </w:r>
      <w:r>
        <w:rPr>
          <w:rFonts w:ascii="Consolas" w:hAnsi="Consolas"/>
          <w:noProof/>
        </w:rPr>
        <w:br/>
        <w:t>python -m venv .venv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# Windows PowerShell</w:t>
      </w:r>
      <w:r>
        <w:rPr>
          <w:rFonts w:ascii="Consolas" w:hAnsi="Consolas"/>
          <w:noProof/>
        </w:rPr>
        <w:br/>
        <w:t>.venv\Scripts\Activate.ps1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# Linux / macOS</w:t>
      </w:r>
      <w:r>
        <w:rPr>
          <w:rFonts w:ascii="Consolas" w:hAnsi="Consolas"/>
          <w:noProof/>
        </w:rPr>
        <w:br/>
        <w:t>source .venv/bin/activate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python -m pip install --upgrade pip</w:t>
      </w:r>
      <w:r>
        <w:rPr>
          <w:rFonts w:ascii="Consolas" w:hAnsi="Consolas"/>
          <w:noProof/>
        </w:rPr>
        <w:br/>
        <w:t>python -m pip install numpy pytest</w:t>
      </w:r>
    </w:p>
    <w:p w14:paraId="3266BB82" w14:textId="77777777" w:rsidR="00C70924" w:rsidRDefault="00C1709C">
      <w:r>
        <w:t>安装后先做健康检查，而不是直接下载几十</w:t>
      </w:r>
      <w:r>
        <w:t xml:space="preserve"> GB </w:t>
      </w:r>
      <w:r>
        <w:t>权重：</w:t>
      </w:r>
    </w:p>
    <w:p w14:paraId="2A344318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platform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t>import numpy as np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print("Python:", platform.python_version())</w:t>
      </w:r>
      <w:r>
        <w:rPr>
          <w:rFonts w:ascii="Consolas" w:hAnsi="Consolas"/>
          <w:noProof/>
        </w:rPr>
        <w:br/>
        <w:t>print("NumPy:", np.__version__)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try:</w:t>
      </w:r>
      <w:r>
        <w:rPr>
          <w:rFonts w:ascii="Consolas" w:hAnsi="Consolas"/>
          <w:noProof/>
        </w:rPr>
        <w:br/>
        <w:t xml:space="preserve">    import torch</w:t>
      </w:r>
      <w:r>
        <w:rPr>
          <w:rFonts w:ascii="Consolas" w:hAnsi="Consolas"/>
          <w:noProof/>
        </w:rPr>
        <w:br/>
        <w:t xml:space="preserve">    print("PyTorch:", torch.__version__)</w:t>
      </w:r>
      <w:r>
        <w:rPr>
          <w:rFonts w:ascii="Consolas" w:hAnsi="Consolas"/>
          <w:noProof/>
        </w:rPr>
        <w:br/>
        <w:t xml:space="preserve">    print("CUDA available:", torch.cuda.is_available())</w:t>
      </w:r>
      <w:r>
        <w:rPr>
          <w:rFonts w:ascii="Consolas" w:hAnsi="Consolas"/>
          <w:noProof/>
        </w:rPr>
        <w:br/>
        <w:t xml:space="preserve">    if torch.cuda.is_available():</w:t>
      </w:r>
      <w:r>
        <w:rPr>
          <w:rFonts w:ascii="Consolas" w:hAnsi="Consolas"/>
          <w:noProof/>
        </w:rPr>
        <w:br/>
        <w:t xml:space="preserve">        print("GPU:", torch.cuda.get_device_name(0))</w:t>
      </w:r>
      <w:r>
        <w:rPr>
          <w:rFonts w:ascii="Consolas" w:hAnsi="Consolas"/>
          <w:noProof/>
        </w:rPr>
        <w:br/>
        <w:t>except ImportError:</w:t>
      </w:r>
      <w:r>
        <w:rPr>
          <w:rFonts w:ascii="Consolas" w:hAnsi="Consolas"/>
          <w:noProof/>
        </w:rPr>
        <w:br/>
        <w:t xml:space="preserve">    print("PyTorch </w:t>
      </w:r>
      <w:r>
        <w:rPr>
          <w:rFonts w:ascii="Consolas" w:hAnsi="Consolas"/>
          <w:noProof/>
        </w:rPr>
        <w:t>尚未安装；第一章前半部分仍可使用</w:t>
      </w:r>
      <w:r>
        <w:rPr>
          <w:rFonts w:ascii="Consolas" w:hAnsi="Consolas"/>
          <w:noProof/>
        </w:rPr>
        <w:t xml:space="preserve"> NumPy </w:t>
      </w:r>
      <w:r>
        <w:rPr>
          <w:rFonts w:ascii="Consolas" w:hAnsi="Consolas"/>
          <w:noProof/>
        </w:rPr>
        <w:t>学习。</w:t>
      </w:r>
      <w:r>
        <w:rPr>
          <w:rFonts w:ascii="Consolas" w:hAnsi="Consolas"/>
          <w:noProof/>
        </w:rPr>
        <w:t>")</w:t>
      </w:r>
    </w:p>
    <w:p w14:paraId="31FEB388" w14:textId="77777777" w:rsidR="00C70924" w:rsidRDefault="00C1709C">
      <w:r>
        <w:lastRenderedPageBreak/>
        <w:t>如果使用</w:t>
      </w:r>
      <w:r>
        <w:t xml:space="preserve"> Windows </w:t>
      </w:r>
      <w:r>
        <w:t>学习训练与部署，常见选择是</w:t>
      </w:r>
      <w:r>
        <w:t xml:space="preserve"> WSL2 </w:t>
      </w:r>
      <w:r>
        <w:t>或远程</w:t>
      </w:r>
      <w:r>
        <w:t xml:space="preserve"> Linux </w:t>
      </w:r>
      <w:r>
        <w:t>主机。路径、文件权限、换行符和多进程启动方式与原生</w:t>
      </w:r>
      <w:r>
        <w:t xml:space="preserve"> Windows </w:t>
      </w:r>
      <w:r>
        <w:t>不同，遇到问题时应先确认命令究竟在哪个环境执行。涉及</w:t>
      </w:r>
      <w:r>
        <w:t xml:space="preserve"> CUDA </w:t>
      </w:r>
      <w:r>
        <w:t>的错误要同时记录</w:t>
      </w:r>
      <w:r>
        <w:t xml:space="preserve"> GPU </w:t>
      </w:r>
      <w:r>
        <w:t>型号、驱动、</w:t>
      </w:r>
      <w:r>
        <w:t xml:space="preserve">CUDA runtime </w:t>
      </w:r>
      <w:r>
        <w:t>和</w:t>
      </w:r>
      <w:r>
        <w:t xml:space="preserve"> PyTorch build</w:t>
      </w:r>
      <w:r>
        <w:t>；只说</w:t>
      </w:r>
      <w:r>
        <w:t xml:space="preserve">“CUDA </w:t>
      </w:r>
      <w:r>
        <w:t>版本是</w:t>
      </w:r>
      <w:r>
        <w:t xml:space="preserve"> 12”</w:t>
      </w:r>
      <w:r>
        <w:t>通常不够定位问题。</w:t>
      </w:r>
    </w:p>
    <w:p w14:paraId="133A2AA5" w14:textId="77777777" w:rsidR="00C70924" w:rsidRDefault="00C1709C">
      <w:pPr>
        <w:pStyle w:val="21"/>
      </w:pPr>
      <w:bookmarkStart w:id="3" w:name="_Toc235367116"/>
      <w:r>
        <w:t>本书的代码分成三层</w:t>
      </w:r>
      <w:bookmarkEnd w:id="3"/>
    </w:p>
    <w:p w14:paraId="3982C54C" w14:textId="77777777" w:rsidR="00C70924" w:rsidRDefault="00C1709C">
      <w:pPr>
        <w:pStyle w:val="a"/>
        <w:numPr>
          <w:ilvl w:val="0"/>
          <w:numId w:val="11"/>
        </w:numPr>
      </w:pPr>
      <w:r>
        <w:rPr>
          <w:b/>
        </w:rPr>
        <w:t>原理层</w:t>
      </w:r>
      <w:r>
        <w:t>：只依赖</w:t>
      </w:r>
      <w:r>
        <w:t xml:space="preserve"> Python</w:t>
      </w:r>
      <w:r>
        <w:t>、</w:t>
      </w:r>
      <w:r>
        <w:t xml:space="preserve">NumPy </w:t>
      </w:r>
      <w:r>
        <w:t>或</w:t>
      </w:r>
      <w:r>
        <w:t xml:space="preserve"> PyTorch</w:t>
      </w:r>
      <w:r>
        <w:t>，手写反向传播、注意力、</w:t>
      </w:r>
      <w:r>
        <w:t>RoPE</w:t>
      </w:r>
      <w:r>
        <w:t>、</w:t>
      </w:r>
      <w:r>
        <w:t>LoRA</w:t>
      </w:r>
      <w:r>
        <w:t>、</w:t>
      </w:r>
      <w:r>
        <w:t>DPO</w:t>
      </w:r>
      <w:r>
        <w:t>、量化等核心过程。原理代码刻意保持小，方便手算和测试。</w:t>
      </w:r>
    </w:p>
    <w:p w14:paraId="68D7C7C7" w14:textId="77777777" w:rsidR="00C70924" w:rsidRDefault="00C1709C">
      <w:pPr>
        <w:pStyle w:val="a"/>
        <w:numPr>
          <w:ilvl w:val="0"/>
          <w:numId w:val="11"/>
        </w:numPr>
      </w:pPr>
      <w:r>
        <w:rPr>
          <w:b/>
        </w:rPr>
        <w:t>框架层</w:t>
      </w:r>
      <w:r>
        <w:t>：使用</w:t>
      </w:r>
      <w:r>
        <w:t xml:space="preserve"> Transformers</w:t>
      </w:r>
      <w:r>
        <w:t>、</w:t>
      </w:r>
      <w:r>
        <w:t>PEFT</w:t>
      </w:r>
      <w:r>
        <w:t>、</w:t>
      </w:r>
      <w:r>
        <w:t>TRL</w:t>
      </w:r>
      <w:r>
        <w:t>、</w:t>
      </w:r>
      <w:r>
        <w:t>FastAPI</w:t>
      </w:r>
      <w:r>
        <w:t>、</w:t>
      </w:r>
      <w:r>
        <w:t>LlamaIndex</w:t>
      </w:r>
      <w:r>
        <w:t>、</w:t>
      </w:r>
      <w:r>
        <w:t>vLLM</w:t>
      </w:r>
      <w:r>
        <w:t>、</w:t>
      </w:r>
      <w:r>
        <w:t>Accelerate</w:t>
      </w:r>
      <w:r>
        <w:t>、</w:t>
      </w:r>
      <w:r>
        <w:t xml:space="preserve">DeepSpeed </w:t>
      </w:r>
      <w:r>
        <w:t>等工具完成规范实现。框架会变化，理解接口与数据流比记住一条命令更重要。</w:t>
      </w:r>
    </w:p>
    <w:p w14:paraId="39180EF6" w14:textId="77777777" w:rsidR="00C70924" w:rsidRDefault="00C1709C">
      <w:pPr>
        <w:pStyle w:val="a"/>
        <w:numPr>
          <w:ilvl w:val="0"/>
          <w:numId w:val="11"/>
        </w:numPr>
      </w:pPr>
      <w:r>
        <w:rPr>
          <w:b/>
        </w:rPr>
        <w:t>工程层</w:t>
      </w:r>
      <w:r>
        <w:t>：讨论服务指标、数据版本、评估集、权限、灰度发布、可观测性、成本与故障恢复。几十行</w:t>
      </w:r>
      <w:r>
        <w:t xml:space="preserve"> Demo </w:t>
      </w:r>
      <w:r>
        <w:t>不是生产系统，本书会明确两者之间还缺什么。</w:t>
      </w:r>
    </w:p>
    <w:p w14:paraId="6B02BBE5" w14:textId="77777777" w:rsidR="00C70924" w:rsidRDefault="00C1709C">
      <w:r>
        <w:t>每次运行代码前，先回答四个问题：输入张量或对象是什么？输出是什么？哪部分状态会改变？用什么证据判断更好？如果答不出来，先不要急着调参。</w:t>
      </w:r>
    </w:p>
    <w:p w14:paraId="62EF39CC" w14:textId="77777777" w:rsidR="00C70924" w:rsidRDefault="00C1709C">
      <w:pPr>
        <w:pStyle w:val="21"/>
      </w:pPr>
      <w:bookmarkStart w:id="4" w:name="_Toc235367117"/>
      <w:r>
        <w:t>怎样阅读公式和张量形状</w:t>
      </w:r>
      <w:bookmarkEnd w:id="4"/>
    </w:p>
    <w:p w14:paraId="0E893FD2" w14:textId="77777777" w:rsidR="00C70924" w:rsidRDefault="00C1709C">
      <w:r>
        <w:t>公式不是装饰。阅读公式的顺序是：先确定变量含义和形状，再确认求和或归一化发生在哪个轴，最后把公式翻译成程序。以注意力为例：</w:t>
      </w:r>
    </w:p>
    <w:p w14:paraId="426226AB" w14:textId="77777777" w:rsidR="00C70924" w:rsidRDefault="00C1709C">
      <w:pPr>
        <w:pStyle w:val="Equation"/>
      </w:pPr>
      <w:r>
        <w:t>\operatorname{Attention}(Q,K,V)=\operatorname{softmax}\left(\frac{QK^\top}{\sqrt{d_k}}+M\right)V</w:t>
      </w:r>
    </w:p>
    <w:p w14:paraId="4A723D9F" w14:textId="77777777" w:rsidR="00C70924" w:rsidRDefault="00C1709C">
      <w:r>
        <w:t>假设</w:t>
      </w:r>
      <w:r>
        <w:t xml:space="preserve"> </w:t>
      </w:r>
      <w:r>
        <w:rPr>
          <w:noProof/>
          <w:color w:val="183B51"/>
          <w:sz w:val="18"/>
        </w:rPr>
        <w:t>Q</w:t>
      </w:r>
      <w:r>
        <w:t xml:space="preserve"> </w:t>
      </w:r>
      <w:r>
        <w:t>为</w:t>
      </w:r>
      <w:r>
        <w:t xml:space="preserve"> </w:t>
      </w:r>
      <w:r>
        <w:rPr>
          <w:noProof/>
          <w:color w:val="183B51"/>
          <w:sz w:val="18"/>
        </w:rPr>
        <w:t>(B,H,Tq,Dh)</w:t>
      </w:r>
      <w:r>
        <w:t>、</w:t>
      </w:r>
      <w:r>
        <w:rPr>
          <w:noProof/>
          <w:color w:val="183B51"/>
          <w:sz w:val="18"/>
        </w:rPr>
        <w:t>K</w:t>
      </w:r>
      <w:r>
        <w:t xml:space="preserve"> </w:t>
      </w:r>
      <w:r>
        <w:t>为</w:t>
      </w:r>
      <w:r>
        <w:t xml:space="preserve"> </w:t>
      </w:r>
      <w:r>
        <w:rPr>
          <w:noProof/>
          <w:color w:val="183B51"/>
          <w:sz w:val="18"/>
        </w:rPr>
        <w:t>(B,H,Tk,Dh)</w:t>
      </w:r>
      <w:r>
        <w:t>，那么</w:t>
      </w:r>
      <w:r>
        <w:t xml:space="preserve"> </w:t>
      </w:r>
      <w:r>
        <w:rPr>
          <w:noProof/>
          <w:color w:val="183B51"/>
          <w:sz w:val="18"/>
        </w:rPr>
        <w:t>Q @ K.transpose(-2,-1)</w:t>
      </w:r>
      <w:r>
        <w:t xml:space="preserve"> </w:t>
      </w:r>
      <w:r>
        <w:t>为</w:t>
      </w:r>
      <w:r>
        <w:t xml:space="preserve"> </w:t>
      </w:r>
      <w:r>
        <w:rPr>
          <w:noProof/>
          <w:color w:val="183B51"/>
          <w:sz w:val="18"/>
        </w:rPr>
        <w:t>(B,H,Tq,Tk)</w:t>
      </w:r>
      <w:r>
        <w:t>。</w:t>
      </w:r>
      <w:r>
        <w:t xml:space="preserve">Softmax </w:t>
      </w:r>
      <w:r>
        <w:t>应沿最后一个</w:t>
      </w:r>
      <w:r>
        <w:t xml:space="preserve"> </w:t>
      </w:r>
      <w:r>
        <w:rPr>
          <w:noProof/>
          <w:color w:val="183B51"/>
          <w:sz w:val="18"/>
        </w:rPr>
        <w:t>Tk</w:t>
      </w:r>
      <w:r>
        <w:t xml:space="preserve"> </w:t>
      </w:r>
      <w:r>
        <w:t>轴归一化，表示每个查询位置对所有键位置的权重。再乘</w:t>
      </w:r>
      <w:r>
        <w:t xml:space="preserve"> </w:t>
      </w:r>
      <w:r>
        <w:rPr>
          <w:noProof/>
          <w:color w:val="183B51"/>
          <w:sz w:val="18"/>
        </w:rPr>
        <w:t>(B,H,Tk,Dh)</w:t>
      </w:r>
      <w:r>
        <w:t xml:space="preserve"> </w:t>
      </w:r>
      <w:r>
        <w:t>的</w:t>
      </w:r>
      <w:r>
        <w:t xml:space="preserve"> </w:t>
      </w:r>
      <w:r>
        <w:rPr>
          <w:noProof/>
          <w:color w:val="183B51"/>
          <w:sz w:val="18"/>
        </w:rPr>
        <w:t>V</w:t>
      </w:r>
      <w:r>
        <w:t>，输出回到</w:t>
      </w:r>
      <w:r>
        <w:t xml:space="preserve"> </w:t>
      </w:r>
      <w:r>
        <w:rPr>
          <w:noProof/>
          <w:color w:val="183B51"/>
          <w:sz w:val="18"/>
        </w:rPr>
        <w:t>(B,H,Tq,Dh)</w:t>
      </w:r>
      <w:r>
        <w:t>。</w:t>
      </w:r>
      <w:r>
        <w:t xml:space="preserve">mask </w:t>
      </w:r>
      <w:r>
        <w:rPr>
          <w:noProof/>
          <w:color w:val="183B51"/>
          <w:sz w:val="18"/>
        </w:rPr>
        <w:t>M</w:t>
      </w:r>
      <w:r>
        <w:t xml:space="preserve"> </w:t>
      </w:r>
      <w:r>
        <w:t>必须能广播到分数矩阵；因果</w:t>
      </w:r>
      <w:r>
        <w:t xml:space="preserve"> mask </w:t>
      </w:r>
      <w:r>
        <w:t>与</w:t>
      </w:r>
      <w:r>
        <w:t xml:space="preserve"> padding mask </w:t>
      </w:r>
      <w:r>
        <w:t>解决的是两种不同问题。</w:t>
      </w:r>
    </w:p>
    <w:p w14:paraId="1BB2CBE3" w14:textId="77777777" w:rsidR="00C70924" w:rsidRDefault="00C1709C">
      <w:r>
        <w:t>遇到求和符号时，写出被消掉的轴；遇到期望时，问随机变量和采样分布是什么；遇到梯度时，问它对哪个标量求导。手算</w:t>
      </w:r>
      <w:r>
        <w:t xml:space="preserve"> 2×2 </w:t>
      </w:r>
      <w:r>
        <w:t>或</w:t>
      </w:r>
      <w:r>
        <w:t xml:space="preserve"> 2×3 </w:t>
      </w:r>
      <w:r>
        <w:t>的小例子，比一次性读十页推导更能建立直觉。</w:t>
      </w:r>
    </w:p>
    <w:p w14:paraId="3544961D" w14:textId="77777777" w:rsidR="00C70924" w:rsidRDefault="00C1709C">
      <w:pPr>
        <w:pStyle w:val="21"/>
      </w:pPr>
      <w:bookmarkStart w:id="5" w:name="_Toc235367118"/>
      <w:r>
        <w:t>怎样阅读和调试代码</w:t>
      </w:r>
      <w:bookmarkEnd w:id="5"/>
    </w:p>
    <w:p w14:paraId="233F976D" w14:textId="77777777" w:rsidR="00C70924" w:rsidRDefault="00C1709C">
      <w:r>
        <w:t>不要从安装完整训练框架开始。推荐遵循</w:t>
      </w:r>
      <w:r>
        <w:t>“</w:t>
      </w:r>
      <w:r>
        <w:t>最小输入</w:t>
      </w:r>
      <w:r>
        <w:t>—</w:t>
      </w:r>
      <w:r>
        <w:t>中间量</w:t>
      </w:r>
      <w:r>
        <w:t>—</w:t>
      </w:r>
      <w:r>
        <w:t>断言</w:t>
      </w:r>
      <w:r>
        <w:t>—</w:t>
      </w:r>
      <w:r>
        <w:t>扩规模</w:t>
      </w:r>
      <w:r>
        <w:t>”</w:t>
      </w:r>
      <w:r>
        <w:t>的顺序：</w:t>
      </w:r>
    </w:p>
    <w:p w14:paraId="59A0EF9C" w14:textId="77777777" w:rsidR="00C70924" w:rsidRDefault="00C1709C">
      <w:pPr>
        <w:pStyle w:val="a"/>
        <w:numPr>
          <w:ilvl w:val="0"/>
          <w:numId w:val="12"/>
        </w:numPr>
      </w:pPr>
      <w:r>
        <w:t>给函数构造可以手算的输入，先写出预期形状和数值范围。</w:t>
      </w:r>
    </w:p>
    <w:p w14:paraId="0E152AA9" w14:textId="77777777" w:rsidR="00C70924" w:rsidRDefault="00C1709C">
      <w:pPr>
        <w:pStyle w:val="a"/>
        <w:numPr>
          <w:ilvl w:val="0"/>
          <w:numId w:val="12"/>
        </w:numPr>
      </w:pPr>
      <w:r>
        <w:t>打印或返回关键中间量，例如</w:t>
      </w:r>
      <w:r>
        <w:t xml:space="preserve"> mask</w:t>
      </w:r>
      <w:r>
        <w:t>、注意力权重、</w:t>
      </w:r>
      <w:r>
        <w:t>label</w:t>
      </w:r>
      <w:r>
        <w:t>、梯度和检索候选。</w:t>
      </w:r>
    </w:p>
    <w:p w14:paraId="5D1259F4" w14:textId="77777777" w:rsidR="00C70924" w:rsidRDefault="00C1709C">
      <w:pPr>
        <w:pStyle w:val="a"/>
        <w:numPr>
          <w:ilvl w:val="0"/>
          <w:numId w:val="12"/>
        </w:numPr>
      </w:pPr>
      <w:r>
        <w:t>用断言固定不变量，例如概率和为</w:t>
      </w:r>
      <w:r>
        <w:t xml:space="preserve"> 1</w:t>
      </w:r>
      <w:r>
        <w:t>、未来位置权重为</w:t>
      </w:r>
      <w:r>
        <w:t xml:space="preserve"> 0</w:t>
      </w:r>
      <w:r>
        <w:t>、</w:t>
      </w:r>
      <w:r>
        <w:t xml:space="preserve">padding </w:t>
      </w:r>
      <w:r>
        <w:t>标签为</w:t>
      </w:r>
      <w:r>
        <w:t xml:space="preserve"> </w:t>
      </w:r>
      <w:r>
        <w:rPr>
          <w:noProof/>
          <w:color w:val="183B51"/>
          <w:sz w:val="18"/>
        </w:rPr>
        <w:t>-100</w:t>
      </w:r>
      <w:r>
        <w:t>、引用</w:t>
      </w:r>
      <w:r>
        <w:t xml:space="preserve"> id </w:t>
      </w:r>
      <w:r>
        <w:t>必须存在。</w:t>
      </w:r>
    </w:p>
    <w:p w14:paraId="2411C733" w14:textId="77777777" w:rsidR="00C70924" w:rsidRDefault="00C1709C">
      <w:pPr>
        <w:pStyle w:val="a"/>
        <w:numPr>
          <w:ilvl w:val="0"/>
          <w:numId w:val="12"/>
        </w:numPr>
      </w:pPr>
      <w:r>
        <w:lastRenderedPageBreak/>
        <w:t>再增加</w:t>
      </w:r>
      <w:r>
        <w:t xml:space="preserve"> batch</w:t>
      </w:r>
      <w:r>
        <w:t>、长度、混合精度和并发；每次只改变一个主要变量。</w:t>
      </w:r>
    </w:p>
    <w:p w14:paraId="5913B609" w14:textId="77777777" w:rsidR="00C70924" w:rsidRDefault="00C1709C">
      <w:pPr>
        <w:pStyle w:val="a"/>
        <w:numPr>
          <w:ilvl w:val="0"/>
          <w:numId w:val="12"/>
        </w:numPr>
      </w:pPr>
      <w:r>
        <w:t>失败时保存最小样例，修复后加入回归测试。</w:t>
      </w:r>
    </w:p>
    <w:p w14:paraId="643B4E2F" w14:textId="77777777" w:rsidR="00C70924" w:rsidRDefault="00C1709C">
      <w:r>
        <w:t>模型与数据文件也可能带来安全风险。不要执行来源不明的自定义代码或反序列化不可信</w:t>
      </w:r>
      <w:r>
        <w:t xml:space="preserve"> checkpoint</w:t>
      </w:r>
      <w:r>
        <w:t>；不要把</w:t>
      </w:r>
      <w:r>
        <w:t xml:space="preserve"> API Key </w:t>
      </w:r>
      <w:r>
        <w:t>写进</w:t>
      </w:r>
      <w:r>
        <w:t xml:space="preserve"> Notebook</w:t>
      </w:r>
      <w:r>
        <w:t>、截图或</w:t>
      </w:r>
      <w:r>
        <w:t xml:space="preserve"> Git </w:t>
      </w:r>
      <w:r>
        <w:t>仓库。公开仓库提交前应检查历史记录，因为删除当前文件并不会自动删除旧提交里的密钥。</w:t>
      </w:r>
    </w:p>
    <w:p w14:paraId="523355E3" w14:textId="77777777" w:rsidR="00C70924" w:rsidRDefault="00C1709C">
      <w:pPr>
        <w:pStyle w:val="21"/>
      </w:pPr>
      <w:bookmarkStart w:id="6" w:name="_Toc235367119"/>
      <w:r>
        <w:t>实验记录模板</w:t>
      </w:r>
      <w:bookmarkEnd w:id="6"/>
    </w:p>
    <w:p w14:paraId="1672C620" w14:textId="77777777" w:rsidR="00C70924" w:rsidRDefault="00C1709C">
      <w:r>
        <w:t>建议为每次实验保留以下内容：</w:t>
      </w:r>
    </w:p>
    <w:p w14:paraId="4C27793D" w14:textId="77777777" w:rsidR="00C70924" w:rsidRDefault="00C1709C">
      <w:pPr>
        <w:pStyle w:val="a0"/>
      </w:pPr>
      <w:r>
        <w:rPr>
          <w:b/>
        </w:rPr>
        <w:t>任务与假设</w:t>
      </w:r>
      <w:r>
        <w:t>：想验证什么，为什么预期如此。</w:t>
      </w:r>
    </w:p>
    <w:p w14:paraId="2162FB2B" w14:textId="77777777" w:rsidR="00C70924" w:rsidRDefault="00C1709C">
      <w:pPr>
        <w:pStyle w:val="a0"/>
      </w:pPr>
      <w:r>
        <w:rPr>
          <w:b/>
        </w:rPr>
        <w:t>数据</w:t>
      </w:r>
      <w:r>
        <w:t>：来源、许可、清洗、切分、版本和样本数量。</w:t>
      </w:r>
    </w:p>
    <w:p w14:paraId="6D4A6A93" w14:textId="77777777" w:rsidR="00C70924" w:rsidRDefault="00C1709C">
      <w:pPr>
        <w:pStyle w:val="a0"/>
      </w:pPr>
      <w:r>
        <w:rPr>
          <w:b/>
        </w:rPr>
        <w:t>环境</w:t>
      </w:r>
      <w:r>
        <w:t>：代码提交、依赖、硬件、随机种子和启动命令。</w:t>
      </w:r>
    </w:p>
    <w:p w14:paraId="5AE76DF4" w14:textId="77777777" w:rsidR="00C70924" w:rsidRDefault="00C1709C">
      <w:pPr>
        <w:pStyle w:val="a0"/>
      </w:pPr>
      <w:r>
        <w:rPr>
          <w:b/>
        </w:rPr>
        <w:t>配置</w:t>
      </w:r>
      <w:r>
        <w:t>：模型、优化器、学习率、批量、精度、序列长度和解码参数。</w:t>
      </w:r>
    </w:p>
    <w:p w14:paraId="7B7220D9" w14:textId="77777777" w:rsidR="00C70924" w:rsidRDefault="00C1709C">
      <w:pPr>
        <w:pStyle w:val="a0"/>
      </w:pPr>
      <w:r>
        <w:rPr>
          <w:b/>
        </w:rPr>
        <w:t>结果</w:t>
      </w:r>
      <w:r>
        <w:t>：训练曲线、离线指标、延迟、成本和失败样例。</w:t>
      </w:r>
    </w:p>
    <w:p w14:paraId="646324A8" w14:textId="77777777" w:rsidR="00C70924" w:rsidRDefault="00C1709C">
      <w:pPr>
        <w:pStyle w:val="a0"/>
      </w:pPr>
      <w:r>
        <w:rPr>
          <w:b/>
        </w:rPr>
        <w:t>结论</w:t>
      </w:r>
      <w:r>
        <w:t>：哪些证据支持或否定假设，尚有哪些替代解释，下一步只改什么。</w:t>
      </w:r>
    </w:p>
    <w:p w14:paraId="4A823CBD" w14:textId="77777777" w:rsidR="00C70924" w:rsidRDefault="00C1709C">
      <w:r>
        <w:t>一个简单的实验目录可以这样组织：</w:t>
      </w:r>
    </w:p>
    <w:p w14:paraId="0160F43B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TEXT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experiment-001/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t xml:space="preserve">  README.md          # </w:t>
      </w:r>
      <w:r>
        <w:rPr>
          <w:rFonts w:ascii="Consolas" w:hAnsi="Consolas"/>
          <w:noProof/>
        </w:rPr>
        <w:t>问题、运行方法、结论与限制</w:t>
      </w:r>
      <w:r>
        <w:rPr>
          <w:rFonts w:ascii="Consolas" w:hAnsi="Consolas"/>
          <w:noProof/>
        </w:rPr>
        <w:br/>
        <w:t xml:space="preserve">  config.yaml        # </w:t>
      </w:r>
      <w:r>
        <w:rPr>
          <w:rFonts w:ascii="Consolas" w:hAnsi="Consolas"/>
          <w:noProof/>
        </w:rPr>
        <w:t>可机器读取的配置</w:t>
      </w:r>
      <w:r>
        <w:rPr>
          <w:rFonts w:ascii="Consolas" w:hAnsi="Consolas"/>
          <w:noProof/>
        </w:rPr>
        <w:br/>
        <w:t xml:space="preserve">  environment.txt    # </w:t>
      </w:r>
      <w:r>
        <w:rPr>
          <w:rFonts w:ascii="Consolas" w:hAnsi="Consolas"/>
          <w:noProof/>
        </w:rPr>
        <w:t>依赖和硬件</w:t>
      </w:r>
      <w:r>
        <w:rPr>
          <w:rFonts w:ascii="Consolas" w:hAnsi="Consolas"/>
          <w:noProof/>
        </w:rPr>
        <w:br/>
        <w:t xml:space="preserve">  data_manifest.json # </w:t>
      </w:r>
      <w:r>
        <w:rPr>
          <w:rFonts w:ascii="Consolas" w:hAnsi="Consolas"/>
          <w:noProof/>
        </w:rPr>
        <w:t>数据版本与哈希</w:t>
      </w:r>
      <w:r>
        <w:rPr>
          <w:rFonts w:ascii="Consolas" w:hAnsi="Consolas"/>
          <w:noProof/>
        </w:rPr>
        <w:br/>
        <w:t xml:space="preserve">  logs/              # </w:t>
      </w:r>
      <w:r>
        <w:rPr>
          <w:rFonts w:ascii="Consolas" w:hAnsi="Consolas"/>
          <w:noProof/>
        </w:rPr>
        <w:t>原始日志</w:t>
      </w:r>
      <w:r>
        <w:rPr>
          <w:rFonts w:ascii="Consolas" w:hAnsi="Consolas"/>
          <w:noProof/>
        </w:rPr>
        <w:br/>
        <w:t xml:space="preserve">  results/           # </w:t>
      </w:r>
      <w:r>
        <w:rPr>
          <w:rFonts w:ascii="Consolas" w:hAnsi="Consolas"/>
          <w:noProof/>
        </w:rPr>
        <w:t>指标、曲线、失败样例</w:t>
      </w:r>
      <w:r>
        <w:rPr>
          <w:rFonts w:ascii="Consolas" w:hAnsi="Consolas"/>
          <w:noProof/>
        </w:rPr>
        <w:br/>
        <w:t xml:space="preserve">  tests/             # </w:t>
      </w:r>
      <w:r>
        <w:rPr>
          <w:rFonts w:ascii="Consolas" w:hAnsi="Consolas"/>
          <w:noProof/>
        </w:rPr>
        <w:t>回归测试</w:t>
      </w:r>
    </w:p>
    <w:p w14:paraId="7F863F8A" w14:textId="77777777" w:rsidR="00C70924" w:rsidRDefault="00C1709C">
      <w:r>
        <w:t>这种记录习惯会贯穿全书。它也是面试中区分</w:t>
      </w:r>
      <w:r>
        <w:t>“</w:t>
      </w:r>
      <w:r>
        <w:t>做过项目</w:t>
      </w:r>
      <w:r>
        <w:t>”</w:t>
      </w:r>
      <w:r>
        <w:t>和</w:t>
      </w:r>
      <w:r>
        <w:t>“</w:t>
      </w:r>
      <w:r>
        <w:t>看过项目</w:t>
      </w:r>
      <w:r>
        <w:t>”</w:t>
      </w:r>
      <w:r>
        <w:t>的关键：真正做过的人能解释取舍、指标定义、失败、恢复条件和结果边界。</w:t>
      </w:r>
    </w:p>
    <w:p w14:paraId="5C40959B" w14:textId="77777777" w:rsidR="00C70924" w:rsidRDefault="00C1709C">
      <w:pPr>
        <w:pStyle w:val="21"/>
      </w:pPr>
      <w:bookmarkStart w:id="7" w:name="_Toc235367120"/>
      <w:r>
        <w:t>关于论文、开源教材与视频</w:t>
      </w:r>
      <w:bookmarkEnd w:id="7"/>
    </w:p>
    <w:p w14:paraId="34B84615" w14:textId="77777777" w:rsidR="00C70924" w:rsidRDefault="00C1709C">
      <w:r>
        <w:t>正文中的架构和算法结论优先核对论文原文与官方文档。</w:t>
      </w:r>
      <w:r>
        <w:t xml:space="preserve">GitHub </w:t>
      </w:r>
      <w:r>
        <w:t>开源教材用于发现讲解顺序、练习题和可运行代码入口，本书会给出链接，但不会复制其受版权保护的正文。建议搭配阅读</w:t>
      </w:r>
      <w:r>
        <w:t xml:space="preserve"> Happy-LLM</w:t>
      </w:r>
      <w:r>
        <w:t>、</w:t>
      </w:r>
      <w:r>
        <w:t>LLMs-from-scratch</w:t>
      </w:r>
      <w:r>
        <w:t>、</w:t>
      </w:r>
      <w:r>
        <w:t>LLM-Universe</w:t>
      </w:r>
      <w:r>
        <w:t>、</w:t>
      </w:r>
      <w:r>
        <w:t>All-in-RAG</w:t>
      </w:r>
      <w:r>
        <w:t>、</w:t>
      </w:r>
      <w:r>
        <w:t>Hello-Agents</w:t>
      </w:r>
      <w:r>
        <w:t>、</w:t>
      </w:r>
      <w:r>
        <w:t xml:space="preserve">LLaMA-Factory </w:t>
      </w:r>
      <w:r>
        <w:t>等公开项目，并核对各自许可证。</w:t>
      </w:r>
    </w:p>
    <w:p w14:paraId="1C656740" w14:textId="77777777" w:rsidR="00C70924" w:rsidRDefault="00C1709C">
      <w:r>
        <w:t>视频只作为辅助材料。观看时暂停并手写中间结果，不要把</w:t>
      </w:r>
      <w:r>
        <w:t>“</w:t>
      </w:r>
      <w:r>
        <w:t>播放完</w:t>
      </w:r>
      <w:r>
        <w:t>”</w:t>
      </w:r>
      <w:r>
        <w:t>当作掌握。原始文档中的私有课程、付费社群和不可公开访问的视频链接不会出现在本书；推荐视频优先使用可公开访问的</w:t>
      </w:r>
      <w:r>
        <w:t xml:space="preserve"> B </w:t>
      </w:r>
      <w:r>
        <w:t>站入口。</w:t>
      </w:r>
    </w:p>
    <w:p w14:paraId="7936D0FF" w14:textId="77777777" w:rsidR="00C70924" w:rsidRDefault="00C1709C">
      <w:pPr>
        <w:pStyle w:val="21"/>
      </w:pPr>
      <w:bookmarkStart w:id="8" w:name="_Toc235367121"/>
      <w:r>
        <w:lastRenderedPageBreak/>
        <w:t>安全、合规与知识边界</w:t>
      </w:r>
      <w:bookmarkEnd w:id="8"/>
    </w:p>
    <w:p w14:paraId="46FCC32B" w14:textId="77777777" w:rsidR="00C70924" w:rsidRDefault="00C1709C">
      <w:r>
        <w:t>大模型可能生成错误内容；</w:t>
      </w:r>
      <w:r>
        <w:t xml:space="preserve">RAG </w:t>
      </w:r>
      <w:r>
        <w:t>可能检索到过期或无权限证据；</w:t>
      </w:r>
      <w:r>
        <w:t xml:space="preserve">Agent </w:t>
      </w:r>
      <w:r>
        <w:t>会放大工具权限带来的风险；训练数据还涉及隐私、版权和偏见。医疗、法律、金融等高风险场景必须有领域专家、数据治理、权限控制、人工复核和明确责任边界。本书示例用于学习，不构成专业结论，也不建议直接接入真实敏感数据。</w:t>
      </w:r>
    </w:p>
    <w:p w14:paraId="69D81E43" w14:textId="77777777" w:rsidR="00C70924" w:rsidRDefault="00C1709C">
      <w:r>
        <w:t>当资料没有公开、实验无法复现或证据互相冲突时，科学的写法是明确</w:t>
      </w:r>
      <w:r>
        <w:t>“</w:t>
      </w:r>
      <w:r>
        <w:t>不知道</w:t>
      </w:r>
      <w:r>
        <w:t>”“</w:t>
      </w:r>
      <w:r>
        <w:t>尚未验证</w:t>
      </w:r>
      <w:r>
        <w:t>”</w:t>
      </w:r>
      <w:r>
        <w:t>或</w:t>
      </w:r>
      <w:r>
        <w:t>“</w:t>
      </w:r>
      <w:r>
        <w:t>根据现有证据推测</w:t>
      </w:r>
      <w:r>
        <w:t>”</w:t>
      </w:r>
      <w:r>
        <w:t>，而不是用流畅语言填补空白。大模型工程真正稀缺的能力，不是记住所有名词，而是把复杂问题拆成可验证的假设，用数据和代码说明取舍，并在证据不足时守住边界。</w:t>
      </w:r>
    </w:p>
    <w:p w14:paraId="230DE1C9" w14:textId="77777777" w:rsidR="00C70924" w:rsidRDefault="00C1709C">
      <w:pPr>
        <w:pStyle w:val="1"/>
        <w:pageBreakBefore/>
      </w:pPr>
      <w:bookmarkStart w:id="9" w:name="_Toc235367122"/>
      <w:r>
        <w:lastRenderedPageBreak/>
        <w:t xml:space="preserve">第一章　</w:t>
      </w:r>
      <w:r>
        <w:t>Python</w:t>
      </w:r>
      <w:r>
        <w:t>、数学与神经网络：建立可计算的直觉</w:t>
      </w:r>
      <w:bookmarkEnd w:id="9"/>
    </w:p>
    <w:p w14:paraId="669B8FA5" w14:textId="77777777" w:rsidR="00C70924" w:rsidRDefault="00C1709C">
      <w:r>
        <w:t>本章的目标不是</w:t>
      </w:r>
      <w:r>
        <w:t>“</w:t>
      </w:r>
      <w:r>
        <w:t>快速看完</w:t>
      </w:r>
      <w:r>
        <w:t xml:space="preserve"> Python”</w:t>
      </w:r>
      <w:r>
        <w:t>，而是建立后续所有章节都会用到的三种能力：用数组表达数据，用函数表达模型，用梯度表达学习。学完后，你应当能读懂一段</w:t>
      </w:r>
      <w:r>
        <w:t xml:space="preserve"> PyTorch </w:t>
      </w:r>
      <w:r>
        <w:t>训练代码，能手写一个小型神经网络，并能定位形状、数值和数据三类常见错误。</w:t>
      </w:r>
    </w:p>
    <w:p w14:paraId="78E28C8C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51702B16" wp14:editId="5731C0C9">
            <wp:extent cx="5806440" cy="3266122"/>
            <wp:effectExtent l="0" t="0" r="0" b="0"/>
            <wp:docPr id="2" name="Picture 2" descr="神经网络训练闭环" title="神经网络训练闭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1_training_loo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6CE5F" w14:textId="77777777" w:rsidR="00C70924" w:rsidRDefault="00C1709C">
      <w:pPr>
        <w:pStyle w:val="FigureCaption"/>
      </w:pPr>
      <w:r>
        <w:t>图</w:t>
      </w:r>
      <w:r>
        <w:t xml:space="preserve"> 1-1</w:t>
      </w:r>
      <w:r>
        <w:t xml:space="preserve">　训练不是一次函数调用，而是数据、预测、损失、梯度和参数更新组成的闭环。</w:t>
      </w:r>
    </w:p>
    <w:p w14:paraId="1F97E190" w14:textId="77777777" w:rsidR="00C70924" w:rsidRDefault="00C1709C">
      <w:pPr>
        <w:pStyle w:val="21"/>
      </w:pPr>
      <w:bookmarkStart w:id="10" w:name="_Toc235367123"/>
      <w:r>
        <w:t>1.1 Python</w:t>
      </w:r>
      <w:r>
        <w:t>：先掌握会反复出现的部分</w:t>
      </w:r>
      <w:bookmarkEnd w:id="10"/>
    </w:p>
    <w:p w14:paraId="20B51CFE" w14:textId="77777777" w:rsidR="00C70924" w:rsidRDefault="00C1709C">
      <w:r>
        <w:rPr>
          <w:b/>
        </w:rPr>
        <w:t>先建立直觉。</w:t>
      </w:r>
      <w:r>
        <w:t xml:space="preserve"> Python </w:t>
      </w:r>
      <w:r>
        <w:t>在本书中不是考语法，而是用来表达数据怎样流动。初学者先把变量、容器、函数、类和异常看成组织状态与行为的工具。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5F260148" w14:textId="77777777" w:rsidR="00C70924" w:rsidRDefault="00C1709C">
      <w:r>
        <w:rPr>
          <w:b/>
        </w:rPr>
        <w:t>把过程拆开看：</w:t>
      </w:r>
    </w:p>
    <w:p w14:paraId="500C0C29" w14:textId="77777777" w:rsidR="00C70924" w:rsidRDefault="00C1709C">
      <w:pPr>
        <w:pStyle w:val="a"/>
        <w:numPr>
          <w:ilvl w:val="0"/>
          <w:numId w:val="13"/>
        </w:numPr>
      </w:pPr>
      <w:r>
        <w:t>用</w:t>
      </w:r>
      <w:r>
        <w:t xml:space="preserve"> list</w:t>
      </w:r>
      <w:r>
        <w:t>、</w:t>
      </w:r>
      <w:r>
        <w:t xml:space="preserve">dict </w:t>
      </w:r>
      <w:r>
        <w:t>与</w:t>
      </w:r>
      <w:r>
        <w:t xml:space="preserve"> dataclass </w:t>
      </w:r>
      <w:r>
        <w:t>表示一条样本。</w:t>
      </w:r>
    </w:p>
    <w:p w14:paraId="793B5509" w14:textId="77777777" w:rsidR="00C70924" w:rsidRDefault="00C1709C">
      <w:pPr>
        <w:pStyle w:val="a"/>
        <w:numPr>
          <w:ilvl w:val="0"/>
          <w:numId w:val="13"/>
        </w:numPr>
      </w:pPr>
      <w:r>
        <w:t>用函数把读取、变换、评估拆开。</w:t>
      </w:r>
    </w:p>
    <w:p w14:paraId="743A39CB" w14:textId="77777777" w:rsidR="00C70924" w:rsidRDefault="00C1709C">
      <w:pPr>
        <w:pStyle w:val="a"/>
        <w:numPr>
          <w:ilvl w:val="0"/>
          <w:numId w:val="13"/>
        </w:numPr>
      </w:pPr>
      <w:r>
        <w:t>用类型标注和断言固定输入输出契约。</w:t>
      </w:r>
    </w:p>
    <w:p w14:paraId="78C826F1" w14:textId="77777777" w:rsidR="00C70924" w:rsidRDefault="00C1709C">
      <w:r>
        <w:rPr>
          <w:b/>
        </w:rPr>
        <w:t>最小例子。</w:t>
      </w:r>
      <w:r>
        <w:t xml:space="preserve"> </w:t>
      </w:r>
      <w:r>
        <w:t>把一条问答样本写成包含</w:t>
      </w:r>
      <w:r>
        <w:t xml:space="preserve"> prompt</w:t>
      </w:r>
      <w:r>
        <w:t>、</w:t>
      </w:r>
      <w:r>
        <w:t>answer</w:t>
      </w:r>
      <w:r>
        <w:t>、</w:t>
      </w:r>
      <w:r>
        <w:t xml:space="preserve">metadata </w:t>
      </w:r>
      <w:r>
        <w:t>的字典，再写函数只返回模型需要的字段；打印每个字段的类型与长度。</w:t>
      </w:r>
      <w:r>
        <w:t xml:space="preserve"> </w:t>
      </w:r>
      <w:r>
        <w:t>例子越小，越容易手算、打印中间量并判断实现是否偏离定义。</w:t>
      </w:r>
    </w:p>
    <w:p w14:paraId="318AD1AE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能运行不等于可维护。最常见的问题是可变默认参数、维度含义藏在变量名里、异常被无条件捕获，以及循环中反复做昂贵初始化。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359AC9DE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动手任务：实现</w:t>
      </w:r>
      <w:r>
        <w:t xml:space="preserve"> batch_iter(samples, batch_size)</w:t>
      </w:r>
      <w:r>
        <w:t>，覆盖空列表、最后一个不足批次和非法</w:t>
      </w:r>
      <w:r>
        <w:t xml:space="preserve"> batch_size </w:t>
      </w:r>
      <w:r>
        <w:t>三种边界。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0E3F1255" w14:textId="77777777" w:rsidR="00C70924" w:rsidRDefault="00C1709C">
      <w:r>
        <w:t>大模型代码里最常见的</w:t>
      </w:r>
      <w:r>
        <w:t xml:space="preserve"> Python </w:t>
      </w:r>
      <w:r>
        <w:t>能力包括容器、函数、类、迭代器、上下文管理器和类型标注。列表适合有序样本，字典适合配置与结构化记录，生成器适合不一次性加载全部数据。下面的批处理生成器不会复制完整数据集：</w:t>
      </w:r>
    </w:p>
    <w:p w14:paraId="24AF01B3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from collections.abc import Iterator, Sequence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batches(data: Sequence, batch_size: int) -&gt; Iterator[Sequence]:</w:t>
      </w:r>
      <w:r>
        <w:rPr>
          <w:rFonts w:ascii="Consolas" w:hAnsi="Consolas"/>
          <w:noProof/>
        </w:rPr>
        <w:br/>
        <w:t xml:space="preserve">    if batch_size &lt;= 0:</w:t>
      </w:r>
      <w:r>
        <w:rPr>
          <w:rFonts w:ascii="Consolas" w:hAnsi="Consolas"/>
          <w:noProof/>
        </w:rPr>
        <w:br/>
        <w:t xml:space="preserve">        raise ValueError("batch_size </w:t>
      </w:r>
      <w:r>
        <w:rPr>
          <w:rFonts w:ascii="Consolas" w:hAnsi="Consolas"/>
          <w:noProof/>
        </w:rPr>
        <w:t>必须大于</w:t>
      </w:r>
      <w:r>
        <w:rPr>
          <w:rFonts w:ascii="Consolas" w:hAnsi="Consolas"/>
          <w:noProof/>
        </w:rPr>
        <w:t xml:space="preserve"> 0")</w:t>
      </w:r>
      <w:r>
        <w:rPr>
          <w:rFonts w:ascii="Consolas" w:hAnsi="Consolas"/>
          <w:noProof/>
        </w:rPr>
        <w:br/>
        <w:t xml:space="preserve">    for start in range(0, len(data), batch_size):</w:t>
      </w:r>
      <w:r>
        <w:rPr>
          <w:rFonts w:ascii="Consolas" w:hAnsi="Consolas"/>
          <w:noProof/>
        </w:rPr>
        <w:br/>
        <w:t xml:space="preserve">        yield data[start:start + batch_size]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for batch in batches(list(range(10)), 4):</w:t>
      </w:r>
      <w:r>
        <w:rPr>
          <w:rFonts w:ascii="Consolas" w:hAnsi="Consolas"/>
          <w:noProof/>
        </w:rPr>
        <w:br/>
        <w:t xml:space="preserve">    print(batch)</w:t>
      </w:r>
    </w:p>
    <w:p w14:paraId="68E0FA0E" w14:textId="77777777" w:rsidR="00C70924" w:rsidRDefault="00C1709C">
      <w:r>
        <w:rPr>
          <w:noProof/>
          <w:color w:val="183B51"/>
          <w:sz w:val="18"/>
        </w:rPr>
        <w:t>yield</w:t>
      </w:r>
      <w:r>
        <w:t xml:space="preserve"> </w:t>
      </w:r>
      <w:r>
        <w:t>让函数返回一个迭代器。真实训练中的</w:t>
      </w:r>
      <w:r>
        <w:t xml:space="preserve"> </w:t>
      </w:r>
      <w:r>
        <w:rPr>
          <w:noProof/>
          <w:color w:val="183B51"/>
          <w:sz w:val="18"/>
        </w:rPr>
        <w:t>DataLoader</w:t>
      </w:r>
      <w:r>
        <w:t xml:space="preserve"> </w:t>
      </w:r>
      <w:r>
        <w:t>还会处理并行读取、随机打乱、采样和拼接，但</w:t>
      </w:r>
      <w:r>
        <w:t>“</w:t>
      </w:r>
      <w:r>
        <w:t>按需产生批次</w:t>
      </w:r>
      <w:r>
        <w:t>”</w:t>
      </w:r>
      <w:r>
        <w:t>的思想相同。调试</w:t>
      </w:r>
      <w:r>
        <w:t xml:space="preserve"> Python </w:t>
      </w:r>
      <w:r>
        <w:t>时，不要只打印最终结果；优先打印类型、长度、形状和少量样本。</w:t>
      </w:r>
    </w:p>
    <w:p w14:paraId="19E5D69C" w14:textId="77777777" w:rsidR="00C70924" w:rsidRDefault="00C1709C">
      <w:r>
        <w:t>面向对象在模型代码中的主要价值是组织状态。</w:t>
      </w:r>
      <w:r>
        <w:rPr>
          <w:noProof/>
          <w:color w:val="183B51"/>
          <w:sz w:val="18"/>
        </w:rPr>
        <w:t>torch.nn.Module</w:t>
      </w:r>
      <w:r>
        <w:t xml:space="preserve"> </w:t>
      </w:r>
      <w:r>
        <w:t>把参数、子模块和前向计算组合在同一对象中。函数式编程则适合无状态的数据变换、损失计算和指标计算。两者并不冲突：模型用类封装，纯计算尽量写成小函数，便于测试。</w:t>
      </w:r>
    </w:p>
    <w:p w14:paraId="2166EB40" w14:textId="77777777" w:rsidR="00C70924" w:rsidRDefault="00C1709C">
      <w:pPr>
        <w:pStyle w:val="21"/>
      </w:pPr>
      <w:bookmarkStart w:id="11" w:name="_Toc235367124"/>
      <w:r>
        <w:lastRenderedPageBreak/>
        <w:t xml:space="preserve">1.2 </w:t>
      </w:r>
      <w:r>
        <w:t>数学基础：向量、矩阵、概率和导数</w:t>
      </w:r>
      <w:bookmarkEnd w:id="11"/>
    </w:p>
    <w:p w14:paraId="045BC228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2ABDB809" wp14:editId="4B4A0304">
            <wp:extent cx="5806440" cy="3266122"/>
            <wp:effectExtent l="0" t="0" r="0" b="0"/>
            <wp:docPr id="3" name="Picture 3" descr="张量形状与梯度流" title="张量形状与梯度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1_tensor_shape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42C15" w14:textId="77777777" w:rsidR="00C70924" w:rsidRDefault="00C1709C">
      <w:pPr>
        <w:pStyle w:val="FigureCaption"/>
      </w:pPr>
      <w:r>
        <w:t>图</w:t>
      </w:r>
      <w:r>
        <w:t xml:space="preserve"> 01-2</w:t>
      </w:r>
      <w:r>
        <w:t xml:space="preserve">　先标注批次、特征和隐藏轴，再进行矩阵乘法与反向传播。</w:t>
      </w:r>
      <w:r>
        <w:rPr>
          <w:b/>
        </w:rPr>
        <w:t>从问题出发。</w:t>
      </w:r>
      <w:r>
        <w:t xml:space="preserve"> </w:t>
      </w:r>
      <w:r>
        <w:t>线性代数负责描述批量变换，概率负责描述不确定性，微积分负责说明参数怎样改变损失。三者在神经网络里不是三门分开的课，而是一条计算链。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1F8BFA45" w14:textId="77777777" w:rsidR="00C70924" w:rsidRDefault="00C1709C">
      <w:r>
        <w:rPr>
          <w:b/>
        </w:rPr>
        <w:t>沿数据流逐步检查：</w:t>
      </w:r>
    </w:p>
    <w:p w14:paraId="580CFE55" w14:textId="77777777" w:rsidR="00C70924" w:rsidRDefault="00C1709C">
      <w:pPr>
        <w:pStyle w:val="a"/>
        <w:numPr>
          <w:ilvl w:val="0"/>
          <w:numId w:val="14"/>
        </w:numPr>
      </w:pPr>
      <w:r>
        <w:t>先写出每个张量的形状与轴含义。</w:t>
      </w:r>
    </w:p>
    <w:p w14:paraId="0585F7D9" w14:textId="77777777" w:rsidR="00C70924" w:rsidRDefault="00C1709C">
      <w:pPr>
        <w:pStyle w:val="a"/>
        <w:numPr>
          <w:ilvl w:val="0"/>
          <w:numId w:val="14"/>
        </w:numPr>
      </w:pPr>
      <w:r>
        <w:t>再判断运算是逐元素、点积还是矩阵乘。</w:t>
      </w:r>
    </w:p>
    <w:p w14:paraId="7F81E1B2" w14:textId="77777777" w:rsidR="00C70924" w:rsidRDefault="00C1709C">
      <w:pPr>
        <w:pStyle w:val="a"/>
        <w:numPr>
          <w:ilvl w:val="0"/>
          <w:numId w:val="14"/>
        </w:numPr>
      </w:pPr>
      <w:r>
        <w:t>最后沿计算图用链式法则追踪梯度。</w:t>
      </w:r>
    </w:p>
    <w:p w14:paraId="34BC6DC3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若</w:t>
      </w:r>
      <w:r>
        <w:t xml:space="preserve"> X </w:t>
      </w:r>
      <w:r>
        <w:t>为</w:t>
      </w:r>
      <w:r>
        <w:t xml:space="preserve"> (B,D)</w:t>
      </w:r>
      <w:r>
        <w:t>，</w:t>
      </w:r>
      <w:r>
        <w:t xml:space="preserve">W </w:t>
      </w:r>
      <w:r>
        <w:t>为</w:t>
      </w:r>
      <w:r>
        <w:t xml:space="preserve"> (D,H)</w:t>
      </w:r>
      <w:r>
        <w:t>，则</w:t>
      </w:r>
      <w:r>
        <w:t xml:space="preserve"> XW </w:t>
      </w:r>
      <w:r>
        <w:t>为</w:t>
      </w:r>
      <w:r>
        <w:t xml:space="preserve"> (B,H)</w:t>
      </w:r>
      <w:r>
        <w:t>。其中每个输出元素是</w:t>
      </w:r>
      <w:r>
        <w:t xml:space="preserve"> D </w:t>
      </w:r>
      <w:r>
        <w:t>个乘积的求和；反向传播时</w:t>
      </w:r>
      <w:r>
        <w:t xml:space="preserve"> dW=X^T dY</w:t>
      </w:r>
      <w:r>
        <w:t>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3BCBB4AC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只背公式而不写形状会掩盖大多数错误；把概率当作频数、把梯度当作参数更新量、忽略广播轴也会造成似是而非的理解。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10DEF45E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小实验：手算一个</w:t>
      </w:r>
      <w:r>
        <w:t xml:space="preserve"> 2×3 </w:t>
      </w:r>
      <w:r>
        <w:t>矩阵与</w:t>
      </w:r>
      <w:r>
        <w:t xml:space="preserve"> 3×2 </w:t>
      </w:r>
      <w:r>
        <w:t>矩阵的乘积，再用</w:t>
      </w:r>
      <w:r>
        <w:t xml:space="preserve"> NumPy </w:t>
      </w:r>
      <w:r>
        <w:t>验证；对其中一个元素做有限差分梯度检查。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5451715F" w14:textId="77777777" w:rsidR="00C70924" w:rsidRDefault="00C1709C">
      <w:r>
        <w:t>一个词向量可写成</w:t>
      </w:r>
      <w:r>
        <w:t xml:space="preserve"> $x\in\mathbb{R}^d$</w:t>
      </w:r>
      <w:r>
        <w:t>，一批长度为</w:t>
      </w:r>
      <w:r>
        <w:t xml:space="preserve"> $T$ </w:t>
      </w:r>
      <w:r>
        <w:t>的序列可写成</w:t>
      </w:r>
      <w:r>
        <w:t xml:space="preserve"> $X\in\mathbb{R}^{B\times T\times d}$</w:t>
      </w:r>
      <w:r>
        <w:t>。这里</w:t>
      </w:r>
      <w:r>
        <w:t xml:space="preserve"> $B$ </w:t>
      </w:r>
      <w:r>
        <w:t>是批量大小，</w:t>
      </w:r>
      <w:r>
        <w:t xml:space="preserve">$T$ </w:t>
      </w:r>
      <w:r>
        <w:t>是序列长度，</w:t>
      </w:r>
      <w:r>
        <w:t xml:space="preserve">$d$ </w:t>
      </w:r>
      <w:r>
        <w:t>是隐藏维度。后续阅读任何模型，先写出每个张量的形状，通常比背模块名称更有效。</w:t>
      </w:r>
    </w:p>
    <w:p w14:paraId="53771E54" w14:textId="77777777" w:rsidR="00C70924" w:rsidRDefault="00C1709C">
      <w:r>
        <w:t>线性层为</w:t>
      </w:r>
    </w:p>
    <w:p w14:paraId="1BD36E09" w14:textId="77777777" w:rsidR="00C70924" w:rsidRDefault="00C1709C">
      <w:pPr>
        <w:pStyle w:val="Equation"/>
      </w:pPr>
      <w:r>
        <w:lastRenderedPageBreak/>
        <w:t>Y=XW+b,</w:t>
      </w:r>
    </w:p>
    <w:p w14:paraId="193109DE" w14:textId="77777777" w:rsidR="00C70924" w:rsidRDefault="00C1709C">
      <w:r>
        <w:t>若</w:t>
      </w:r>
      <w:r>
        <w:t xml:space="preserve"> $X$ </w:t>
      </w:r>
      <w:r>
        <w:t>的末维是</w:t>
      </w:r>
      <w:r>
        <w:t xml:space="preserve"> $d_{in}$</w:t>
      </w:r>
      <w:r>
        <w:t>，</w:t>
      </w:r>
      <w:r>
        <w:t>$W\in\mathbb{R}^{d_{in}\times d_{out}}$</w:t>
      </w:r>
      <w:r>
        <w:t>，则输出末维是</w:t>
      </w:r>
      <w:r>
        <w:t xml:space="preserve"> $d_{out}$</w:t>
      </w:r>
      <w:r>
        <w:t>。偏置</w:t>
      </w:r>
      <w:r>
        <w:t xml:space="preserve"> $b$ </w:t>
      </w:r>
      <w:r>
        <w:t>会按广播规则加到前面的所有位置。广播方便，但也可能掩盖错误；</w:t>
      </w:r>
      <w:r>
        <w:rPr>
          <w:noProof/>
          <w:color w:val="183B51"/>
          <w:sz w:val="18"/>
        </w:rPr>
        <w:t>(B,T,1)</w:t>
      </w:r>
      <w:r>
        <w:t xml:space="preserve"> </w:t>
      </w:r>
      <w:r>
        <w:t>与</w:t>
      </w:r>
      <w:r>
        <w:t xml:space="preserve"> </w:t>
      </w:r>
      <w:r>
        <w:rPr>
          <w:noProof/>
          <w:color w:val="183B51"/>
          <w:sz w:val="18"/>
        </w:rPr>
        <w:t>(B,T)</w:t>
      </w:r>
      <w:r>
        <w:t xml:space="preserve"> </w:t>
      </w:r>
      <w:r>
        <w:t>相加会得到意外形状，调试时应显式检查。</w:t>
      </w:r>
    </w:p>
    <w:p w14:paraId="09543EC7" w14:textId="77777777" w:rsidR="00C70924" w:rsidRDefault="00C1709C">
      <w:r>
        <w:t>概率分布满足非负且总和为</w:t>
      </w:r>
      <w:r>
        <w:t xml:space="preserve"> 1</w:t>
      </w:r>
      <w:r>
        <w:t>。语言模型把词表上的</w:t>
      </w:r>
      <w:r>
        <w:t xml:space="preserve"> logits $z$ </w:t>
      </w:r>
      <w:r>
        <w:t>通过</w:t>
      </w:r>
      <w:r>
        <w:t xml:space="preserve"> Softmax </w:t>
      </w:r>
      <w:r>
        <w:t>转为概率：</w:t>
      </w:r>
    </w:p>
    <w:p w14:paraId="7FF90373" w14:textId="77777777" w:rsidR="00C70924" w:rsidRDefault="00C1709C">
      <w:pPr>
        <w:pStyle w:val="Equation"/>
      </w:pPr>
      <w:r>
        <w:t>p_i=\frac{e^{z_i}}{\sum_j e^{z_j}}.</w:t>
      </w:r>
    </w:p>
    <w:p w14:paraId="0F064499" w14:textId="77777777" w:rsidR="00C70924" w:rsidRDefault="00C1709C">
      <w:r>
        <w:t>实际实现先减去最大值，避免指数溢出。分类常用交叉熵</w:t>
      </w:r>
      <w:r>
        <w:t xml:space="preserve"> $-\log p_y$</w:t>
      </w:r>
      <w:r>
        <w:t>；自回归语言模型则对每个位置的下一个</w:t>
      </w:r>
      <w:r>
        <w:t xml:space="preserve"> token </w:t>
      </w:r>
      <w:r>
        <w:t>计算交叉熵，再对有效位置求平均。困惑度</w:t>
      </w:r>
      <w:r>
        <w:t xml:space="preserve"> $\mathrm{PPL}=e^{\text{loss}}$ </w:t>
      </w:r>
      <w:r>
        <w:t>便于解释，但跨</w:t>
      </w:r>
      <w:r>
        <w:t xml:space="preserve"> tokenizer </w:t>
      </w:r>
      <w:r>
        <w:t>的数值不可直接比较。</w:t>
      </w:r>
    </w:p>
    <w:p w14:paraId="7E8251C2" w14:textId="77777777" w:rsidR="00C70924" w:rsidRDefault="00C1709C">
      <w:r>
        <w:t>导数描述输出对输入的局部敏感度。复合函数通过链式法则传播梯度：若</w:t>
      </w:r>
      <w:r>
        <w:t xml:space="preserve"> $L=f(g(x))$</w:t>
      </w:r>
      <w:r>
        <w:t>，则</w:t>
      </w:r>
    </w:p>
    <w:p w14:paraId="688777CF" w14:textId="77777777" w:rsidR="00C70924" w:rsidRDefault="00C1709C">
      <w:pPr>
        <w:pStyle w:val="Equation"/>
      </w:pPr>
      <w:r>
        <w:t>\frac{\partial L}{\partial x}=\frac{\partial L}{\partial f}\frac{\partial f}{\partial g}\frac{\partial g}{\partial x}.</w:t>
      </w:r>
    </w:p>
    <w:p w14:paraId="300C359D" w14:textId="77777777" w:rsidR="00C70924" w:rsidRDefault="00C1709C">
      <w:r>
        <w:t>反向传播不是另一套学习算法，而是高效应用链式法则。计算图记录前向运算和依赖关系，反向阶段从标量损失出发，把梯度沿图反向累积到参数。</w:t>
      </w:r>
    </w:p>
    <w:p w14:paraId="5F7193B6" w14:textId="77777777" w:rsidR="00C70924" w:rsidRDefault="00C1709C">
      <w:pPr>
        <w:pStyle w:val="21"/>
      </w:pPr>
      <w:bookmarkStart w:id="12" w:name="_Toc235367125"/>
      <w:r>
        <w:t xml:space="preserve">1.3 </w:t>
      </w:r>
      <w:r>
        <w:t>神经网络的基本组件</w:t>
      </w:r>
      <w:bookmarkEnd w:id="12"/>
    </w:p>
    <w:p w14:paraId="233C987E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神经网络可以理解为可微函数的层叠：线性层改变坐标，非线性层提供表达能力，损失函数把预测质量压缩成一个可优化标量。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66B2D869" w14:textId="77777777" w:rsidR="00C70924" w:rsidRDefault="00C1709C">
      <w:r>
        <w:rPr>
          <w:b/>
        </w:rPr>
        <w:t>可以把实现分成以下环节：</w:t>
      </w:r>
    </w:p>
    <w:p w14:paraId="76252EA6" w14:textId="77777777" w:rsidR="00C70924" w:rsidRDefault="00C1709C">
      <w:pPr>
        <w:pStyle w:val="a"/>
        <w:numPr>
          <w:ilvl w:val="0"/>
          <w:numId w:val="15"/>
        </w:numPr>
      </w:pPr>
      <w:r>
        <w:t>前向计算保存中间量。</w:t>
      </w:r>
    </w:p>
    <w:p w14:paraId="0B7B95D6" w14:textId="77777777" w:rsidR="00C70924" w:rsidRDefault="00C1709C">
      <w:pPr>
        <w:pStyle w:val="a"/>
        <w:numPr>
          <w:ilvl w:val="0"/>
          <w:numId w:val="15"/>
        </w:numPr>
      </w:pPr>
      <w:r>
        <w:t>损失函数比较预测与目标。</w:t>
      </w:r>
    </w:p>
    <w:p w14:paraId="1F2FEC37" w14:textId="77777777" w:rsidR="00C70924" w:rsidRDefault="00C1709C">
      <w:pPr>
        <w:pStyle w:val="a"/>
        <w:numPr>
          <w:ilvl w:val="0"/>
          <w:numId w:val="15"/>
        </w:numPr>
      </w:pPr>
      <w:r>
        <w:t>反向传播计算每个参数的偏导。</w:t>
      </w:r>
    </w:p>
    <w:p w14:paraId="0C85B9AC" w14:textId="77777777" w:rsidR="00C70924" w:rsidRDefault="00C1709C">
      <w:pPr>
        <w:pStyle w:val="a"/>
        <w:numPr>
          <w:ilvl w:val="0"/>
          <w:numId w:val="15"/>
        </w:numPr>
      </w:pPr>
      <w:r>
        <w:t>优化器依据梯度更新参数。</w:t>
      </w:r>
    </w:p>
    <w:p w14:paraId="0130BE1A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二分类网络把</w:t>
      </w:r>
      <w:r>
        <w:t xml:space="preserve"> x </w:t>
      </w:r>
      <w:r>
        <w:t>送入</w:t>
      </w:r>
      <w:r>
        <w:t xml:space="preserve"> Linear-ReLU-Linear</w:t>
      </w:r>
      <w:r>
        <w:t>，输出一个</w:t>
      </w:r>
      <w:r>
        <w:t xml:space="preserve"> logit</w:t>
      </w:r>
      <w:r>
        <w:t>；</w:t>
      </w:r>
      <w:r>
        <w:t xml:space="preserve">BCEWithLogitsLoss </w:t>
      </w:r>
      <w:r>
        <w:t>同时完成数值稳定的</w:t>
      </w:r>
      <w:r>
        <w:t xml:space="preserve"> Sigmoid </w:t>
      </w:r>
      <w:r>
        <w:t>与交叉熵。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45F98AEA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激活函数并非越多越好；最后一层是否加</w:t>
      </w:r>
      <w:r>
        <w:t xml:space="preserve"> Softmax </w:t>
      </w:r>
      <w:r>
        <w:t>取决于损失函数是否已包含它。训练和评估模式还会影响</w:t>
      </w:r>
      <w:r>
        <w:t xml:space="preserve"> Dropout </w:t>
      </w:r>
      <w:r>
        <w:t>与</w:t>
      </w:r>
      <w:r>
        <w:t xml:space="preserve"> BatchNorm</w:t>
      </w:r>
      <w:r>
        <w:t>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115317F1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现在动手：画出两层网络的计算图，标注每个节点的形状，并说明哪个节点必须是标量才能直接调用</w:t>
      </w:r>
      <w:r>
        <w:t xml:space="preserve"> backward</w:t>
      </w:r>
      <w:r>
        <w:t>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3BCA2AD4" w14:textId="77777777" w:rsidR="00C70924" w:rsidRDefault="00C1709C">
      <w:r>
        <w:lastRenderedPageBreak/>
        <w:t>多层感知机可写成</w:t>
      </w:r>
    </w:p>
    <w:p w14:paraId="55D9DC48" w14:textId="77777777" w:rsidR="00C70924" w:rsidRDefault="00C1709C">
      <w:pPr>
        <w:pStyle w:val="Equation"/>
      </w:pPr>
      <w:r>
        <w:t>h=\phi(XW_1+b_1),\qquad \hat{y}=hW_2+b_2.</w:t>
      </w:r>
    </w:p>
    <w:p w14:paraId="21E4AB1F" w14:textId="77777777" w:rsidR="00C70924" w:rsidRDefault="00C1709C">
      <w:r>
        <w:t>激活函数让网络具有非线性。</w:t>
      </w:r>
      <w:r>
        <w:t xml:space="preserve">ReLU </w:t>
      </w:r>
      <w:r>
        <w:t>简单高效，但负半轴梯度为零；</w:t>
      </w:r>
      <w:r>
        <w:t xml:space="preserve">GELU </w:t>
      </w:r>
      <w:r>
        <w:t>平滑地按输入大小</w:t>
      </w:r>
      <w:r>
        <w:t>“</w:t>
      </w:r>
      <w:r>
        <w:t>门控</w:t>
      </w:r>
      <w:r>
        <w:t>”</w:t>
      </w:r>
      <w:r>
        <w:t>，</w:t>
      </w:r>
      <w:r>
        <w:t xml:space="preserve">Transformer </w:t>
      </w:r>
      <w:r>
        <w:t>中很常见；</w:t>
      </w:r>
      <w:r>
        <w:t xml:space="preserve">SwiGLU </w:t>
      </w:r>
      <w:r>
        <w:t>将两条线性投影相乘，后续</w:t>
      </w:r>
      <w:r>
        <w:t xml:space="preserve"> Llama </w:t>
      </w:r>
      <w:r>
        <w:t>章节会展开。初始化要让各层信号不过度放大或衰减，线性层常结合</w:t>
      </w:r>
      <w:r>
        <w:t xml:space="preserve"> Xavier </w:t>
      </w:r>
      <w:r>
        <w:t>或</w:t>
      </w:r>
      <w:r>
        <w:t xml:space="preserve"> Kaiming </w:t>
      </w:r>
      <w:r>
        <w:t>方法。</w:t>
      </w:r>
    </w:p>
    <w:p w14:paraId="5C858C7E" w14:textId="77777777" w:rsidR="00C70924" w:rsidRDefault="00C1709C">
      <w:r>
        <w:t>优化器根据梯度更新参数。最基础的随机梯度下降为</w:t>
      </w:r>
      <w:r>
        <w:t xml:space="preserve"> $\theta\leftarrow\theta-\eta\nabla_\theta L$</w:t>
      </w:r>
      <w:r>
        <w:t>。</w:t>
      </w:r>
      <w:r>
        <w:t xml:space="preserve">AdamW </w:t>
      </w:r>
      <w:r>
        <w:t>维护一阶、二阶矩估计，并把权重衰减与梯度更新解耦。学习率过大可能发散，过小则学习缓慢；梯度裁剪只能限制异常大梯度，不能修复错误数据或错误损失。</w:t>
      </w:r>
    </w:p>
    <w:p w14:paraId="0A6B9B83" w14:textId="77777777" w:rsidR="00C70924" w:rsidRDefault="00C1709C">
      <w:r>
        <w:t>训练集用于更新参数，验证集用于选超参数和早停，测试集只用于最终报告。若同一用户、同一文档或高度相似样本跨集合出现，就会发生数据泄漏，指标会虚高。</w:t>
      </w:r>
    </w:p>
    <w:p w14:paraId="5D39ACFB" w14:textId="77777777" w:rsidR="00C70924" w:rsidRDefault="00C1709C">
      <w:pPr>
        <w:pStyle w:val="21"/>
      </w:pPr>
      <w:bookmarkStart w:id="13" w:name="_Toc235367126"/>
      <w:r>
        <w:t xml:space="preserve">1.4 NumPy </w:t>
      </w:r>
      <w:r>
        <w:t>手写两层网络</w:t>
      </w:r>
      <w:bookmarkEnd w:id="13"/>
    </w:p>
    <w:p w14:paraId="08AE0276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手写</w:t>
      </w:r>
      <w:r>
        <w:t xml:space="preserve"> NumPy </w:t>
      </w:r>
      <w:r>
        <w:t>网络的目的不是替代框架，而是亲眼看到缓存、中间梯度和更新规则。只要能解释每一行为什么存在，之后使用自动微分才不会变成黑箱。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16A12437" w14:textId="77777777" w:rsidR="00C70924" w:rsidRDefault="00C1709C">
      <w:r>
        <w:rPr>
          <w:b/>
        </w:rPr>
        <w:t>真正动手时按这个顺序走：</w:t>
      </w:r>
    </w:p>
    <w:p w14:paraId="3EF70010" w14:textId="77777777" w:rsidR="00C70924" w:rsidRDefault="00C1709C">
      <w:pPr>
        <w:pStyle w:val="a"/>
        <w:numPr>
          <w:ilvl w:val="0"/>
          <w:numId w:val="16"/>
        </w:numPr>
      </w:pPr>
      <w:r>
        <w:t>固定随机种子并初始化小权重。</w:t>
      </w:r>
    </w:p>
    <w:p w14:paraId="24CA347D" w14:textId="77777777" w:rsidR="00C70924" w:rsidRDefault="00C1709C">
      <w:pPr>
        <w:pStyle w:val="a"/>
        <w:numPr>
          <w:ilvl w:val="0"/>
          <w:numId w:val="16"/>
        </w:numPr>
      </w:pPr>
      <w:r>
        <w:t>完成前向与稳定损失。</w:t>
      </w:r>
    </w:p>
    <w:p w14:paraId="7C4C6E9B" w14:textId="77777777" w:rsidR="00C70924" w:rsidRDefault="00C1709C">
      <w:pPr>
        <w:pStyle w:val="a"/>
        <w:numPr>
          <w:ilvl w:val="0"/>
          <w:numId w:val="16"/>
        </w:numPr>
      </w:pPr>
      <w:r>
        <w:t>按链式法则反传到每个参数。</w:t>
      </w:r>
    </w:p>
    <w:p w14:paraId="1B3C304A" w14:textId="77777777" w:rsidR="00C70924" w:rsidRDefault="00C1709C">
      <w:pPr>
        <w:pStyle w:val="a"/>
        <w:numPr>
          <w:ilvl w:val="0"/>
          <w:numId w:val="16"/>
        </w:numPr>
      </w:pPr>
      <w:r>
        <w:t>更新后重新计算损失。</w:t>
      </w:r>
    </w:p>
    <w:p w14:paraId="6F1543A6" w14:textId="77777777" w:rsidR="00C70924" w:rsidRDefault="00C1709C">
      <w:r>
        <w:rPr>
          <w:b/>
        </w:rPr>
        <w:t>先做最小实验。</w:t>
      </w:r>
      <w:r>
        <w:t xml:space="preserve"> </w:t>
      </w:r>
      <w:r>
        <w:t>对一个权重</w:t>
      </w:r>
      <w:r>
        <w:t xml:space="preserve"> w</w:t>
      </w:r>
      <w:r>
        <w:t>，用</w:t>
      </w:r>
      <w:r>
        <w:t xml:space="preserve"> (L(w+ε)-L(w-ε))/(2ε) </w:t>
      </w:r>
      <w:r>
        <w:t>近似真实梯度；它应与解析梯度接近，但</w:t>
      </w:r>
      <w:r>
        <w:t xml:space="preserve"> ε </w:t>
      </w:r>
      <w:r>
        <w:t>过大有截断误差、过小有浮点误差。</w:t>
      </w:r>
      <w:r>
        <w:t xml:space="preserve"> </w:t>
      </w:r>
      <w:r>
        <w:t>把随机性固定并保留中间量，这个例子就能成为后续优化时的回归基线。</w:t>
      </w:r>
    </w:p>
    <w:p w14:paraId="1DD11D0F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常见错误包括忘记除以</w:t>
      </w:r>
      <w:r>
        <w:t xml:space="preserve"> batch </w:t>
      </w:r>
      <w:r>
        <w:t>大小、</w:t>
      </w:r>
      <w:r>
        <w:t xml:space="preserve">Sigmoid </w:t>
      </w:r>
      <w:r>
        <w:t>溢出、原地修改缓存、矩阵转置方向写反以及梯度检查时仍在更新参数。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7A5495B2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验证任务：给现有两层网络加入</w:t>
      </w:r>
      <w:r>
        <w:t xml:space="preserve"> ReLU</w:t>
      </w:r>
      <w:r>
        <w:t>，并对</w:t>
      </w:r>
      <w:r>
        <w:t xml:space="preserve"> W1</w:t>
      </w:r>
      <w:r>
        <w:t>、</w:t>
      </w:r>
      <w:r>
        <w:t>b1</w:t>
      </w:r>
      <w:r>
        <w:t>、</w:t>
      </w:r>
      <w:r>
        <w:t>W2</w:t>
      </w:r>
      <w:r>
        <w:t>、</w:t>
      </w:r>
      <w:r>
        <w:t xml:space="preserve">b2 </w:t>
      </w:r>
      <w:r>
        <w:t>各抽一个元素做中心差分检查。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19FFD849" w14:textId="77777777" w:rsidR="00C70924" w:rsidRDefault="00C1709C">
      <w:r>
        <w:t>下面用</w:t>
      </w:r>
      <w:r>
        <w:t xml:space="preserve"> NumPy </w:t>
      </w:r>
      <w:r>
        <w:t>完成二分类网络的前向与反向传播。代码刻意展开中间量，便于检查每一步。</w:t>
      </w:r>
    </w:p>
    <w:p w14:paraId="07191D7F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numpy as np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lastRenderedPageBreak/>
        <w:t>rng = np.random.default_rng(7)</w:t>
      </w:r>
      <w:r>
        <w:rPr>
          <w:rFonts w:ascii="Consolas" w:hAnsi="Consolas"/>
          <w:noProof/>
        </w:rPr>
        <w:br/>
        <w:t>X = rng.normal(size=(128, 2))</w:t>
      </w:r>
      <w:r>
        <w:rPr>
          <w:rFonts w:ascii="Consolas" w:hAnsi="Consolas"/>
          <w:noProof/>
        </w:rPr>
        <w:br/>
        <w:t>y = ((X[:, 0] * X[:, 1]) &gt; 0).astype(np.float32)[:, None]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t>W1 = rng.normal(scale=0.2, size=(2, 16))</w:t>
      </w:r>
      <w:r>
        <w:rPr>
          <w:rFonts w:ascii="Consolas" w:hAnsi="Consolas"/>
          <w:noProof/>
        </w:rPr>
        <w:br/>
        <w:t>b1 = np.zeros((1, 16))</w:t>
      </w:r>
      <w:r>
        <w:rPr>
          <w:rFonts w:ascii="Consolas" w:hAnsi="Consolas"/>
          <w:noProof/>
        </w:rPr>
        <w:br/>
        <w:t>W2 = rng.normal(scale=0.2, size=(16, 1))</w:t>
      </w:r>
      <w:r>
        <w:rPr>
          <w:rFonts w:ascii="Consolas" w:hAnsi="Consolas"/>
          <w:noProof/>
        </w:rPr>
        <w:br/>
        <w:t>b2 = np.zeros((1, 1))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sigmoid(x):</w:t>
      </w:r>
      <w:r>
        <w:rPr>
          <w:rFonts w:ascii="Consolas" w:hAnsi="Consolas"/>
          <w:noProof/>
        </w:rPr>
        <w:br/>
        <w:t xml:space="preserve">    x = np.clip(x, -30, 30)</w:t>
      </w:r>
      <w:r>
        <w:rPr>
          <w:rFonts w:ascii="Consolas" w:hAnsi="Consolas"/>
          <w:noProof/>
        </w:rPr>
        <w:br/>
        <w:t xml:space="preserve">    return 1.0 / (1.0 + np.exp(-x))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lr = 0.1</w:t>
      </w:r>
      <w:r>
        <w:rPr>
          <w:rFonts w:ascii="Consolas" w:hAnsi="Consolas"/>
          <w:noProof/>
        </w:rPr>
        <w:br/>
        <w:t>for step in range(1000):</w:t>
      </w:r>
      <w:r>
        <w:rPr>
          <w:rFonts w:ascii="Consolas" w:hAnsi="Consolas"/>
          <w:noProof/>
        </w:rPr>
        <w:br/>
        <w:t xml:space="preserve">    z1 = X @ W1 + b1</w:t>
      </w:r>
      <w:r>
        <w:rPr>
          <w:rFonts w:ascii="Consolas" w:hAnsi="Consolas"/>
          <w:noProof/>
        </w:rPr>
        <w:br/>
        <w:t xml:space="preserve">    h = np.tanh(z1)</w:t>
      </w:r>
      <w:r>
        <w:rPr>
          <w:rFonts w:ascii="Consolas" w:hAnsi="Consolas"/>
          <w:noProof/>
        </w:rPr>
        <w:br/>
        <w:t xml:space="preserve">    logits = h @ W2 + b2</w:t>
      </w:r>
      <w:r>
        <w:rPr>
          <w:rFonts w:ascii="Consolas" w:hAnsi="Consolas"/>
          <w:noProof/>
        </w:rPr>
        <w:br/>
        <w:t xml:space="preserve">    p = sigmoid(logits)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eps = 1e-7</w:t>
      </w:r>
      <w:r>
        <w:rPr>
          <w:rFonts w:ascii="Consolas" w:hAnsi="Consolas"/>
          <w:noProof/>
        </w:rPr>
        <w:br/>
        <w:t xml:space="preserve">    loss = -(y * np.log(p + eps) + (1 - y) * np.log(1 - p + eps)).mean()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# </w:t>
      </w:r>
      <w:r>
        <w:rPr>
          <w:rFonts w:ascii="Consolas" w:hAnsi="Consolas"/>
          <w:noProof/>
        </w:rPr>
        <w:t>对</w:t>
      </w:r>
      <w:r>
        <w:rPr>
          <w:rFonts w:ascii="Consolas" w:hAnsi="Consolas"/>
          <w:noProof/>
        </w:rPr>
        <w:t xml:space="preserve"> sigmoid + </w:t>
      </w:r>
      <w:r>
        <w:rPr>
          <w:rFonts w:ascii="Consolas" w:hAnsi="Consolas"/>
          <w:noProof/>
        </w:rPr>
        <w:t>二元交叉熵，</w:t>
      </w:r>
      <w:r>
        <w:rPr>
          <w:rFonts w:ascii="Consolas" w:hAnsi="Consolas"/>
          <w:noProof/>
        </w:rPr>
        <w:t xml:space="preserve">dL/dlogits </w:t>
      </w:r>
      <w:r>
        <w:rPr>
          <w:rFonts w:ascii="Consolas" w:hAnsi="Consolas"/>
          <w:noProof/>
        </w:rPr>
        <w:t>可化简为</w:t>
      </w:r>
      <w:r>
        <w:rPr>
          <w:rFonts w:ascii="Consolas" w:hAnsi="Consolas"/>
          <w:noProof/>
        </w:rPr>
        <w:t xml:space="preserve"> (p-y)/N</w:t>
      </w:r>
      <w:r>
        <w:rPr>
          <w:rFonts w:ascii="Consolas" w:hAnsi="Consolas"/>
          <w:noProof/>
        </w:rPr>
        <w:br/>
        <w:t xml:space="preserve">    dlogits = (p - y) / len(X)</w:t>
      </w:r>
      <w:r>
        <w:rPr>
          <w:rFonts w:ascii="Consolas" w:hAnsi="Consolas"/>
          <w:noProof/>
        </w:rPr>
        <w:br/>
        <w:t xml:space="preserve">    dW</w:t>
      </w:r>
      <w:r>
        <w:rPr>
          <w:rFonts w:ascii="Consolas" w:hAnsi="Consolas"/>
          <w:noProof/>
        </w:rPr>
        <w:t>2 = h.T @ dlogits</w:t>
      </w:r>
      <w:r>
        <w:rPr>
          <w:rFonts w:ascii="Consolas" w:hAnsi="Consolas"/>
          <w:noProof/>
        </w:rPr>
        <w:br/>
        <w:t xml:space="preserve">    db2 = dlogits.sum(axis=0, keepdims=True)</w:t>
      </w:r>
      <w:r>
        <w:rPr>
          <w:rFonts w:ascii="Consolas" w:hAnsi="Consolas"/>
          <w:noProof/>
        </w:rPr>
        <w:br/>
        <w:t xml:space="preserve">    dh = dlogits @ W2.T</w:t>
      </w:r>
      <w:r>
        <w:rPr>
          <w:rFonts w:ascii="Consolas" w:hAnsi="Consolas"/>
          <w:noProof/>
        </w:rPr>
        <w:br/>
        <w:t xml:space="preserve">    dz1 = dh * (1 - h ** 2)</w:t>
      </w:r>
      <w:r>
        <w:rPr>
          <w:rFonts w:ascii="Consolas" w:hAnsi="Consolas"/>
          <w:noProof/>
        </w:rPr>
        <w:br/>
        <w:t xml:space="preserve">    dW1 = X.T @ dz1</w:t>
      </w:r>
      <w:r>
        <w:rPr>
          <w:rFonts w:ascii="Consolas" w:hAnsi="Consolas"/>
          <w:noProof/>
        </w:rPr>
        <w:br/>
        <w:t xml:space="preserve">    db1 = dz1.sum(axis=0, keepdims=True)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W1 -= lr * dW1</w:t>
      </w:r>
      <w:r>
        <w:rPr>
          <w:rFonts w:ascii="Consolas" w:hAnsi="Consolas"/>
          <w:noProof/>
        </w:rPr>
        <w:br/>
        <w:t xml:space="preserve">    b1 -= lr * db1</w:t>
      </w:r>
      <w:r>
        <w:rPr>
          <w:rFonts w:ascii="Consolas" w:hAnsi="Consolas"/>
          <w:noProof/>
        </w:rPr>
        <w:br/>
        <w:t xml:space="preserve">    W2 -= lr * dW2</w:t>
      </w:r>
      <w:r>
        <w:rPr>
          <w:rFonts w:ascii="Consolas" w:hAnsi="Consolas"/>
          <w:noProof/>
        </w:rPr>
        <w:br/>
        <w:t xml:space="preserve">    b2 -= lr * db2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if step % 200 == 0:</w:t>
      </w:r>
      <w:r>
        <w:rPr>
          <w:rFonts w:ascii="Consolas" w:hAnsi="Consolas"/>
          <w:noProof/>
        </w:rPr>
        <w:br/>
        <w:t xml:space="preserve">        print(step, float(loss))</w:t>
      </w:r>
    </w:p>
    <w:p w14:paraId="698D54B8" w14:textId="77777777" w:rsidR="00C70924" w:rsidRDefault="00C1709C">
      <w:r>
        <w:t>代码解读：</w:t>
      </w:r>
      <w:r>
        <w:rPr>
          <w:noProof/>
          <w:color w:val="183B51"/>
          <w:sz w:val="18"/>
        </w:rPr>
        <w:t>h.T @ dlogits</w:t>
      </w:r>
      <w:r>
        <w:t xml:space="preserve"> </w:t>
      </w:r>
      <w:r>
        <w:t>把</w:t>
      </w:r>
      <w:r>
        <w:t xml:space="preserve"> 128 </w:t>
      </w:r>
      <w:r>
        <w:t>个样本对第二层权重的贡献求和；</w:t>
      </w:r>
      <w:r>
        <w:rPr>
          <w:noProof/>
          <w:color w:val="183B51"/>
          <w:sz w:val="18"/>
        </w:rPr>
        <w:t>sum(..., keepdims=True)</w:t>
      </w:r>
      <w:r>
        <w:t xml:space="preserve"> </w:t>
      </w:r>
      <w:r>
        <w:t>保持偏置的二维形状；</w:t>
      </w:r>
      <w:r>
        <w:rPr>
          <w:noProof/>
          <w:color w:val="183B51"/>
          <w:sz w:val="18"/>
        </w:rPr>
        <w:t>1-h**2</w:t>
      </w:r>
      <w:r>
        <w:t xml:space="preserve"> </w:t>
      </w:r>
      <w:r>
        <w:t>是</w:t>
      </w:r>
      <w:r>
        <w:t xml:space="preserve"> </w:t>
      </w:r>
      <w:r>
        <w:rPr>
          <w:noProof/>
          <w:color w:val="183B51"/>
          <w:sz w:val="18"/>
        </w:rPr>
        <w:t>tanh</w:t>
      </w:r>
      <w:r>
        <w:t xml:space="preserve"> </w:t>
      </w:r>
      <w:r>
        <w:t>的导数。若损失不降，先检查数据是否可学，再做数值梯度检查：对单个参数加减很小的</w:t>
      </w:r>
      <w:r>
        <w:t xml:space="preserve"> $\epsilon$</w:t>
      </w:r>
      <w:r>
        <w:t>，比较有限差分与解析梯度。</w:t>
      </w:r>
    </w:p>
    <w:p w14:paraId="6DF810E6" w14:textId="77777777" w:rsidR="00C70924" w:rsidRDefault="00C1709C">
      <w:pPr>
        <w:pStyle w:val="21"/>
      </w:pPr>
      <w:bookmarkStart w:id="14" w:name="_Toc235367127"/>
      <w:r>
        <w:t xml:space="preserve">1.5 </w:t>
      </w:r>
      <w:r>
        <w:t>用</w:t>
      </w:r>
      <w:r>
        <w:t xml:space="preserve"> PyTorch </w:t>
      </w:r>
      <w:r>
        <w:t>重写训练闭环</w:t>
      </w:r>
      <w:bookmarkEnd w:id="14"/>
    </w:p>
    <w:p w14:paraId="60AD43A2" w14:textId="77777777" w:rsidR="00C70924" w:rsidRDefault="00C1709C">
      <w:r>
        <w:rPr>
          <w:b/>
        </w:rPr>
        <w:t>先把概念落到可观察对象上。</w:t>
      </w:r>
      <w:r>
        <w:t xml:space="preserve"> PyTorch </w:t>
      </w:r>
      <w:r>
        <w:t>把手写缓存换成动态计算图，把参数集合交给</w:t>
      </w:r>
      <w:r>
        <w:t xml:space="preserve"> Module </w:t>
      </w:r>
      <w:r>
        <w:t>管理，但训练闭环仍是同一件事：取批次、前向、计算损失、清梯度、反传、更新。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72089642" w14:textId="77777777" w:rsidR="00C70924" w:rsidRDefault="00C1709C">
      <w:r>
        <w:rPr>
          <w:b/>
        </w:rPr>
        <w:t>把抽象概念还原成操作：</w:t>
      </w:r>
    </w:p>
    <w:p w14:paraId="4E795E35" w14:textId="77777777" w:rsidR="00C70924" w:rsidRDefault="00C1709C">
      <w:pPr>
        <w:pStyle w:val="a"/>
        <w:numPr>
          <w:ilvl w:val="0"/>
          <w:numId w:val="17"/>
        </w:numPr>
      </w:pPr>
      <w:r>
        <w:t xml:space="preserve">Dataset </w:t>
      </w:r>
      <w:r>
        <w:t>定义单个样本。</w:t>
      </w:r>
    </w:p>
    <w:p w14:paraId="211FF764" w14:textId="77777777" w:rsidR="00C70924" w:rsidRDefault="00C1709C">
      <w:pPr>
        <w:pStyle w:val="a"/>
        <w:numPr>
          <w:ilvl w:val="0"/>
          <w:numId w:val="17"/>
        </w:numPr>
      </w:pPr>
      <w:r>
        <w:t xml:space="preserve">DataLoader </w:t>
      </w:r>
      <w:r>
        <w:t>负责批处理与打乱。</w:t>
      </w:r>
    </w:p>
    <w:p w14:paraId="62626C87" w14:textId="77777777" w:rsidR="00C70924" w:rsidRDefault="00C1709C">
      <w:pPr>
        <w:pStyle w:val="a"/>
        <w:numPr>
          <w:ilvl w:val="0"/>
          <w:numId w:val="17"/>
        </w:numPr>
      </w:pPr>
      <w:r>
        <w:t xml:space="preserve">Module </w:t>
      </w:r>
      <w:r>
        <w:t>定义可学习计算。</w:t>
      </w:r>
    </w:p>
    <w:p w14:paraId="74EA4F88" w14:textId="77777777" w:rsidR="00C70924" w:rsidRDefault="00C1709C">
      <w:pPr>
        <w:pStyle w:val="a"/>
        <w:numPr>
          <w:ilvl w:val="0"/>
          <w:numId w:val="17"/>
        </w:numPr>
      </w:pPr>
      <w:r>
        <w:t xml:space="preserve">optimizer.step </w:t>
      </w:r>
      <w:r>
        <w:t>执行更新。</w:t>
      </w:r>
    </w:p>
    <w:p w14:paraId="5BFA021A" w14:textId="77777777" w:rsidR="00C70924" w:rsidRDefault="00C1709C">
      <w:r>
        <w:rPr>
          <w:b/>
        </w:rPr>
        <w:lastRenderedPageBreak/>
        <w:t>把它缩小到能逐项检查。</w:t>
      </w:r>
      <w:r>
        <w:t xml:space="preserve"> </w:t>
      </w:r>
      <w:r>
        <w:t>调用</w:t>
      </w:r>
      <w:r>
        <w:t xml:space="preserve"> loss.backward </w:t>
      </w:r>
      <w:r>
        <w:t>后查看</w:t>
      </w:r>
      <w:r>
        <w:t xml:space="preserve"> model.linear.weight.grad</w:t>
      </w:r>
      <w:r>
        <w:t>；再比较</w:t>
      </w:r>
      <w:r>
        <w:t xml:space="preserve"> zero_grad </w:t>
      </w:r>
      <w:r>
        <w:t>前后的梯度，理解</w:t>
      </w:r>
      <w:r>
        <w:t xml:space="preserve"> PyTorch </w:t>
      </w:r>
      <w:r>
        <w:t>默认累积梯度的语义。</w:t>
      </w:r>
      <w:r>
        <w:t xml:space="preserve"> </w:t>
      </w:r>
      <w:r>
        <w:t>如果这个小例子还不能解释清楚，扩大数据只会让错误更难发现。</w:t>
      </w:r>
    </w:p>
    <w:p w14:paraId="212F764A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遗漏</w:t>
      </w:r>
      <w:r>
        <w:t xml:space="preserve"> model.train/model.eval</w:t>
      </w:r>
      <w:r>
        <w:t>、把张量错误搬到不同设备、在评估时保留计算图、混用</w:t>
      </w:r>
      <w:r>
        <w:t xml:space="preserve"> float32 </w:t>
      </w:r>
      <w:r>
        <w:t>与</w:t>
      </w:r>
      <w:r>
        <w:t xml:space="preserve"> float64</w:t>
      </w:r>
      <w:r>
        <w:t>，都会引入隐蔽问题。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34D9BC5E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本节练习：在训练循环中记录</w:t>
      </w:r>
      <w:r>
        <w:t xml:space="preserve"> train loss</w:t>
      </w:r>
      <w:r>
        <w:t>、</w:t>
      </w:r>
      <w:r>
        <w:t xml:space="preserve">validation loss </w:t>
      </w:r>
      <w:r>
        <w:t>和梯度范数；故意把学习率放大</w:t>
      </w:r>
      <w:r>
        <w:t xml:space="preserve"> 100 </w:t>
      </w:r>
      <w:r>
        <w:t>倍，观察并解释曲线。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201C2091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torch</w:t>
      </w:r>
      <w:r>
        <w:rPr>
          <w:rFonts w:ascii="Consolas" w:hAnsi="Consolas"/>
          <w:noProof/>
        </w:rPr>
        <w:br/>
        <w:t>from torch import nn</w:t>
      </w:r>
      <w:r>
        <w:rPr>
          <w:rFonts w:ascii="Consolas" w:hAnsi="Consolas"/>
          <w:noProof/>
        </w:rPr>
        <w:br/>
        <w:t>from torch.utils.data import DataLoader, TensorDataset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torch.manual_seed(7)</w:t>
      </w:r>
      <w:r>
        <w:rPr>
          <w:rFonts w:ascii="Consolas" w:hAnsi="Consolas"/>
          <w:noProof/>
        </w:rPr>
        <w:br/>
        <w:t>X = torch.randn(1024, 2)</w:t>
      </w:r>
      <w:r>
        <w:rPr>
          <w:rFonts w:ascii="Consolas" w:hAnsi="Consolas"/>
          <w:noProof/>
        </w:rPr>
        <w:br/>
        <w:t>y = ((X[:, 0] * X[:, 1]) &gt; 0).long()</w:t>
      </w:r>
      <w:r>
        <w:rPr>
          <w:rFonts w:ascii="Consolas" w:hAnsi="Consolas"/>
          <w:noProof/>
        </w:rPr>
        <w:br/>
        <w:t>loader = DataLoader(TensorDataset(X, y), batch_size=64, shuffle=True)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model = nn.Sequential(</w:t>
      </w:r>
      <w:r>
        <w:rPr>
          <w:rFonts w:ascii="Consolas" w:hAnsi="Consolas"/>
          <w:noProof/>
        </w:rPr>
        <w:br/>
        <w:t xml:space="preserve">    nn.Linear(2, 32),</w:t>
      </w:r>
      <w:r>
        <w:rPr>
          <w:rFonts w:ascii="Consolas" w:hAnsi="Consolas"/>
          <w:noProof/>
        </w:rPr>
        <w:br/>
        <w:t xml:space="preserve">    nn.GELU(),</w:t>
      </w:r>
      <w:r>
        <w:rPr>
          <w:rFonts w:ascii="Consolas" w:hAnsi="Consolas"/>
          <w:noProof/>
        </w:rPr>
        <w:br/>
        <w:t xml:space="preserve">    nn.Linear(32, 2),</w:t>
      </w:r>
      <w:r>
        <w:rPr>
          <w:rFonts w:ascii="Consolas" w:hAnsi="Consolas"/>
          <w:noProof/>
        </w:rPr>
        <w:br/>
        <w:t>)</w:t>
      </w:r>
      <w:r>
        <w:rPr>
          <w:rFonts w:ascii="Consolas" w:hAnsi="Consolas"/>
          <w:noProof/>
        </w:rPr>
        <w:br/>
        <w:t>optimizer = torch.optim.AdamW(model.parameters(), lr=3e-3, weight_decay=1e-2)</w:t>
      </w:r>
      <w:r>
        <w:rPr>
          <w:rFonts w:ascii="Consolas" w:hAnsi="Consolas"/>
          <w:noProof/>
        </w:rPr>
        <w:br/>
        <w:t>criterion = nn.CrossEntropyLoss()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for epoch in range(20):</w:t>
      </w:r>
      <w:r>
        <w:rPr>
          <w:rFonts w:ascii="Consolas" w:hAnsi="Consolas"/>
          <w:noProof/>
        </w:rPr>
        <w:br/>
        <w:t xml:space="preserve">    model.train()</w:t>
      </w:r>
      <w:r>
        <w:rPr>
          <w:rFonts w:ascii="Consolas" w:hAnsi="Consolas"/>
          <w:noProof/>
        </w:rPr>
        <w:br/>
        <w:t xml:space="preserve">    total_loss = 0.0</w:t>
      </w:r>
      <w:r>
        <w:rPr>
          <w:rFonts w:ascii="Consolas" w:hAnsi="Consolas"/>
          <w:noProof/>
        </w:rPr>
        <w:br/>
        <w:t xml:space="preserve">    </w:t>
      </w:r>
      <w:r>
        <w:rPr>
          <w:rFonts w:ascii="Consolas" w:hAnsi="Consolas"/>
          <w:noProof/>
        </w:rPr>
        <w:t>for xb, yb in loader:</w:t>
      </w:r>
      <w:r>
        <w:rPr>
          <w:rFonts w:ascii="Consolas" w:hAnsi="Consolas"/>
          <w:noProof/>
        </w:rPr>
        <w:br/>
        <w:t xml:space="preserve">        optimizer.zero_grad(set_to_none=True)</w:t>
      </w:r>
      <w:r>
        <w:rPr>
          <w:rFonts w:ascii="Consolas" w:hAnsi="Consolas"/>
          <w:noProof/>
        </w:rPr>
        <w:br/>
        <w:t xml:space="preserve">        logits = model(xb)</w:t>
      </w:r>
      <w:r>
        <w:rPr>
          <w:rFonts w:ascii="Consolas" w:hAnsi="Consolas"/>
          <w:noProof/>
        </w:rPr>
        <w:br/>
        <w:t xml:space="preserve">        loss = criterion(logits, yb)</w:t>
      </w:r>
      <w:r>
        <w:rPr>
          <w:rFonts w:ascii="Consolas" w:hAnsi="Consolas"/>
          <w:noProof/>
        </w:rPr>
        <w:br/>
        <w:t xml:space="preserve">        loss.backward()</w:t>
      </w:r>
      <w:r>
        <w:rPr>
          <w:rFonts w:ascii="Consolas" w:hAnsi="Consolas"/>
          <w:noProof/>
        </w:rPr>
        <w:br/>
        <w:t xml:space="preserve">        torch.nn.utils.clip_grad_norm_(model.parameters(), max_norm=1.0)</w:t>
      </w:r>
      <w:r>
        <w:rPr>
          <w:rFonts w:ascii="Consolas" w:hAnsi="Consolas"/>
          <w:noProof/>
        </w:rPr>
        <w:br/>
        <w:t xml:space="preserve">        optimizer.step()</w:t>
      </w:r>
      <w:r>
        <w:rPr>
          <w:rFonts w:ascii="Consolas" w:hAnsi="Consolas"/>
          <w:noProof/>
        </w:rPr>
        <w:br/>
        <w:t xml:space="preserve">        total_loss += loss.item() * len(xb)</w:t>
      </w:r>
      <w:r>
        <w:rPr>
          <w:rFonts w:ascii="Consolas" w:hAnsi="Consolas"/>
          <w:noProof/>
        </w:rPr>
        <w:br/>
        <w:t xml:space="preserve">    print(f"epoch={epoch:02d} loss={total_loss / len(X):.4f}")</w:t>
      </w:r>
    </w:p>
    <w:p w14:paraId="721A19EA" w14:textId="77777777" w:rsidR="00C70924" w:rsidRDefault="00C1709C">
      <w:r>
        <w:t>关键顺序是：清梯度、前向、算损失、反向、更新。</w:t>
      </w:r>
      <w:r>
        <w:t xml:space="preserve">PyTorch </w:t>
      </w:r>
      <w:r>
        <w:t>默认把多次反向的梯度累加到</w:t>
      </w:r>
      <w:r>
        <w:t xml:space="preserve"> </w:t>
      </w:r>
      <w:r>
        <w:rPr>
          <w:noProof/>
          <w:color w:val="183B51"/>
          <w:sz w:val="18"/>
        </w:rPr>
        <w:t>.grad</w:t>
      </w:r>
      <w:r>
        <w:t>，因此忘记清梯度会改变优化过程。</w:t>
      </w:r>
      <w:r>
        <w:rPr>
          <w:noProof/>
          <w:color w:val="183B51"/>
          <w:sz w:val="18"/>
        </w:rPr>
        <w:t>model.train()</w:t>
      </w:r>
      <w:r>
        <w:t xml:space="preserve"> </w:t>
      </w:r>
      <w:r>
        <w:t>与</w:t>
      </w:r>
      <w:r>
        <w:t xml:space="preserve"> </w:t>
      </w:r>
      <w:r>
        <w:rPr>
          <w:noProof/>
          <w:color w:val="183B51"/>
          <w:sz w:val="18"/>
        </w:rPr>
        <w:t>model.eval()</w:t>
      </w:r>
      <w:r>
        <w:t xml:space="preserve"> </w:t>
      </w:r>
      <w:r>
        <w:t>会切换</w:t>
      </w:r>
      <w:r>
        <w:t xml:space="preserve"> Dropout</w:t>
      </w:r>
      <w:r>
        <w:t>、</w:t>
      </w:r>
      <w:r>
        <w:t xml:space="preserve">BatchNorm </w:t>
      </w:r>
      <w:r>
        <w:t>等模块行为；推理时还应使用</w:t>
      </w:r>
      <w:r>
        <w:t xml:space="preserve"> </w:t>
      </w:r>
      <w:r>
        <w:rPr>
          <w:noProof/>
          <w:color w:val="183B51"/>
          <w:sz w:val="18"/>
        </w:rPr>
        <w:t>torch.inference_mode()</w:t>
      </w:r>
      <w:r>
        <w:t xml:space="preserve"> </w:t>
      </w:r>
      <w:r>
        <w:t>关闭梯度记录。</w:t>
      </w:r>
    </w:p>
    <w:p w14:paraId="6E610B88" w14:textId="77777777" w:rsidR="00C70924" w:rsidRDefault="00C1709C">
      <w:pPr>
        <w:pStyle w:val="21"/>
      </w:pPr>
      <w:bookmarkStart w:id="15" w:name="_Toc235367128"/>
      <w:r>
        <w:t xml:space="preserve">1.6 </w:t>
      </w:r>
      <w:r>
        <w:t>环境、模型仓库与可复现性</w:t>
      </w:r>
      <w:bookmarkEnd w:id="15"/>
    </w:p>
    <w:p w14:paraId="1C046568" w14:textId="77777777" w:rsidR="00C70924" w:rsidRDefault="00C1709C">
      <w:r>
        <w:rPr>
          <w:b/>
        </w:rPr>
        <w:t>先建立直觉。</w:t>
      </w:r>
      <w:r>
        <w:t xml:space="preserve"> </w:t>
      </w:r>
      <w:r>
        <w:t>可复现不是一句</w:t>
      </w:r>
      <w:r>
        <w:t xml:space="preserve"> random seed</w:t>
      </w:r>
      <w:r>
        <w:t>，而是能够说明数据、代码、依赖、硬件和随机状态。模型仓库中的权重还伴随配置、</w:t>
      </w:r>
      <w:r>
        <w:t>tokenizer</w:t>
      </w:r>
      <w:r>
        <w:t>、许可证与自定义代码风险。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6FB30A24" w14:textId="77777777" w:rsidR="00C70924" w:rsidRDefault="00C1709C">
      <w:r>
        <w:rPr>
          <w:b/>
        </w:rPr>
        <w:t>把过程拆开看：</w:t>
      </w:r>
    </w:p>
    <w:p w14:paraId="4298EC3B" w14:textId="77777777" w:rsidR="00C70924" w:rsidRDefault="00C1709C">
      <w:pPr>
        <w:pStyle w:val="a"/>
        <w:numPr>
          <w:ilvl w:val="0"/>
          <w:numId w:val="18"/>
        </w:numPr>
      </w:pPr>
      <w:r>
        <w:t>锁定</w:t>
      </w:r>
      <w:r>
        <w:t xml:space="preserve"> Python </w:t>
      </w:r>
      <w:r>
        <w:t>与关键库版本。</w:t>
      </w:r>
    </w:p>
    <w:p w14:paraId="7FAB75A9" w14:textId="77777777" w:rsidR="00C70924" w:rsidRDefault="00C1709C">
      <w:pPr>
        <w:pStyle w:val="a"/>
        <w:numPr>
          <w:ilvl w:val="0"/>
          <w:numId w:val="18"/>
        </w:numPr>
      </w:pPr>
      <w:r>
        <w:lastRenderedPageBreak/>
        <w:t>记录数据哈希和切分清单。</w:t>
      </w:r>
    </w:p>
    <w:p w14:paraId="6FCDD99D" w14:textId="77777777" w:rsidR="00C70924" w:rsidRDefault="00C1709C">
      <w:pPr>
        <w:pStyle w:val="a"/>
        <w:numPr>
          <w:ilvl w:val="0"/>
          <w:numId w:val="18"/>
        </w:numPr>
      </w:pPr>
      <w:r>
        <w:t>保存配置、种子和代码提交。</w:t>
      </w:r>
    </w:p>
    <w:p w14:paraId="47225ABD" w14:textId="77777777" w:rsidR="00C70924" w:rsidRDefault="00C1709C">
      <w:pPr>
        <w:pStyle w:val="a"/>
        <w:numPr>
          <w:ilvl w:val="0"/>
          <w:numId w:val="18"/>
        </w:numPr>
      </w:pPr>
      <w:r>
        <w:t>核验模型卡与许可证。</w:t>
      </w:r>
    </w:p>
    <w:p w14:paraId="0BFFE47F" w14:textId="77777777" w:rsidR="00C70924" w:rsidRDefault="00C1709C">
      <w:r>
        <w:rPr>
          <w:b/>
        </w:rPr>
        <w:t>最小例子。</w:t>
      </w:r>
      <w:r>
        <w:t xml:space="preserve"> </w:t>
      </w:r>
      <w:r>
        <w:t>同一模型若</w:t>
      </w:r>
      <w:r>
        <w:t xml:space="preserve"> tokenizer </w:t>
      </w:r>
      <w:r>
        <w:t>版本不同，特殊</w:t>
      </w:r>
      <w:r>
        <w:t xml:space="preserve"> token id </w:t>
      </w:r>
      <w:r>
        <w:t>可能改变；即使权重相同，输入序列与输出也可能不同。</w:t>
      </w:r>
      <w:r>
        <w:t xml:space="preserve"> </w:t>
      </w:r>
      <w:r>
        <w:t>例子越小，越容易手算、打印中间量并判断实现是否偏离定义。</w:t>
      </w:r>
    </w:p>
    <w:p w14:paraId="72ED9BD3" w14:textId="77777777" w:rsidR="00C70924" w:rsidRDefault="00C1709C">
      <w:r>
        <w:rPr>
          <w:b/>
        </w:rPr>
        <w:t>容易踩坑。</w:t>
      </w:r>
      <w:r>
        <w:t xml:space="preserve"> </w:t>
      </w:r>
      <w:r>
        <w:t>盲目开启</w:t>
      </w:r>
      <w:r>
        <w:t xml:space="preserve"> trust_remote_code</w:t>
      </w:r>
      <w:r>
        <w:t>、只保存</w:t>
      </w:r>
      <w:r>
        <w:t xml:space="preserve"> model.bin</w:t>
      </w:r>
      <w:r>
        <w:t>、不记录</w:t>
      </w:r>
      <w:r>
        <w:t xml:space="preserve"> CUDA/</w:t>
      </w:r>
      <w:r>
        <w:t>驱动版本，以及用测试集调参，都会破坏复现或安全边界。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207FD6A1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动手任务：写一个环境报告脚本，输出</w:t>
      </w:r>
      <w:r>
        <w:t xml:space="preserve"> Python</w:t>
      </w:r>
      <w:r>
        <w:t>、</w:t>
      </w:r>
      <w:r>
        <w:t>PyTorch</w:t>
      </w:r>
      <w:r>
        <w:t>、</w:t>
      </w:r>
      <w:r>
        <w:t>CUDA</w:t>
      </w:r>
      <w:r>
        <w:t>、</w:t>
      </w:r>
      <w:r>
        <w:t>GPU</w:t>
      </w:r>
      <w:r>
        <w:t>、随机种子和</w:t>
      </w:r>
      <w:r>
        <w:t xml:space="preserve"> git commit</w:t>
      </w:r>
      <w:r>
        <w:t>，并保存为</w:t>
      </w:r>
      <w:r>
        <w:t xml:space="preserve"> JSON</w:t>
      </w:r>
      <w:r>
        <w:t>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6359A465" w14:textId="77777777" w:rsidR="00C70924" w:rsidRDefault="00C1709C">
      <w:r>
        <w:t>建议为项目创建独立虚拟环境，锁定依赖，并记录</w:t>
      </w:r>
      <w:r>
        <w:t xml:space="preserve"> GPU </w:t>
      </w:r>
      <w:r>
        <w:t>驱动、</w:t>
      </w:r>
      <w:r>
        <w:t xml:space="preserve">CUDA </w:t>
      </w:r>
      <w:r>
        <w:t>与</w:t>
      </w:r>
      <w:r>
        <w:t xml:space="preserve"> PyTorch </w:t>
      </w:r>
      <w:r>
        <w:t>版本。</w:t>
      </w:r>
      <w:r>
        <w:t xml:space="preserve">Hugging Face Hub </w:t>
      </w:r>
      <w:r>
        <w:t>和</w:t>
      </w:r>
      <w:r>
        <w:t xml:space="preserve"> ModelScope </w:t>
      </w:r>
      <w:r>
        <w:t>都可托管模型与数据集；下载模型前要检查许可证、模型卡、所需显存和自定义代码。不要对来源不明的仓库轻易启用</w:t>
      </w:r>
      <w:r>
        <w:t xml:space="preserve"> </w:t>
      </w:r>
      <w:r>
        <w:rPr>
          <w:noProof/>
          <w:color w:val="183B51"/>
          <w:sz w:val="18"/>
        </w:rPr>
        <w:t>trust_remote_code=True</w:t>
      </w:r>
      <w:r>
        <w:t>。</w:t>
      </w:r>
    </w:p>
    <w:p w14:paraId="0104A298" w14:textId="77777777" w:rsidR="00C70924" w:rsidRDefault="00C1709C">
      <w:r>
        <w:t>随机种子只能改善复现，不保证所有</w:t>
      </w:r>
      <w:r>
        <w:t xml:space="preserve"> GPU </w:t>
      </w:r>
      <w:r>
        <w:t>算子逐比特一致。完整复现还需要固定数据顺序、预处理、代码提交、依赖版本、混合精度和分布式配置。</w:t>
      </w:r>
    </w:p>
    <w:p w14:paraId="29DE43EA" w14:textId="77777777" w:rsidR="00C70924" w:rsidRDefault="00C1709C">
      <w:pPr>
        <w:pStyle w:val="21"/>
      </w:pPr>
      <w:bookmarkStart w:id="16" w:name="_Toc235367129"/>
      <w:r>
        <w:t xml:space="preserve">1.7 </w:t>
      </w:r>
      <w:r>
        <w:t>常见故障与练习</w:t>
      </w:r>
      <w:bookmarkEnd w:id="16"/>
    </w:p>
    <w:p w14:paraId="4EE01F4E" w14:textId="77777777" w:rsidR="00C70924" w:rsidRDefault="00C1709C">
      <w:r>
        <w:rPr>
          <w:b/>
        </w:rPr>
        <w:t>从问题出发。</w:t>
      </w:r>
      <w:r>
        <w:t xml:space="preserve"> </w:t>
      </w:r>
      <w:r>
        <w:t>排错要从最便宜、最确定的证据开始：语法与导入、形状与</w:t>
      </w:r>
      <w:r>
        <w:t xml:space="preserve"> dtype</w:t>
      </w:r>
      <w:r>
        <w:t>、数值范围、梯度、数据，再到性能。不要一出现问题就换模型或调参。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071DDAA1" w14:textId="77777777" w:rsidR="00C70924" w:rsidRDefault="00C1709C">
      <w:r>
        <w:rPr>
          <w:b/>
        </w:rPr>
        <w:t>沿数据流逐步检查：</w:t>
      </w:r>
    </w:p>
    <w:p w14:paraId="1F5901D8" w14:textId="77777777" w:rsidR="00C70924" w:rsidRDefault="00C1709C">
      <w:pPr>
        <w:pStyle w:val="a"/>
        <w:numPr>
          <w:ilvl w:val="0"/>
          <w:numId w:val="19"/>
        </w:numPr>
      </w:pPr>
      <w:r>
        <w:t>构造能复现问题的最小输入。</w:t>
      </w:r>
    </w:p>
    <w:p w14:paraId="34A88D84" w14:textId="77777777" w:rsidR="00C70924" w:rsidRDefault="00C1709C">
      <w:pPr>
        <w:pStyle w:val="a"/>
        <w:numPr>
          <w:ilvl w:val="0"/>
          <w:numId w:val="19"/>
        </w:numPr>
      </w:pPr>
      <w:r>
        <w:t>在边界打印形状与统计量。</w:t>
      </w:r>
    </w:p>
    <w:p w14:paraId="4149D6D2" w14:textId="77777777" w:rsidR="00C70924" w:rsidRDefault="00C1709C">
      <w:pPr>
        <w:pStyle w:val="a"/>
        <w:numPr>
          <w:ilvl w:val="0"/>
          <w:numId w:val="19"/>
        </w:numPr>
      </w:pPr>
      <w:r>
        <w:t>加断言把错误定位到最早位置。</w:t>
      </w:r>
    </w:p>
    <w:p w14:paraId="48C31646" w14:textId="77777777" w:rsidR="00C70924" w:rsidRDefault="00C1709C">
      <w:pPr>
        <w:pStyle w:val="a"/>
        <w:numPr>
          <w:ilvl w:val="0"/>
          <w:numId w:val="19"/>
        </w:numPr>
      </w:pPr>
      <w:r>
        <w:t>修复后补回归测试。</w:t>
      </w:r>
    </w:p>
    <w:p w14:paraId="7F3A490D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损失变成</w:t>
      </w:r>
      <w:r>
        <w:t xml:space="preserve"> NaN </w:t>
      </w:r>
      <w:r>
        <w:t>时先检查输入是否有限、</w:t>
      </w:r>
      <w:r>
        <w:t xml:space="preserve">logits </w:t>
      </w:r>
      <w:r>
        <w:t>范围、学习率和梯度范数，而不是立即换优化器。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7A117ED1" w14:textId="77777777" w:rsidR="00C70924" w:rsidRDefault="00C1709C">
      <w:r>
        <w:rPr>
          <w:b/>
        </w:rPr>
        <w:lastRenderedPageBreak/>
        <w:t>这里最容易出现的误解。</w:t>
      </w:r>
      <w:r>
        <w:t xml:space="preserve"> </w:t>
      </w:r>
      <w:r>
        <w:t>只看最后一行异常、一次修改多个变量、用</w:t>
      </w:r>
      <w:r>
        <w:t xml:space="preserve"> try/except </w:t>
      </w:r>
      <w:r>
        <w:t>吞掉堆栈、没有保存失败样本，会让同一问题反复出现。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0C3B04F3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小实验：为本章代码设计五个自动测试：形状、有限值、梯度、损失下降和固定种子复现。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4F399CD8" w14:textId="77777777" w:rsidR="00C70924" w:rsidRDefault="00C1709C">
      <w:pPr>
        <w:pStyle w:val="a0"/>
      </w:pPr>
      <w:r>
        <w:t>损失为</w:t>
      </w:r>
      <w:r>
        <w:t xml:space="preserve"> </w:t>
      </w:r>
      <w:r>
        <w:rPr>
          <w:noProof/>
          <w:color w:val="183B51"/>
          <w:sz w:val="18"/>
        </w:rPr>
        <w:t>nan</w:t>
      </w:r>
      <w:r>
        <w:t>：检查学习率、除零、对数输入、混合精度溢出和异常数据。</w:t>
      </w:r>
    </w:p>
    <w:p w14:paraId="7042D7A4" w14:textId="77777777" w:rsidR="00C70924" w:rsidRDefault="00C1709C">
      <w:pPr>
        <w:pStyle w:val="a0"/>
      </w:pPr>
      <w:r>
        <w:t>训练准确率高、验证准确率低：检查过拟合、分布漂移和数据泄漏。</w:t>
      </w:r>
    </w:p>
    <w:p w14:paraId="4F57B23A" w14:textId="77777777" w:rsidR="00C70924" w:rsidRDefault="00C1709C">
      <w:pPr>
        <w:pStyle w:val="a0"/>
      </w:pPr>
      <w:r>
        <w:t xml:space="preserve">GPU </w:t>
      </w:r>
      <w:r>
        <w:t>利用率低：检查数据加载、批量过小、频繁</w:t>
      </w:r>
      <w:r>
        <w:t xml:space="preserve"> CPU/GPU </w:t>
      </w:r>
      <w:r>
        <w:t>拷贝和同步打印。</w:t>
      </w:r>
    </w:p>
    <w:p w14:paraId="725D3A74" w14:textId="77777777" w:rsidR="00C70924" w:rsidRDefault="00C1709C">
      <w:pPr>
        <w:pStyle w:val="a0"/>
      </w:pPr>
      <w:r>
        <w:t>显存不断增长：检查是否保存了带计算图的张量，应改用</w:t>
      </w:r>
      <w:r>
        <w:t xml:space="preserve"> </w:t>
      </w:r>
      <w:r>
        <w:rPr>
          <w:noProof/>
          <w:color w:val="183B51"/>
          <w:sz w:val="18"/>
        </w:rPr>
        <w:t>tensor.detach()</w:t>
      </w:r>
      <w:r>
        <w:t xml:space="preserve"> </w:t>
      </w:r>
      <w:r>
        <w:t>或</w:t>
      </w:r>
      <w:r>
        <w:t xml:space="preserve"> </w:t>
      </w:r>
      <w:r>
        <w:rPr>
          <w:noProof/>
          <w:color w:val="183B51"/>
          <w:sz w:val="18"/>
        </w:rPr>
        <w:t>loss.item()</w:t>
      </w:r>
      <w:r>
        <w:t>。</w:t>
      </w:r>
    </w:p>
    <w:p w14:paraId="7D9856BE" w14:textId="77777777" w:rsidR="00C70924" w:rsidRDefault="00C1709C">
      <w:r>
        <w:t>练习：为</w:t>
      </w:r>
      <w:r>
        <w:t xml:space="preserve"> NumPy </w:t>
      </w:r>
      <w:r>
        <w:t>网络实现数值梯度检查；为</w:t>
      </w:r>
      <w:r>
        <w:t xml:space="preserve"> PyTorch </w:t>
      </w:r>
      <w:r>
        <w:t>训练加入验证集、准确率、早停和模型保存；故意交换标签或放大学习率，记录曲线并解释失败原因。</w:t>
      </w:r>
    </w:p>
    <w:p w14:paraId="5844B8B9" w14:textId="77777777" w:rsidR="00C70924" w:rsidRDefault="00C1709C">
      <w:pPr>
        <w:pStyle w:val="21"/>
      </w:pPr>
      <w:bookmarkStart w:id="17" w:name="_Toc235367130"/>
      <w:r>
        <w:t xml:space="preserve">1.8 </w:t>
      </w:r>
      <w:r>
        <w:t>延伸资源</w:t>
      </w:r>
      <w:bookmarkEnd w:id="17"/>
    </w:p>
    <w:p w14:paraId="5F6F7B3B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延伸材料应围绕当前缺口使用：数学直觉不清就做小矩阵实验，</w:t>
      </w:r>
      <w:r>
        <w:t xml:space="preserve">PyTorch </w:t>
      </w:r>
      <w:r>
        <w:t>不熟就逐行运行官方教程，注意力不懂再进入下一章，而不是同时收藏几十门课。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52D76119" w14:textId="77777777" w:rsidR="00C70924" w:rsidRDefault="00C1709C">
      <w:r>
        <w:rPr>
          <w:b/>
        </w:rPr>
        <w:t>可以把实现分成以下环节：</w:t>
      </w:r>
    </w:p>
    <w:p w14:paraId="2BB4CDAE" w14:textId="77777777" w:rsidR="00C70924" w:rsidRDefault="00C1709C">
      <w:pPr>
        <w:pStyle w:val="a"/>
        <w:numPr>
          <w:ilvl w:val="0"/>
          <w:numId w:val="20"/>
        </w:numPr>
      </w:pPr>
      <w:r>
        <w:t>带着一个明确问题阅读。</w:t>
      </w:r>
    </w:p>
    <w:p w14:paraId="52435EA2" w14:textId="77777777" w:rsidR="00C70924" w:rsidRDefault="00C1709C">
      <w:pPr>
        <w:pStyle w:val="a"/>
        <w:numPr>
          <w:ilvl w:val="0"/>
          <w:numId w:val="20"/>
        </w:numPr>
      </w:pPr>
      <w:r>
        <w:t>复现最小代码并改变一个变量。</w:t>
      </w:r>
    </w:p>
    <w:p w14:paraId="7D923F32" w14:textId="77777777" w:rsidR="00C70924" w:rsidRDefault="00C1709C">
      <w:pPr>
        <w:pStyle w:val="a"/>
        <w:numPr>
          <w:ilvl w:val="0"/>
          <w:numId w:val="20"/>
        </w:numPr>
      </w:pPr>
      <w:r>
        <w:t>用自己的话记录结论。</w:t>
      </w:r>
    </w:p>
    <w:p w14:paraId="6E8F52E7" w14:textId="77777777" w:rsidR="00C70924" w:rsidRDefault="00C1709C">
      <w:pPr>
        <w:pStyle w:val="a"/>
        <w:numPr>
          <w:ilvl w:val="0"/>
          <w:numId w:val="20"/>
        </w:numPr>
      </w:pPr>
      <w:r>
        <w:t>把结论写成可失败的测试。</w:t>
      </w:r>
    </w:p>
    <w:p w14:paraId="0B6C5DEF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阅读自动微分教程时，不只复制代码；把中间张量改为</w:t>
      </w:r>
      <w:r>
        <w:t xml:space="preserve"> requires_grad=False</w:t>
      </w:r>
      <w:r>
        <w:t>，预测结果，再运行验证。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575C5099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把观看时长当学习进度、依赖过期安装命令、跳过练习和不记录失败，都会形成虚假的熟悉感。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0B8CCEF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现在动手：建立学习日志，记录问题、假设、实验、证据和结论；下一章继续沿用同一模板。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33EC4A85" w14:textId="77777777" w:rsidR="00C70924" w:rsidRDefault="00C1709C">
      <w:pPr>
        <w:pStyle w:val="a0"/>
      </w:pPr>
      <w:hyperlink r:id="rId11">
        <w:r>
          <w:rPr>
            <w:color w:val="2F7E91"/>
            <w:u w:val="single"/>
          </w:rPr>
          <w:t xml:space="preserve">PyTorch </w:t>
        </w:r>
        <w:r>
          <w:rPr>
            <w:color w:val="2F7E91"/>
            <w:u w:val="single"/>
          </w:rPr>
          <w:t>自动求导官方文档</w:t>
        </w:r>
      </w:hyperlink>
    </w:p>
    <w:p w14:paraId="0AF3AF08" w14:textId="77777777" w:rsidR="00C70924" w:rsidRDefault="00C1709C">
      <w:pPr>
        <w:pStyle w:val="a0"/>
      </w:pPr>
      <w:hyperlink r:id="rId12">
        <w:r>
          <w:rPr>
            <w:color w:val="2F7E91"/>
            <w:u w:val="single"/>
          </w:rPr>
          <w:t>《动手学深度学习》在线教材</w:t>
        </w:r>
      </w:hyperlink>
    </w:p>
    <w:p w14:paraId="418E69CC" w14:textId="77777777" w:rsidR="00C70924" w:rsidRDefault="00C1709C">
      <w:pPr>
        <w:pStyle w:val="a0"/>
      </w:pPr>
      <w:hyperlink r:id="rId13">
        <w:r>
          <w:rPr>
            <w:color w:val="2F7E91"/>
            <w:u w:val="single"/>
          </w:rPr>
          <w:t xml:space="preserve">B </w:t>
        </w:r>
        <w:r>
          <w:rPr>
            <w:color w:val="2F7E91"/>
            <w:u w:val="single"/>
          </w:rPr>
          <w:t>站：李沐《动手学深度学习》</w:t>
        </w:r>
        <w:r>
          <w:rPr>
            <w:color w:val="2F7E91"/>
            <w:u w:val="single"/>
          </w:rPr>
          <w:t xml:space="preserve">PyTorch </w:t>
        </w:r>
        <w:r>
          <w:rPr>
            <w:color w:val="2F7E91"/>
            <w:u w:val="single"/>
          </w:rPr>
          <w:t>版合集</w:t>
        </w:r>
      </w:hyperlink>
    </w:p>
    <w:p w14:paraId="0F7D912D" w14:textId="77777777" w:rsidR="00C70924" w:rsidRDefault="00C1709C">
      <w:pPr>
        <w:pStyle w:val="a0"/>
      </w:pPr>
      <w:hyperlink r:id="rId14">
        <w:r>
          <w:rPr>
            <w:color w:val="2F7E91"/>
            <w:u w:val="single"/>
          </w:rPr>
          <w:t xml:space="preserve">B </w:t>
        </w:r>
        <w:r>
          <w:rPr>
            <w:color w:val="2F7E91"/>
            <w:u w:val="single"/>
          </w:rPr>
          <w:t>站：</w:t>
        </w:r>
        <w:r>
          <w:rPr>
            <w:color w:val="2F7E91"/>
            <w:u w:val="single"/>
          </w:rPr>
          <w:t xml:space="preserve">3Blue1Brown </w:t>
        </w:r>
        <w:r>
          <w:rPr>
            <w:color w:val="2F7E91"/>
            <w:u w:val="single"/>
          </w:rPr>
          <w:t>神经网络中文配音课程</w:t>
        </w:r>
      </w:hyperlink>
    </w:p>
    <w:p w14:paraId="5F372B8F" w14:textId="77777777" w:rsidR="00C70924" w:rsidRDefault="00C1709C">
      <w:pPr>
        <w:pStyle w:val="21"/>
      </w:pPr>
      <w:bookmarkStart w:id="18" w:name="_Toc235367131"/>
      <w:r>
        <w:t>本章配套代码</w:t>
      </w:r>
      <w:bookmarkEnd w:id="18"/>
    </w:p>
    <w:p w14:paraId="628F0056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230CD8F5" w14:textId="77777777" w:rsidR="00C70924" w:rsidRDefault="00C1709C">
      <w:pPr>
        <w:pStyle w:val="a0"/>
      </w:pPr>
      <w:hyperlink r:id="rId15">
        <w:r>
          <w:rPr>
            <w:color w:val="2F7E91"/>
            <w:u w:val="single"/>
          </w:rPr>
          <w:t>`examples/01_numpy_mlp.py`</w:t>
        </w:r>
      </w:hyperlink>
      <w:r>
        <w:t>：</w:t>
      </w:r>
      <w:r>
        <w:t xml:space="preserve">NumPy </w:t>
      </w:r>
      <w:r>
        <w:t>两层网络。</w:t>
      </w:r>
    </w:p>
    <w:p w14:paraId="3EEBF031" w14:textId="77777777" w:rsidR="00C70924" w:rsidRDefault="00C1709C">
      <w:pPr>
        <w:pStyle w:val="a0"/>
      </w:pPr>
      <w:hyperlink r:id="rId16">
        <w:r>
          <w:rPr>
            <w:color w:val="2F7E91"/>
            <w:u w:val="single"/>
          </w:rPr>
          <w:t>`examples/01_gradient_check.py`</w:t>
        </w:r>
      </w:hyperlink>
      <w:r>
        <w:t>：有限差分梯度检查。</w:t>
      </w:r>
    </w:p>
    <w:p w14:paraId="7C6A62AF" w14:textId="77777777" w:rsidR="00C70924" w:rsidRDefault="00C1709C">
      <w:pPr>
        <w:pStyle w:val="21"/>
      </w:pPr>
      <w:bookmarkStart w:id="19" w:name="_Toc235367132"/>
      <w:r>
        <w:t>本章端到端实验：把知识变成可复现证据</w:t>
      </w:r>
      <w:bookmarkEnd w:id="19"/>
    </w:p>
    <w:p w14:paraId="1858E071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24A7151C" w14:textId="77777777" w:rsidR="00C70924" w:rsidRDefault="00C1709C">
      <w:pPr>
        <w:pStyle w:val="31"/>
      </w:pPr>
      <w:bookmarkStart w:id="20" w:name="_Toc235367133"/>
      <w:r>
        <w:t>实验步骤</w:t>
      </w:r>
      <w:bookmarkEnd w:id="20"/>
    </w:p>
    <w:p w14:paraId="38E1A6A5" w14:textId="77777777" w:rsidR="00C70924" w:rsidRDefault="00C1709C">
      <w:pPr>
        <w:pStyle w:val="a"/>
        <w:numPr>
          <w:ilvl w:val="0"/>
          <w:numId w:val="21"/>
        </w:numPr>
      </w:pPr>
      <w:r>
        <w:t>实现</w:t>
      </w:r>
      <w:r>
        <w:t xml:space="preserve"> batch_iter(samples, batch_size)</w:t>
      </w:r>
      <w:r>
        <w:t>，覆盖空列表、最后一个不足批次和非法</w:t>
      </w:r>
      <w:r>
        <w:t xml:space="preserve"> batch_size </w:t>
      </w:r>
      <w:r>
        <w:t>三种边界。</w:t>
      </w:r>
    </w:p>
    <w:p w14:paraId="43C2C8C1" w14:textId="77777777" w:rsidR="00C70924" w:rsidRDefault="00C1709C">
      <w:pPr>
        <w:pStyle w:val="a"/>
        <w:numPr>
          <w:ilvl w:val="0"/>
          <w:numId w:val="21"/>
        </w:numPr>
      </w:pPr>
      <w:r>
        <w:t>手算一个</w:t>
      </w:r>
      <w:r>
        <w:t xml:space="preserve"> 2×3 </w:t>
      </w:r>
      <w:r>
        <w:t>矩阵与</w:t>
      </w:r>
      <w:r>
        <w:t xml:space="preserve"> 3×2 </w:t>
      </w:r>
      <w:r>
        <w:t>矩阵的乘积，再用</w:t>
      </w:r>
      <w:r>
        <w:t xml:space="preserve"> NumPy </w:t>
      </w:r>
      <w:r>
        <w:t>验证；对其中一个元素做有限差分梯度检查。</w:t>
      </w:r>
    </w:p>
    <w:p w14:paraId="229C7286" w14:textId="77777777" w:rsidR="00C70924" w:rsidRDefault="00C1709C">
      <w:pPr>
        <w:pStyle w:val="a"/>
        <w:numPr>
          <w:ilvl w:val="0"/>
          <w:numId w:val="21"/>
        </w:numPr>
      </w:pPr>
      <w:r>
        <w:t>画出两层网络的计算图，标注每个节点的形状，并说明哪个节点必须是标量才能直接调用</w:t>
      </w:r>
      <w:r>
        <w:t xml:space="preserve"> backward</w:t>
      </w:r>
      <w:r>
        <w:t>。</w:t>
      </w:r>
    </w:p>
    <w:p w14:paraId="66E2536C" w14:textId="77777777" w:rsidR="00C70924" w:rsidRDefault="00C1709C">
      <w:pPr>
        <w:pStyle w:val="a"/>
        <w:numPr>
          <w:ilvl w:val="0"/>
          <w:numId w:val="21"/>
        </w:numPr>
      </w:pPr>
      <w:r>
        <w:t>给现有两层网络加入</w:t>
      </w:r>
      <w:r>
        <w:t xml:space="preserve"> ReLU</w:t>
      </w:r>
      <w:r>
        <w:t>，并对</w:t>
      </w:r>
      <w:r>
        <w:t xml:space="preserve"> W1</w:t>
      </w:r>
      <w:r>
        <w:t>、</w:t>
      </w:r>
      <w:r>
        <w:t>b1</w:t>
      </w:r>
      <w:r>
        <w:t>、</w:t>
      </w:r>
      <w:r>
        <w:t>W2</w:t>
      </w:r>
      <w:r>
        <w:t>、</w:t>
      </w:r>
      <w:r>
        <w:t xml:space="preserve">b2 </w:t>
      </w:r>
      <w:r>
        <w:t>各抽一个元素做中心差分检查。</w:t>
      </w:r>
    </w:p>
    <w:p w14:paraId="13A740C9" w14:textId="77777777" w:rsidR="00C70924" w:rsidRDefault="00C1709C">
      <w:pPr>
        <w:pStyle w:val="a"/>
        <w:numPr>
          <w:ilvl w:val="0"/>
          <w:numId w:val="21"/>
        </w:numPr>
      </w:pPr>
      <w:r>
        <w:t>在训练循环中记录</w:t>
      </w:r>
      <w:r>
        <w:t xml:space="preserve"> train loss</w:t>
      </w:r>
      <w:r>
        <w:t>、</w:t>
      </w:r>
      <w:r>
        <w:t xml:space="preserve">validation loss </w:t>
      </w:r>
      <w:r>
        <w:t>和梯度范数；故意把学习率放大</w:t>
      </w:r>
      <w:r>
        <w:t xml:space="preserve"> 100 </w:t>
      </w:r>
      <w:r>
        <w:t>倍，观察并解释曲线。</w:t>
      </w:r>
    </w:p>
    <w:p w14:paraId="126D1DBD" w14:textId="77777777" w:rsidR="00C70924" w:rsidRDefault="00C1709C">
      <w:pPr>
        <w:pStyle w:val="a"/>
        <w:numPr>
          <w:ilvl w:val="0"/>
          <w:numId w:val="21"/>
        </w:numPr>
      </w:pPr>
      <w:r>
        <w:t>写一个环境报告脚本，输出</w:t>
      </w:r>
      <w:r>
        <w:t xml:space="preserve"> Python</w:t>
      </w:r>
      <w:r>
        <w:t>、</w:t>
      </w:r>
      <w:r>
        <w:t>PyTorch</w:t>
      </w:r>
      <w:r>
        <w:t>、</w:t>
      </w:r>
      <w:r>
        <w:t>CUDA</w:t>
      </w:r>
      <w:r>
        <w:t>、</w:t>
      </w:r>
      <w:r>
        <w:t>GPU</w:t>
      </w:r>
      <w:r>
        <w:t>、随机种子和</w:t>
      </w:r>
      <w:r>
        <w:t xml:space="preserve"> git commit</w:t>
      </w:r>
      <w:r>
        <w:t>，并保存为</w:t>
      </w:r>
      <w:r>
        <w:t xml:space="preserve"> JSON</w:t>
      </w:r>
      <w:r>
        <w:t>。</w:t>
      </w:r>
    </w:p>
    <w:p w14:paraId="7F1A9068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3922E130" w14:textId="77777777" w:rsidR="00C70924" w:rsidRDefault="00C1709C">
      <w:pPr>
        <w:pStyle w:val="31"/>
      </w:pPr>
      <w:bookmarkStart w:id="21" w:name="_Toc235367134"/>
      <w:r>
        <w:t>验收标准</w:t>
      </w:r>
      <w:bookmarkEnd w:id="21"/>
    </w:p>
    <w:p w14:paraId="0A25CE93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67729299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316EF670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08F0EE06" w14:textId="77777777" w:rsidR="00C70924" w:rsidRDefault="00C1709C">
      <w:pPr>
        <w:pStyle w:val="a0"/>
      </w:pPr>
      <w:r>
        <w:lastRenderedPageBreak/>
        <w:t>日志保留输入规模、耗时、内存或显存、软件版本和失败样本。</w:t>
      </w:r>
    </w:p>
    <w:p w14:paraId="1DE80CA9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6A3A76E0" w14:textId="77777777" w:rsidR="00C70924" w:rsidRDefault="00C1709C">
      <w:pPr>
        <w:pStyle w:val="31"/>
      </w:pPr>
      <w:bookmarkStart w:id="22" w:name="_Toc235367135"/>
      <w:r>
        <w:t>本章自测</w:t>
      </w:r>
      <w:bookmarkEnd w:id="22"/>
    </w:p>
    <w:p w14:paraId="5FEF5427" w14:textId="77777777" w:rsidR="00C70924" w:rsidRDefault="00C1709C">
      <w:pPr>
        <w:pStyle w:val="a"/>
        <w:numPr>
          <w:ilvl w:val="0"/>
          <w:numId w:val="22"/>
        </w:numPr>
      </w:pPr>
      <w:r>
        <w:t>不看正文，用自己的话解释</w:t>
      </w:r>
      <w:r>
        <w:t xml:space="preserve">“Python </w:t>
      </w:r>
      <w:r>
        <w:t>在本书中不是考语法，而是用来表达数据怎样流动</w:t>
      </w:r>
      <w:r>
        <w:t>”</w:t>
      </w:r>
      <w:r>
        <w:t>，并给出一个可以证伪的测试。</w:t>
      </w:r>
    </w:p>
    <w:p w14:paraId="7B7C41C4" w14:textId="77777777" w:rsidR="00C70924" w:rsidRDefault="00C1709C">
      <w:pPr>
        <w:pStyle w:val="a"/>
        <w:numPr>
          <w:ilvl w:val="0"/>
          <w:numId w:val="22"/>
        </w:numPr>
      </w:pPr>
      <w:r>
        <w:t>不看正文，用自己的话解释</w:t>
      </w:r>
      <w:r>
        <w:t>“</w:t>
      </w:r>
      <w:r>
        <w:t>线性代数负责描述批量变换，概率负责描述不确定性，微积分负责说明参数怎样改变损失</w:t>
      </w:r>
      <w:r>
        <w:t>”</w:t>
      </w:r>
      <w:r>
        <w:t>，并给出一个可以证伪的测试。</w:t>
      </w:r>
    </w:p>
    <w:p w14:paraId="68F40818" w14:textId="77777777" w:rsidR="00C70924" w:rsidRDefault="00C1709C">
      <w:pPr>
        <w:pStyle w:val="a"/>
        <w:numPr>
          <w:ilvl w:val="0"/>
          <w:numId w:val="22"/>
        </w:numPr>
      </w:pPr>
      <w:r>
        <w:t>不看正文，用自己的话解释</w:t>
      </w:r>
      <w:r>
        <w:t>“</w:t>
      </w:r>
      <w:r>
        <w:t>神经网络可以理解为可微函数的层叠：线性层改变坐标，非线性层提供表达能力，损失函数把预测质量压缩成一个可优化标量</w:t>
      </w:r>
      <w:r>
        <w:t>”</w:t>
      </w:r>
      <w:r>
        <w:t>，并给出一个可以证伪的测试。</w:t>
      </w:r>
    </w:p>
    <w:p w14:paraId="74E75F5A" w14:textId="77777777" w:rsidR="00C70924" w:rsidRDefault="00C1709C">
      <w:pPr>
        <w:pStyle w:val="a"/>
        <w:numPr>
          <w:ilvl w:val="0"/>
          <w:numId w:val="22"/>
        </w:numPr>
      </w:pPr>
      <w:r>
        <w:t>不看正文，用自己的话解释</w:t>
      </w:r>
      <w:r>
        <w:t>“</w:t>
      </w:r>
      <w:r>
        <w:t>手写</w:t>
      </w:r>
      <w:r>
        <w:t xml:space="preserve"> NumPy </w:t>
      </w:r>
      <w:r>
        <w:t>网络的目的不是替代框架，而是亲眼看到缓存、中间梯度和更新规则</w:t>
      </w:r>
      <w:r>
        <w:t>”</w:t>
      </w:r>
      <w:r>
        <w:t>，并给出一个可以证伪的测试。</w:t>
      </w:r>
    </w:p>
    <w:p w14:paraId="6B41E958" w14:textId="77777777" w:rsidR="00C70924" w:rsidRDefault="00C1709C">
      <w:pPr>
        <w:pStyle w:val="a"/>
        <w:numPr>
          <w:ilvl w:val="0"/>
          <w:numId w:val="22"/>
        </w:numPr>
      </w:pPr>
      <w:r>
        <w:t>不看正文，用自己的话解释</w:t>
      </w:r>
      <w:r>
        <w:t xml:space="preserve">“PyTorch </w:t>
      </w:r>
      <w:r>
        <w:t>把手写缓存换成动态计算图，把参数集合交给</w:t>
      </w:r>
      <w:r>
        <w:t xml:space="preserve"> Module </w:t>
      </w:r>
      <w:r>
        <w:t>管理，但训练闭环仍是同一件事：取批次、前向、计算损失、清梯度、反传、更新</w:t>
      </w:r>
      <w:r>
        <w:t>”</w:t>
      </w:r>
      <w:r>
        <w:t>，并给出一个可以证伪的测试。</w:t>
      </w:r>
    </w:p>
    <w:p w14:paraId="5AA1B34D" w14:textId="77777777" w:rsidR="00C70924" w:rsidRDefault="00C1709C">
      <w:pPr>
        <w:pStyle w:val="a"/>
        <w:numPr>
          <w:ilvl w:val="0"/>
          <w:numId w:val="22"/>
        </w:numPr>
      </w:pPr>
      <w:r>
        <w:t>不看正文，用自己的话解释</w:t>
      </w:r>
      <w:r>
        <w:t>“</w:t>
      </w:r>
      <w:r>
        <w:t>可复现不是一句</w:t>
      </w:r>
      <w:r>
        <w:t xml:space="preserve"> random seed</w:t>
      </w:r>
      <w:r>
        <w:t>，而是能够说明数据、代码、依赖、硬件和随机状态</w:t>
      </w:r>
      <w:r>
        <w:t>”</w:t>
      </w:r>
      <w:r>
        <w:t>，并给出一个可以证伪的测试。</w:t>
      </w:r>
    </w:p>
    <w:p w14:paraId="08688531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2CCA51B7" w14:textId="77777777" w:rsidR="00C70924" w:rsidRDefault="00C1709C">
      <w:pPr>
        <w:pStyle w:val="1"/>
        <w:pageBreakBefore/>
      </w:pPr>
      <w:bookmarkStart w:id="23" w:name="_Toc235367136"/>
      <w:r>
        <w:lastRenderedPageBreak/>
        <w:t xml:space="preserve">第二章　</w:t>
      </w:r>
      <w:r>
        <w:t xml:space="preserve">Transformer </w:t>
      </w:r>
      <w:r>
        <w:t>与</w:t>
      </w:r>
      <w:r>
        <w:t xml:space="preserve"> MoE</w:t>
      </w:r>
      <w:r>
        <w:t>：从矩阵计算到稀疏专家</w:t>
      </w:r>
      <w:bookmarkEnd w:id="23"/>
    </w:p>
    <w:p w14:paraId="68AD93B3" w14:textId="77777777" w:rsidR="00C70924" w:rsidRDefault="00C1709C">
      <w:r>
        <w:t xml:space="preserve">Transformer </w:t>
      </w:r>
      <w:r>
        <w:t>的核心并不神秘：每个位置先从其他位置汇总信息，再独立通过前馈网络加工；残差连接和归一化保证深层网络可训练。难点在于掩码、形状、数值稳定性和训练</w:t>
      </w:r>
      <w:r>
        <w:t>/</w:t>
      </w:r>
      <w:r>
        <w:t>推理差异。本章从一次注意力计算开始，逐步组装完整结构，再解释</w:t>
      </w:r>
      <w:r>
        <w:t xml:space="preserve"> MoE </w:t>
      </w:r>
      <w:r>
        <w:t>如何用稀疏激活扩大参数容量。</w:t>
      </w:r>
    </w:p>
    <w:p w14:paraId="66081909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716290CF" wp14:editId="6D5A45AA">
            <wp:extent cx="5806440" cy="3266122"/>
            <wp:effectExtent l="0" t="0" r="0" b="0"/>
            <wp:docPr id="4" name="Picture 4" descr="Transformer 与 MoE 总览" title="Transformer 与 MoE 总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2_transformer_mo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55465" w14:textId="77777777" w:rsidR="00C70924" w:rsidRDefault="00C1709C">
      <w:pPr>
        <w:pStyle w:val="FigureCaption"/>
      </w:pPr>
      <w:r>
        <w:t>图</w:t>
      </w:r>
      <w:r>
        <w:t xml:space="preserve"> 2-1</w:t>
      </w:r>
      <w:r>
        <w:t xml:space="preserve">　</w:t>
      </w:r>
      <w:r>
        <w:t xml:space="preserve">Dense Transformer </w:t>
      </w:r>
      <w:r>
        <w:t>每个</w:t>
      </w:r>
      <w:r>
        <w:t xml:space="preserve"> token </w:t>
      </w:r>
      <w:r>
        <w:t>经过同一</w:t>
      </w:r>
      <w:r>
        <w:t xml:space="preserve"> FFN</w:t>
      </w:r>
      <w:r>
        <w:t>；</w:t>
      </w:r>
      <w:r>
        <w:t xml:space="preserve">MoE </w:t>
      </w:r>
      <w:r>
        <w:t>用路由器为</w:t>
      </w:r>
      <w:r>
        <w:t xml:space="preserve"> token </w:t>
      </w:r>
      <w:r>
        <w:t>选择少数专家。</w:t>
      </w:r>
    </w:p>
    <w:p w14:paraId="4A7396A2" w14:textId="77777777" w:rsidR="00C70924" w:rsidRDefault="00C1709C">
      <w:pPr>
        <w:pStyle w:val="21"/>
      </w:pPr>
      <w:bookmarkStart w:id="24" w:name="_Toc235367137"/>
      <w:r>
        <w:t>2.1 Token</w:t>
      </w:r>
      <w:r>
        <w:t>、嵌入与位置</w:t>
      </w:r>
      <w:bookmarkEnd w:id="24"/>
    </w:p>
    <w:p w14:paraId="4F66ACED" w14:textId="77777777" w:rsidR="00C70924" w:rsidRDefault="00C1709C">
      <w:r>
        <w:rPr>
          <w:b/>
        </w:rPr>
        <w:t>先建立直觉。</w:t>
      </w:r>
      <w:r>
        <w:t xml:space="preserve"> </w:t>
      </w:r>
      <w:r>
        <w:t>语言模型不能直接处理字符串，必须先把文本切成</w:t>
      </w:r>
      <w:r>
        <w:t xml:space="preserve"> token id</w:t>
      </w:r>
      <w:r>
        <w:t>，再通过嵌入表把离散</w:t>
      </w:r>
      <w:r>
        <w:t xml:space="preserve"> id </w:t>
      </w:r>
      <w:r>
        <w:t>映射为连续向量。位置表示则回答相同</w:t>
      </w:r>
      <w:r>
        <w:t xml:space="preserve"> token </w:t>
      </w:r>
      <w:r>
        <w:t>出现在不同位置时怎样区分。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3104E567" w14:textId="77777777" w:rsidR="00C70924" w:rsidRDefault="00C1709C">
      <w:r>
        <w:rPr>
          <w:b/>
        </w:rPr>
        <w:t>把过程拆开看：</w:t>
      </w:r>
    </w:p>
    <w:p w14:paraId="23E16A13" w14:textId="77777777" w:rsidR="00C70924" w:rsidRDefault="00C1709C">
      <w:pPr>
        <w:pStyle w:val="a"/>
        <w:numPr>
          <w:ilvl w:val="0"/>
          <w:numId w:val="23"/>
        </w:numPr>
      </w:pPr>
      <w:r>
        <w:t>规范化与分词得到</w:t>
      </w:r>
      <w:r>
        <w:t xml:space="preserve"> token</w:t>
      </w:r>
      <w:r>
        <w:t>。</w:t>
      </w:r>
    </w:p>
    <w:p w14:paraId="19AF2396" w14:textId="77777777" w:rsidR="00C70924" w:rsidRDefault="00C1709C">
      <w:pPr>
        <w:pStyle w:val="a"/>
        <w:numPr>
          <w:ilvl w:val="0"/>
          <w:numId w:val="23"/>
        </w:numPr>
      </w:pPr>
      <w:r>
        <w:t>查词表得到整数</w:t>
      </w:r>
      <w:r>
        <w:t xml:space="preserve"> id</w:t>
      </w:r>
      <w:r>
        <w:t>。</w:t>
      </w:r>
    </w:p>
    <w:p w14:paraId="6EF4EC4F" w14:textId="77777777" w:rsidR="00C70924" w:rsidRDefault="00C1709C">
      <w:pPr>
        <w:pStyle w:val="a"/>
        <w:numPr>
          <w:ilvl w:val="0"/>
          <w:numId w:val="23"/>
        </w:numPr>
      </w:pPr>
      <w:r>
        <w:t xml:space="preserve">Embedding </w:t>
      </w:r>
      <w:r>
        <w:t>查表得到</w:t>
      </w:r>
      <w:r>
        <w:t xml:space="preserve"> d_model </w:t>
      </w:r>
      <w:r>
        <w:t>维向量。</w:t>
      </w:r>
    </w:p>
    <w:p w14:paraId="451A8317" w14:textId="77777777" w:rsidR="00C70924" w:rsidRDefault="00C1709C">
      <w:pPr>
        <w:pStyle w:val="a"/>
        <w:numPr>
          <w:ilvl w:val="0"/>
          <w:numId w:val="23"/>
        </w:numPr>
      </w:pPr>
      <w:r>
        <w:t>叠加或注入位置信息。</w:t>
      </w:r>
    </w:p>
    <w:p w14:paraId="2523F4E1" w14:textId="77777777" w:rsidR="00C70924" w:rsidRDefault="00C1709C">
      <w:r>
        <w:rPr>
          <w:b/>
        </w:rPr>
        <w:t>最小例子。</w:t>
      </w:r>
      <w:r>
        <w:t xml:space="preserve"> </w:t>
      </w:r>
      <w:r>
        <w:t>词表大小</w:t>
      </w:r>
      <w:r>
        <w:t xml:space="preserve"> V=10,000</w:t>
      </w:r>
      <w:r>
        <w:t>、维度</w:t>
      </w:r>
      <w:r>
        <w:t xml:space="preserve"> D=512 </w:t>
      </w:r>
      <w:r>
        <w:t>的嵌入层本质是一个</w:t>
      </w:r>
      <w:r>
        <w:t xml:space="preserve"> V×D </w:t>
      </w:r>
      <w:r>
        <w:t>参数矩阵；一批</w:t>
      </w:r>
      <w:r>
        <w:t xml:space="preserve"> B×T </w:t>
      </w:r>
      <w:r>
        <w:t>的</w:t>
      </w:r>
      <w:r>
        <w:t xml:space="preserve"> id </w:t>
      </w:r>
      <w:r>
        <w:t>会得到</w:t>
      </w:r>
      <w:r>
        <w:t xml:space="preserve"> B×T×D</w:t>
      </w:r>
      <w:r>
        <w:t>。</w:t>
      </w:r>
      <w:r>
        <w:t xml:space="preserve"> </w:t>
      </w:r>
      <w:r>
        <w:t>例子越小，越容易手算、打印中间量并判断实现是否偏离定义。</w:t>
      </w:r>
    </w:p>
    <w:p w14:paraId="6F762850" w14:textId="77777777" w:rsidR="00C70924" w:rsidRDefault="00C1709C">
      <w:r>
        <w:rPr>
          <w:b/>
        </w:rPr>
        <w:lastRenderedPageBreak/>
        <w:t>容易踩坑。</w:t>
      </w:r>
      <w:r>
        <w:t xml:space="preserve"> token </w:t>
      </w:r>
      <w:r>
        <w:t>不等于汉字或单词；不同</w:t>
      </w:r>
      <w:r>
        <w:t xml:space="preserve"> tokenizer </w:t>
      </w:r>
      <w:r>
        <w:t>不能随意共用权重。</w:t>
      </w:r>
      <w:r>
        <w:t>padding</w:t>
      </w:r>
      <w:r>
        <w:t>、</w:t>
      </w:r>
      <w:r>
        <w:t>BOS</w:t>
      </w:r>
      <w:r>
        <w:t>、</w:t>
      </w:r>
      <w:r>
        <w:t xml:space="preserve">EOS </w:t>
      </w:r>
      <w:r>
        <w:t>的</w:t>
      </w:r>
      <w:r>
        <w:t xml:space="preserve"> id </w:t>
      </w:r>
      <w:r>
        <w:t>和</w:t>
      </w:r>
      <w:r>
        <w:t xml:space="preserve"> mask </w:t>
      </w:r>
      <w:r>
        <w:t>也必须与训练配置一致。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22F5775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动手任务：用任意公开</w:t>
      </w:r>
      <w:r>
        <w:t xml:space="preserve"> tokenizer </w:t>
      </w:r>
      <w:r>
        <w:t>编码中英文、代码和数字，比较</w:t>
      </w:r>
      <w:r>
        <w:t xml:space="preserve"> token </w:t>
      </w:r>
      <w:r>
        <w:t>数并解释差异。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3DEFAB81" w14:textId="77777777" w:rsidR="00C70924" w:rsidRDefault="00C1709C">
      <w:r>
        <w:t>模型不直接读取汉字或单词，而是读取</w:t>
      </w:r>
      <w:r>
        <w:t xml:space="preserve"> tokenizer </w:t>
      </w:r>
      <w:r>
        <w:t>产生的</w:t>
      </w:r>
      <w:r>
        <w:t xml:space="preserve"> token id</w:t>
      </w:r>
      <w:r>
        <w:t>。</w:t>
      </w:r>
      <w:r>
        <w:t>BPE</w:t>
      </w:r>
      <w:r>
        <w:t>、</w:t>
      </w:r>
      <w:r>
        <w:t>WordPiece</w:t>
      </w:r>
      <w:r>
        <w:t>、</w:t>
      </w:r>
      <w:r>
        <w:t xml:space="preserve">Unigram </w:t>
      </w:r>
      <w:r>
        <w:t>等算法都试图在词表规模、序列长度和未登录词之间折中。</w:t>
      </w:r>
      <w:r>
        <w:t xml:space="preserve">tokenizer </w:t>
      </w:r>
      <w:r>
        <w:t>是模型的一部分：更换</w:t>
      </w:r>
      <w:r>
        <w:t xml:space="preserve"> tokenizer </w:t>
      </w:r>
      <w:r>
        <w:t>会改变</w:t>
      </w:r>
      <w:r>
        <w:t xml:space="preserve"> id </w:t>
      </w:r>
      <w:r>
        <w:t>语义，不能只替换词表文件。</w:t>
      </w:r>
    </w:p>
    <w:p w14:paraId="2E935379" w14:textId="77777777" w:rsidR="00C70924" w:rsidRDefault="00C1709C">
      <w:r>
        <w:t>设词表大小为</w:t>
      </w:r>
      <w:r>
        <w:t xml:space="preserve"> $V$</w:t>
      </w:r>
      <w:r>
        <w:t>、隐藏维度为</w:t>
      </w:r>
      <w:r>
        <w:t xml:space="preserve"> $d$</w:t>
      </w:r>
      <w:r>
        <w:t>，嵌入矩阵</w:t>
      </w:r>
      <w:r>
        <w:t xml:space="preserve"> $E\in\mathbb{R}^{V\times d}$</w:t>
      </w:r>
      <w:r>
        <w:t>。查表把</w:t>
      </w:r>
      <w:r>
        <w:t xml:space="preserve"> </w:t>
      </w:r>
      <w:r>
        <w:rPr>
          <w:noProof/>
          <w:color w:val="183B51"/>
          <w:sz w:val="18"/>
        </w:rPr>
        <w:t>(B,T)</w:t>
      </w:r>
      <w:r>
        <w:t xml:space="preserve"> </w:t>
      </w:r>
      <w:r>
        <w:t>的</w:t>
      </w:r>
      <w:r>
        <w:t xml:space="preserve"> token id </w:t>
      </w:r>
      <w:r>
        <w:t>变为</w:t>
      </w:r>
      <w:r>
        <w:t xml:space="preserve"> </w:t>
      </w:r>
      <w:r>
        <w:rPr>
          <w:noProof/>
          <w:color w:val="183B51"/>
          <w:sz w:val="18"/>
        </w:rPr>
        <w:t>(B,T,d)</w:t>
      </w:r>
      <w:r>
        <w:t>。注意力本身对输入顺序置换等变，因此还需注入位置信息。原始</w:t>
      </w:r>
      <w:r>
        <w:t xml:space="preserve"> Transformer </w:t>
      </w:r>
      <w:r>
        <w:t>使用正弦位置编码，现代解码器常用</w:t>
      </w:r>
      <w:r>
        <w:t xml:space="preserve"> RoPE</w:t>
      </w:r>
      <w:r>
        <w:t>；第二者将在第三章推导。</w:t>
      </w:r>
    </w:p>
    <w:p w14:paraId="64F61A1A" w14:textId="77777777" w:rsidR="00C70924" w:rsidRDefault="00C1709C">
      <w:pPr>
        <w:pStyle w:val="21"/>
      </w:pPr>
      <w:bookmarkStart w:id="25" w:name="_Toc235367138"/>
      <w:r>
        <w:t>2.2 Self-Attention</w:t>
      </w:r>
      <w:r>
        <w:t>：每一步都写出形状</w:t>
      </w:r>
      <w:bookmarkEnd w:id="25"/>
    </w:p>
    <w:p w14:paraId="50544CC8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3B2F7D53" wp14:editId="27E7A8A7">
            <wp:extent cx="5806440" cy="3266122"/>
            <wp:effectExtent l="0" t="0" r="0" b="0"/>
            <wp:docPr id="5" name="Picture 5" descr="多头注意力形状追踪" title="多头注意力形状追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2_attention_shapes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27FBA" w14:textId="77777777" w:rsidR="00C70924" w:rsidRDefault="00C1709C">
      <w:pPr>
        <w:pStyle w:val="FigureCaption"/>
      </w:pPr>
      <w:r>
        <w:t>图</w:t>
      </w:r>
      <w:r>
        <w:t xml:space="preserve"> 02-2</w:t>
      </w:r>
      <w:r>
        <w:t xml:space="preserve">　注意力实现的第一道正确性门槛，是每次</w:t>
      </w:r>
      <w:r>
        <w:t xml:space="preserve"> reshape</w:t>
      </w:r>
      <w:r>
        <w:t>、</w:t>
      </w:r>
      <w:r>
        <w:t xml:space="preserve">transpose </w:t>
      </w:r>
      <w:r>
        <w:t>和矩阵乘都能写出形状。</w:t>
      </w:r>
      <w:r>
        <w:rPr>
          <w:b/>
        </w:rPr>
        <w:t>从问题出发。</w:t>
      </w:r>
      <w:r>
        <w:t xml:space="preserve"> Self-Attention </w:t>
      </w:r>
      <w:r>
        <w:t>让每个位置根据内容选择其他位置的信息。</w:t>
      </w:r>
      <w:r>
        <w:t xml:space="preserve">Q </w:t>
      </w:r>
      <w:r>
        <w:t>表示当前要找什么，</w:t>
      </w:r>
      <w:r>
        <w:t xml:space="preserve">K </w:t>
      </w:r>
      <w:r>
        <w:t>表示每个位置可被怎样匹配，</w:t>
      </w:r>
      <w:r>
        <w:t xml:space="preserve">V </w:t>
      </w:r>
      <w:r>
        <w:t>表示真正被汇总的内容。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59BAF210" w14:textId="77777777" w:rsidR="00C70924" w:rsidRDefault="00C1709C">
      <w:r>
        <w:rPr>
          <w:b/>
        </w:rPr>
        <w:t>沿数据流逐步检查：</w:t>
      </w:r>
    </w:p>
    <w:p w14:paraId="73E53470" w14:textId="77777777" w:rsidR="00C70924" w:rsidRDefault="00C1709C">
      <w:pPr>
        <w:pStyle w:val="a"/>
        <w:numPr>
          <w:ilvl w:val="0"/>
          <w:numId w:val="24"/>
        </w:numPr>
      </w:pPr>
      <w:r>
        <w:t xml:space="preserve">X </w:t>
      </w:r>
      <w:r>
        <w:t>线性投影为</w:t>
      </w:r>
      <w:r>
        <w:t xml:space="preserve"> Q/K/V</w:t>
      </w:r>
      <w:r>
        <w:t>。</w:t>
      </w:r>
    </w:p>
    <w:p w14:paraId="3B19AAB8" w14:textId="77777777" w:rsidR="00C70924" w:rsidRDefault="00C1709C">
      <w:pPr>
        <w:pStyle w:val="a"/>
        <w:numPr>
          <w:ilvl w:val="0"/>
          <w:numId w:val="24"/>
        </w:numPr>
      </w:pPr>
      <w:r>
        <w:t>计算</w:t>
      </w:r>
      <w:r>
        <w:t xml:space="preserve"> QK^T </w:t>
      </w:r>
      <w:r>
        <w:t>并除以</w:t>
      </w:r>
      <w:r>
        <w:t xml:space="preserve"> sqrt(dk)</w:t>
      </w:r>
      <w:r>
        <w:t>。</w:t>
      </w:r>
    </w:p>
    <w:p w14:paraId="62B71C66" w14:textId="77777777" w:rsidR="00C70924" w:rsidRDefault="00C1709C">
      <w:pPr>
        <w:pStyle w:val="a"/>
        <w:numPr>
          <w:ilvl w:val="0"/>
          <w:numId w:val="24"/>
        </w:numPr>
      </w:pPr>
      <w:r>
        <w:t>叠加因果或</w:t>
      </w:r>
      <w:r>
        <w:t xml:space="preserve"> padding mask</w:t>
      </w:r>
      <w:r>
        <w:t>。</w:t>
      </w:r>
    </w:p>
    <w:p w14:paraId="25C960CE" w14:textId="77777777" w:rsidR="00C70924" w:rsidRDefault="00C1709C">
      <w:pPr>
        <w:pStyle w:val="a"/>
        <w:numPr>
          <w:ilvl w:val="0"/>
          <w:numId w:val="24"/>
        </w:numPr>
      </w:pPr>
      <w:r>
        <w:t xml:space="preserve">Softmax </w:t>
      </w:r>
      <w:r>
        <w:t>后乘</w:t>
      </w:r>
      <w:r>
        <w:t xml:space="preserve"> V</w:t>
      </w:r>
      <w:r>
        <w:t>。</w:t>
      </w:r>
    </w:p>
    <w:p w14:paraId="399379F5" w14:textId="77777777" w:rsidR="00C70924" w:rsidRDefault="00C1709C">
      <w:r>
        <w:rPr>
          <w:b/>
        </w:rPr>
        <w:lastRenderedPageBreak/>
        <w:t>用小数据走一遍。</w:t>
      </w:r>
      <w:r>
        <w:t xml:space="preserve"> B=2</w:t>
      </w:r>
      <w:r>
        <w:t>、</w:t>
      </w:r>
      <w:r>
        <w:t>T=4</w:t>
      </w:r>
      <w:r>
        <w:t>、</w:t>
      </w:r>
      <w:r>
        <w:t>D=8</w:t>
      </w:r>
      <w:r>
        <w:t>、</w:t>
      </w:r>
      <w:r>
        <w:t xml:space="preserve">H=2 </w:t>
      </w:r>
      <w:r>
        <w:t>时，每头维度为</w:t>
      </w:r>
      <w:r>
        <w:t xml:space="preserve"> 4</w:t>
      </w:r>
      <w:r>
        <w:t>；</w:t>
      </w:r>
      <w:r>
        <w:t xml:space="preserve">Q/K/V </w:t>
      </w:r>
      <w:r>
        <w:t>形状均为</w:t>
      </w:r>
      <w:r>
        <w:t xml:space="preserve"> (2,2,4,4)</w:t>
      </w:r>
      <w:r>
        <w:t>，注意力矩阵为</w:t>
      </w:r>
      <w:r>
        <w:t xml:space="preserve"> (2,2,4,4)</w:t>
      </w:r>
      <w:r>
        <w:t>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69BA6B8A" w14:textId="77777777" w:rsidR="00C70924" w:rsidRDefault="00C1709C">
      <w:r>
        <w:rPr>
          <w:b/>
        </w:rPr>
        <w:t>这里最容易出现的误解。</w:t>
      </w:r>
      <w:r>
        <w:t xml:space="preserve"> Softmax </w:t>
      </w:r>
      <w:r>
        <w:t>轴必须是</w:t>
      </w:r>
      <w:r>
        <w:t xml:space="preserve"> key </w:t>
      </w:r>
      <w:r>
        <w:t>轴；</w:t>
      </w:r>
      <w:r>
        <w:t xml:space="preserve">mask </w:t>
      </w:r>
      <w:r>
        <w:t>的布尔含义与填充值要核对。把缩放因子写成</w:t>
      </w:r>
      <w:r>
        <w:t xml:space="preserve"> sqrt(d_model) </w:t>
      </w:r>
      <w:r>
        <w:t>或在半精度中使用过小负数都可能出错。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2FBC8E89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小实验：在手写注意力中返回权重，验证每行和为</w:t>
      </w:r>
      <w:r>
        <w:t xml:space="preserve"> 1</w:t>
      </w:r>
      <w:r>
        <w:t>，并检查未来位置权重为</w:t>
      </w:r>
      <w:r>
        <w:t xml:space="preserve"> 0</w:t>
      </w:r>
      <w:r>
        <w:t>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6FB4EBD8" w14:textId="77777777" w:rsidR="00C70924" w:rsidRDefault="00C1709C">
      <w:r>
        <w:t>输入</w:t>
      </w:r>
      <w:r>
        <w:t xml:space="preserve"> $X\in\mathbb{R}^{B\times T\times d}$ </w:t>
      </w:r>
      <w:r>
        <w:t>经过三组线性投影：</w:t>
      </w:r>
    </w:p>
    <w:p w14:paraId="0AC8A1A7" w14:textId="77777777" w:rsidR="00C70924" w:rsidRDefault="00C1709C">
      <w:r>
        <w:t>$$Q=XW_Q,\qquad K=XW_K,\qquad V=XW_V.$$</w:t>
      </w:r>
    </w:p>
    <w:p w14:paraId="4DEE3199" w14:textId="77777777" w:rsidR="00C70924" w:rsidRDefault="00C1709C">
      <w:r>
        <w:t>对单头注意力，</w:t>
      </w:r>
      <w:r>
        <w:t xml:space="preserve">$QK^\top$ </w:t>
      </w:r>
      <w:r>
        <w:t>得到</w:t>
      </w:r>
      <w:r>
        <w:t xml:space="preserve"> </w:t>
      </w:r>
      <w:r>
        <w:rPr>
          <w:noProof/>
          <w:color w:val="183B51"/>
          <w:sz w:val="18"/>
        </w:rPr>
        <w:t>(B,T,T)</w:t>
      </w:r>
      <w:r>
        <w:t xml:space="preserve"> </w:t>
      </w:r>
      <w:r>
        <w:t>分数矩阵。第</w:t>
      </w:r>
      <w:r>
        <w:t xml:space="preserve"> $i$ </w:t>
      </w:r>
      <w:r>
        <w:t>行表示第</w:t>
      </w:r>
      <w:r>
        <w:t xml:space="preserve"> $i$ </w:t>
      </w:r>
      <w:r>
        <w:t>个查询对所有键的相似度。除以</w:t>
      </w:r>
      <w:r>
        <w:t xml:space="preserve"> $\sqrt{d_k}$ </w:t>
      </w:r>
      <w:r>
        <w:t>是为了避免维度增大时点积方差过大，导致</w:t>
      </w:r>
      <w:r>
        <w:t xml:space="preserve"> Softmax </w:t>
      </w:r>
      <w:r>
        <w:t>过饱和。掩码</w:t>
      </w:r>
      <w:r>
        <w:t xml:space="preserve"> $M$ </w:t>
      </w:r>
      <w:r>
        <w:t>把不可见位置加上极小值；解码器的因果掩码保证位置</w:t>
      </w:r>
      <w:r>
        <w:t xml:space="preserve"> $i$ </w:t>
      </w:r>
      <w:r>
        <w:t>只能看到不晚于自己的</w:t>
      </w:r>
      <w:r>
        <w:t xml:space="preserve"> token</w:t>
      </w:r>
      <w:r>
        <w:t>。</w:t>
      </w:r>
    </w:p>
    <w:p w14:paraId="45F1A1AF" w14:textId="77777777" w:rsidR="00C70924" w:rsidRDefault="00C1709C">
      <w:r>
        <w:t>多头注意力把隐藏维分为</w:t>
      </w:r>
      <w:r>
        <w:t xml:space="preserve"> $H$ </w:t>
      </w:r>
      <w:r>
        <w:t>个头，每个头维度</w:t>
      </w:r>
      <w:r>
        <w:t xml:space="preserve"> $d_h=d/H$</w:t>
      </w:r>
      <w:r>
        <w:t>。头并非简单重复：不同投影可学习不同关系。各头输出拼接后再经过</w:t>
      </w:r>
      <w:r>
        <w:t xml:space="preserve"> $W_O$ </w:t>
      </w:r>
      <w:r>
        <w:t>混合。</w:t>
      </w:r>
    </w:p>
    <w:p w14:paraId="61D48E04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math</w:t>
      </w:r>
      <w:r>
        <w:rPr>
          <w:rFonts w:ascii="Consolas" w:hAnsi="Consolas"/>
          <w:noProof/>
        </w:rPr>
        <w:br/>
        <w:t>import torch</w:t>
      </w:r>
      <w:r>
        <w:rPr>
          <w:rFonts w:ascii="Consolas" w:hAnsi="Consolas"/>
          <w:noProof/>
        </w:rPr>
        <w:br/>
        <w:t>from torch import nn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class MultiHeadSelfAttention(nn.Module):</w:t>
      </w:r>
      <w:r>
        <w:rPr>
          <w:rFonts w:ascii="Consolas" w:hAnsi="Consolas"/>
          <w:noProof/>
        </w:rPr>
        <w:br/>
        <w:t xml:space="preserve">    def __init__(self, d_model: int, n_heads: int, causal: bool = True):</w:t>
      </w:r>
      <w:r>
        <w:rPr>
          <w:rFonts w:ascii="Consolas" w:hAnsi="Consolas"/>
          <w:noProof/>
        </w:rPr>
        <w:br/>
        <w:t xml:space="preserve">        super().__init__()</w:t>
      </w:r>
      <w:r>
        <w:rPr>
          <w:rFonts w:ascii="Consolas" w:hAnsi="Consolas"/>
          <w:noProof/>
        </w:rPr>
        <w:br/>
        <w:t xml:space="preserve">        if d_model % n_heads != 0:</w:t>
      </w:r>
      <w:r>
        <w:rPr>
          <w:rFonts w:ascii="Consolas" w:hAnsi="Consolas"/>
          <w:noProof/>
        </w:rPr>
        <w:br/>
        <w:t xml:space="preserve">            raise ValueError("d_model </w:t>
      </w:r>
      <w:r>
        <w:rPr>
          <w:rFonts w:ascii="Consolas" w:hAnsi="Consolas"/>
          <w:noProof/>
        </w:rPr>
        <w:t>必须能被</w:t>
      </w:r>
      <w:r>
        <w:rPr>
          <w:rFonts w:ascii="Consolas" w:hAnsi="Consolas"/>
          <w:noProof/>
        </w:rPr>
        <w:t xml:space="preserve"> n_heads </w:t>
      </w:r>
      <w:r>
        <w:rPr>
          <w:rFonts w:ascii="Consolas" w:hAnsi="Consolas"/>
          <w:noProof/>
        </w:rPr>
        <w:t>整除</w:t>
      </w:r>
      <w:r>
        <w:rPr>
          <w:rFonts w:ascii="Consolas" w:hAnsi="Consolas"/>
          <w:noProof/>
        </w:rPr>
        <w:t>")</w:t>
      </w:r>
      <w:r>
        <w:rPr>
          <w:rFonts w:ascii="Consolas" w:hAnsi="Consolas"/>
          <w:noProof/>
        </w:rPr>
        <w:br/>
        <w:t xml:space="preserve">        self.n_heads = n_heads</w:t>
      </w:r>
      <w:r>
        <w:rPr>
          <w:rFonts w:ascii="Consolas" w:hAnsi="Consolas"/>
          <w:noProof/>
        </w:rPr>
        <w:br/>
        <w:t xml:space="preserve">        self.head_dim = d_model // n_heads</w:t>
      </w:r>
      <w:r>
        <w:rPr>
          <w:rFonts w:ascii="Consolas" w:hAnsi="Consolas"/>
          <w:noProof/>
        </w:rPr>
        <w:br/>
        <w:t xml:space="preserve">        self.causal = causal</w:t>
      </w:r>
      <w:r>
        <w:rPr>
          <w:rFonts w:ascii="Consolas" w:hAnsi="Consolas"/>
          <w:noProof/>
        </w:rPr>
        <w:br/>
        <w:t xml:space="preserve">        self.qkv = nn.Linear(d_model, 3 * d_model, bias=False)</w:t>
      </w:r>
      <w:r>
        <w:rPr>
          <w:rFonts w:ascii="Consolas" w:hAnsi="Consolas"/>
          <w:noProof/>
        </w:rPr>
        <w:br/>
        <w:t xml:space="preserve">        self.out = nn.Linear(d_model, d_model, bias=False)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</w:t>
      </w:r>
      <w:r>
        <w:rPr>
          <w:rFonts w:ascii="Consolas" w:hAnsi="Consolas"/>
          <w:noProof/>
        </w:rPr>
        <w:t>def forward(self, x, padding_mask=None):</w:t>
      </w:r>
      <w:r>
        <w:rPr>
          <w:rFonts w:ascii="Consolas" w:hAnsi="Consolas"/>
          <w:noProof/>
        </w:rPr>
        <w:br/>
        <w:t xml:space="preserve">        b, t, d = x.shape</w:t>
      </w:r>
      <w:r>
        <w:rPr>
          <w:rFonts w:ascii="Consolas" w:hAnsi="Consolas"/>
          <w:noProof/>
        </w:rPr>
        <w:br/>
        <w:t xml:space="preserve">        qkv = self.qkv(x).view(b, t, 3, self.n_heads, self.head_dim)</w:t>
      </w:r>
      <w:r>
        <w:rPr>
          <w:rFonts w:ascii="Consolas" w:hAnsi="Consolas"/>
          <w:noProof/>
        </w:rPr>
        <w:br/>
        <w:t xml:space="preserve">        q, k, v = qkv.unbind(dim=2)</w:t>
      </w:r>
      <w:r>
        <w:rPr>
          <w:rFonts w:ascii="Consolas" w:hAnsi="Consolas"/>
          <w:noProof/>
        </w:rPr>
        <w:br/>
        <w:t xml:space="preserve">        q, k, v = [z.transpose(1, 2) for z in (q, k, v)]  # (B,H,T,Dh)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    scores = q @ k.transpose(-2, -1) / math.sqrt(self.head_dim)</w:t>
      </w:r>
      <w:r>
        <w:rPr>
          <w:rFonts w:ascii="Consolas" w:hAnsi="Consolas"/>
          <w:noProof/>
        </w:rPr>
        <w:br/>
        <w:t xml:space="preserve">        if self.causal:</w:t>
      </w:r>
      <w:r>
        <w:rPr>
          <w:rFonts w:ascii="Consolas" w:hAnsi="Consolas"/>
          <w:noProof/>
        </w:rPr>
        <w:br/>
        <w:t xml:space="preserve">            mask = torch.triu(</w:t>
      </w:r>
      <w:r>
        <w:rPr>
          <w:rFonts w:ascii="Consolas" w:hAnsi="Consolas"/>
          <w:noProof/>
        </w:rPr>
        <w:br/>
        <w:t xml:space="preserve">                torch.ones(t, t, dtype=torch.bool, device=x.device), diagonal=1</w:t>
      </w:r>
      <w:r>
        <w:rPr>
          <w:rFonts w:ascii="Consolas" w:hAnsi="Consolas"/>
          <w:noProof/>
        </w:rPr>
        <w:br/>
        <w:t xml:space="preserve">            )</w:t>
      </w:r>
      <w:r>
        <w:rPr>
          <w:rFonts w:ascii="Consolas" w:hAnsi="Consolas"/>
          <w:noProof/>
        </w:rPr>
        <w:br/>
        <w:t xml:space="preserve">            scores = scores.masked_fill(mask, torc</w:t>
      </w:r>
      <w:r>
        <w:rPr>
          <w:rFonts w:ascii="Consolas" w:hAnsi="Consolas"/>
          <w:noProof/>
        </w:rPr>
        <w:t>h.finfo(scores.dtype).min)</w:t>
      </w:r>
      <w:r>
        <w:rPr>
          <w:rFonts w:ascii="Consolas" w:hAnsi="Consolas"/>
          <w:noProof/>
        </w:rPr>
        <w:br/>
        <w:t xml:space="preserve">        if padding_mask is not None:</w:t>
      </w:r>
      <w:r>
        <w:rPr>
          <w:rFonts w:ascii="Consolas" w:hAnsi="Consolas"/>
          <w:noProof/>
        </w:rPr>
        <w:br/>
        <w:t xml:space="preserve">            # padding_mask: (B,T)</w:t>
      </w:r>
      <w:r>
        <w:rPr>
          <w:rFonts w:ascii="Consolas" w:hAnsi="Consolas"/>
          <w:noProof/>
        </w:rPr>
        <w:t>，</w:t>
      </w:r>
      <w:r>
        <w:rPr>
          <w:rFonts w:ascii="Consolas" w:hAnsi="Consolas"/>
          <w:noProof/>
        </w:rPr>
        <w:t xml:space="preserve">True </w:t>
      </w:r>
      <w:r>
        <w:rPr>
          <w:rFonts w:ascii="Consolas" w:hAnsi="Consolas"/>
          <w:noProof/>
        </w:rPr>
        <w:t>表示有效</w:t>
      </w:r>
      <w:r>
        <w:rPr>
          <w:rFonts w:ascii="Consolas" w:hAnsi="Consolas"/>
          <w:noProof/>
        </w:rPr>
        <w:t xml:space="preserve"> token</w:t>
      </w:r>
      <w:r>
        <w:rPr>
          <w:rFonts w:ascii="Consolas" w:hAnsi="Consolas"/>
          <w:noProof/>
        </w:rPr>
        <w:br/>
        <w:t xml:space="preserve">            scores = scores.masked_fill(~padding_mask[:, None, None, :],</w:t>
      </w:r>
      <w:r>
        <w:rPr>
          <w:rFonts w:ascii="Consolas" w:hAnsi="Consolas"/>
          <w:noProof/>
        </w:rPr>
        <w:br/>
        <w:t xml:space="preserve">                                        torch.finfo(scores.dtype).min)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    attn = torch.softmax(scores.float(), dim=-1).to(x.dtype)</w:t>
      </w:r>
      <w:r>
        <w:rPr>
          <w:rFonts w:ascii="Consolas" w:hAnsi="Consolas"/>
          <w:noProof/>
        </w:rPr>
        <w:br/>
        <w:t xml:space="preserve">        context = attn @ v</w:t>
      </w:r>
      <w:r>
        <w:rPr>
          <w:rFonts w:ascii="Consolas" w:hAnsi="Consolas"/>
          <w:noProof/>
        </w:rPr>
        <w:br/>
        <w:t xml:space="preserve">        context = context.transpose(1, 2).contiguous().view(b, t, d)</w:t>
      </w:r>
      <w:r>
        <w:rPr>
          <w:rFonts w:ascii="Consolas" w:hAnsi="Consolas"/>
          <w:noProof/>
        </w:rPr>
        <w:br/>
        <w:t xml:space="preserve">        return self.out(context), attn</w:t>
      </w:r>
    </w:p>
    <w:p w14:paraId="32590852" w14:textId="77777777" w:rsidR="00C70924" w:rsidRDefault="00C1709C">
      <w:r>
        <w:lastRenderedPageBreak/>
        <w:t>代码解读：</w:t>
      </w:r>
      <w:r>
        <w:rPr>
          <w:noProof/>
          <w:color w:val="183B51"/>
          <w:sz w:val="18"/>
        </w:rPr>
        <w:t>view</w:t>
      </w:r>
      <w:r>
        <w:t xml:space="preserve"> </w:t>
      </w:r>
      <w:r>
        <w:t>之前要确认内存布局，转置后合并维度使用</w:t>
      </w:r>
      <w:r>
        <w:t xml:space="preserve"> </w:t>
      </w:r>
      <w:r>
        <w:rPr>
          <w:noProof/>
          <w:color w:val="183B51"/>
          <w:sz w:val="18"/>
        </w:rPr>
        <w:t>contiguous()</w:t>
      </w:r>
      <w:r>
        <w:t xml:space="preserve"> </w:t>
      </w:r>
      <w:r>
        <w:t>更稳妥；</w:t>
      </w:r>
      <w:r>
        <w:t xml:space="preserve">Softmax </w:t>
      </w:r>
      <w:r>
        <w:t>临时升到</w:t>
      </w:r>
      <w:r>
        <w:t xml:space="preserve"> FP32 </w:t>
      </w:r>
      <w:r>
        <w:t>可减小低精度下的数值风险；</w:t>
      </w:r>
      <w:r>
        <w:t xml:space="preserve">padding mask </w:t>
      </w:r>
      <w:r>
        <w:t>作用在键的位置，因果</w:t>
      </w:r>
      <w:r>
        <w:t xml:space="preserve"> mask </w:t>
      </w:r>
      <w:r>
        <w:t>作用在时间关系。若某一行全部被屏蔽，</w:t>
      </w:r>
      <w:r>
        <w:t xml:space="preserve">Softmax </w:t>
      </w:r>
      <w:r>
        <w:t>可能产生</w:t>
      </w:r>
      <w:r>
        <w:t xml:space="preserve"> </w:t>
      </w:r>
      <w:r>
        <w:rPr>
          <w:noProof/>
          <w:color w:val="183B51"/>
          <w:sz w:val="18"/>
        </w:rPr>
        <w:t>nan</w:t>
      </w:r>
      <w:r>
        <w:t>，数据拼接和</w:t>
      </w:r>
      <w:r>
        <w:t xml:space="preserve"> mask </w:t>
      </w:r>
      <w:r>
        <w:t>逻辑必须避免这种情况。</w:t>
      </w:r>
    </w:p>
    <w:p w14:paraId="1CA0F59A" w14:textId="77777777" w:rsidR="00C70924" w:rsidRDefault="00C1709C">
      <w:pPr>
        <w:pStyle w:val="21"/>
      </w:pPr>
      <w:bookmarkStart w:id="26" w:name="_Toc235367139"/>
      <w:r>
        <w:t>2.3 Encoder</w:t>
      </w:r>
      <w:r>
        <w:t>、</w:t>
      </w:r>
      <w:r>
        <w:t xml:space="preserve">Decoder </w:t>
      </w:r>
      <w:r>
        <w:t>与</w:t>
      </w:r>
      <w:r>
        <w:t xml:space="preserve"> Cross-Attention</w:t>
      </w:r>
      <w:bookmarkEnd w:id="26"/>
    </w:p>
    <w:p w14:paraId="65FAD72E" w14:textId="77777777" w:rsidR="00C70924" w:rsidRDefault="00C1709C">
      <w:r>
        <w:rPr>
          <w:b/>
        </w:rPr>
        <w:t>先看它解决什么。</w:t>
      </w:r>
      <w:r>
        <w:t xml:space="preserve"> Encoder </w:t>
      </w:r>
      <w:r>
        <w:t>让所有位置双向交互，</w:t>
      </w:r>
      <w:r>
        <w:t xml:space="preserve">Decoder </w:t>
      </w:r>
      <w:r>
        <w:t>的自注意力必须因果遮蔽；</w:t>
      </w:r>
      <w:r>
        <w:t xml:space="preserve">Cross-Attention </w:t>
      </w:r>
      <w:r>
        <w:t>则让</w:t>
      </w:r>
      <w:r>
        <w:t xml:space="preserve"> Decoder </w:t>
      </w:r>
      <w:r>
        <w:t>的查询读取</w:t>
      </w:r>
      <w:r>
        <w:t xml:space="preserve"> Encoder </w:t>
      </w:r>
      <w:r>
        <w:t>产生的键和值。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631DEF6D" w14:textId="77777777" w:rsidR="00C70924" w:rsidRDefault="00C1709C">
      <w:r>
        <w:rPr>
          <w:b/>
        </w:rPr>
        <w:t>可以把实现分成以下环节：</w:t>
      </w:r>
    </w:p>
    <w:p w14:paraId="0E772222" w14:textId="77777777" w:rsidR="00C70924" w:rsidRDefault="00C1709C">
      <w:pPr>
        <w:pStyle w:val="a"/>
        <w:numPr>
          <w:ilvl w:val="0"/>
          <w:numId w:val="25"/>
        </w:numPr>
      </w:pPr>
      <w:r>
        <w:t xml:space="preserve">Encoder </w:t>
      </w:r>
      <w:r>
        <w:t>形成上下文化记忆。</w:t>
      </w:r>
    </w:p>
    <w:p w14:paraId="0B653DA8" w14:textId="77777777" w:rsidR="00C70924" w:rsidRDefault="00C1709C">
      <w:pPr>
        <w:pStyle w:val="a"/>
        <w:numPr>
          <w:ilvl w:val="0"/>
          <w:numId w:val="25"/>
        </w:numPr>
      </w:pPr>
      <w:r>
        <w:t xml:space="preserve">Decoder </w:t>
      </w:r>
      <w:r>
        <w:t>读取已生成前缀。</w:t>
      </w:r>
    </w:p>
    <w:p w14:paraId="45FB1E90" w14:textId="77777777" w:rsidR="00C70924" w:rsidRDefault="00C1709C">
      <w:pPr>
        <w:pStyle w:val="a"/>
        <w:numPr>
          <w:ilvl w:val="0"/>
          <w:numId w:val="25"/>
        </w:numPr>
      </w:pPr>
      <w:r>
        <w:t xml:space="preserve">Cross-Attention </w:t>
      </w:r>
      <w:r>
        <w:t>对齐目标与源。</w:t>
      </w:r>
    </w:p>
    <w:p w14:paraId="4DD04D8F" w14:textId="77777777" w:rsidR="00C70924" w:rsidRDefault="00C1709C">
      <w:pPr>
        <w:pStyle w:val="a"/>
        <w:numPr>
          <w:ilvl w:val="0"/>
          <w:numId w:val="25"/>
        </w:numPr>
      </w:pPr>
      <w:r>
        <w:t>输出层预测下一个</w:t>
      </w:r>
      <w:r>
        <w:t xml:space="preserve"> token</w:t>
      </w:r>
      <w:r>
        <w:t>。</w:t>
      </w:r>
    </w:p>
    <w:p w14:paraId="4B3C3938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翻译中，生成目标词时</w:t>
      </w:r>
      <w:r>
        <w:t xml:space="preserve"> Q </w:t>
      </w:r>
      <w:r>
        <w:t>来自目标端当前状态，</w:t>
      </w:r>
      <w:r>
        <w:t xml:space="preserve">K/V </w:t>
      </w:r>
      <w:r>
        <w:t>来自整句源语言表示，因此可以动态关注源句不同位置。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606C041D" w14:textId="77777777" w:rsidR="00C70924" w:rsidRDefault="00C1709C">
      <w:r>
        <w:rPr>
          <w:b/>
        </w:rPr>
        <w:t>排错时先看这些地方。</w:t>
      </w:r>
      <w:r>
        <w:t xml:space="preserve"> BERT </w:t>
      </w:r>
      <w:r>
        <w:t>是</w:t>
      </w:r>
      <w:r>
        <w:t xml:space="preserve"> Encoder-only</w:t>
      </w:r>
      <w:r>
        <w:t>，</w:t>
      </w:r>
      <w:r>
        <w:t xml:space="preserve">GPT </w:t>
      </w:r>
      <w:r>
        <w:t>是</w:t>
      </w:r>
      <w:r>
        <w:t xml:space="preserve"> Decoder-only</w:t>
      </w:r>
      <w:r>
        <w:t>，</w:t>
      </w:r>
      <w:r>
        <w:t xml:space="preserve">T5 </w:t>
      </w:r>
      <w:r>
        <w:t>是</w:t>
      </w:r>
      <w:r>
        <w:t xml:space="preserve"> Encoder-Decoder</w:t>
      </w:r>
      <w:r>
        <w:t>；三者差异不能简化为是否含注意力。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2AE6C68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现在动手：画出三种架构的数据流，并为分类、翻译、开放式生成各选择一种架构说明理由。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725AAB10" w14:textId="77777777" w:rsidR="00C70924" w:rsidRDefault="00C1709C">
      <w:r>
        <w:t xml:space="preserve">Encoder </w:t>
      </w:r>
      <w:r>
        <w:t>使用双向</w:t>
      </w:r>
      <w:r>
        <w:t xml:space="preserve"> Self-Attention</w:t>
      </w:r>
      <w:r>
        <w:t>，每个位置可读取整个输入，适合分类、抽取和表征学习。</w:t>
      </w:r>
      <w:r>
        <w:t xml:space="preserve">Decoder </w:t>
      </w:r>
      <w:r>
        <w:t>使用因果</w:t>
      </w:r>
      <w:r>
        <w:t xml:space="preserve"> Self-Attention</w:t>
      </w:r>
      <w:r>
        <w:t>，自回归预测下一个</w:t>
      </w:r>
      <w:r>
        <w:t xml:space="preserve"> token</w:t>
      </w:r>
      <w:r>
        <w:t>，</w:t>
      </w:r>
      <w:r>
        <w:t>GPT</w:t>
      </w:r>
      <w:r>
        <w:t>、</w:t>
      </w:r>
      <w:r>
        <w:t>Llama</w:t>
      </w:r>
      <w:r>
        <w:t>、</w:t>
      </w:r>
      <w:r>
        <w:t xml:space="preserve">Qwen </w:t>
      </w:r>
      <w:r>
        <w:t>等生成模型采用这种结构。</w:t>
      </w:r>
      <w:r>
        <w:t xml:space="preserve">Encoder-Decoder </w:t>
      </w:r>
      <w:r>
        <w:t>模型先编码输入，再由</w:t>
      </w:r>
      <w:r>
        <w:t xml:space="preserve"> Decoder </w:t>
      </w:r>
      <w:r>
        <w:t>通过</w:t>
      </w:r>
      <w:r>
        <w:t xml:space="preserve"> Cross-Attention </w:t>
      </w:r>
      <w:r>
        <w:t>读取编码结果，适合翻译、摘要和条件生成。</w:t>
      </w:r>
    </w:p>
    <w:p w14:paraId="1B618159" w14:textId="77777777" w:rsidR="00C70924" w:rsidRDefault="00C1709C">
      <w:r>
        <w:t xml:space="preserve">Cross-Attention </w:t>
      </w:r>
      <w:r>
        <w:t>中，</w:t>
      </w:r>
      <w:r>
        <w:t xml:space="preserve">$Q$ </w:t>
      </w:r>
      <w:r>
        <w:t>来自</w:t>
      </w:r>
      <w:r>
        <w:t xml:space="preserve"> Decoder </w:t>
      </w:r>
      <w:r>
        <w:t>当前状态，</w:t>
      </w:r>
      <w:r>
        <w:t xml:space="preserve">$K,V$ </w:t>
      </w:r>
      <w:r>
        <w:t>来自</w:t>
      </w:r>
      <w:r>
        <w:t xml:space="preserve"> Encoder </w:t>
      </w:r>
      <w:r>
        <w:t>输出。它回答的是</w:t>
      </w:r>
      <w:r>
        <w:t>“</w:t>
      </w:r>
      <w:r>
        <w:t>生成当前</w:t>
      </w:r>
      <w:r>
        <w:t xml:space="preserve"> token </w:t>
      </w:r>
      <w:r>
        <w:t>时，输入中的哪些位置最相关</w:t>
      </w:r>
      <w:r>
        <w:t>”</w:t>
      </w:r>
      <w:r>
        <w:t>。</w:t>
      </w:r>
      <w:r>
        <w:t xml:space="preserve">T5 </w:t>
      </w:r>
      <w:r>
        <w:t>是典型</w:t>
      </w:r>
      <w:r>
        <w:t xml:space="preserve"> Encoder-Decoder</w:t>
      </w:r>
      <w:r>
        <w:t>；</w:t>
      </w:r>
      <w:r>
        <w:t xml:space="preserve">BERT </w:t>
      </w:r>
      <w:r>
        <w:t>是</w:t>
      </w:r>
      <w:r>
        <w:t xml:space="preserve"> Encoder-only</w:t>
      </w:r>
      <w:r>
        <w:t>；</w:t>
      </w:r>
      <w:r>
        <w:t xml:space="preserve">GPT </w:t>
      </w:r>
      <w:r>
        <w:t>系列是</w:t>
      </w:r>
      <w:r>
        <w:t xml:space="preserve"> Decoder-only</w:t>
      </w:r>
      <w:r>
        <w:t>。三者的差异不仅是层数排列，还包括预训练目标与注意力可见范围。</w:t>
      </w:r>
    </w:p>
    <w:p w14:paraId="06ABE29E" w14:textId="77777777" w:rsidR="00C70924" w:rsidRDefault="00C1709C">
      <w:pPr>
        <w:pStyle w:val="21"/>
      </w:pPr>
      <w:bookmarkStart w:id="27" w:name="_Toc235367140"/>
      <w:r>
        <w:lastRenderedPageBreak/>
        <w:t>2.4 FFN</w:t>
      </w:r>
      <w:r>
        <w:t>、残差和归一化</w:t>
      </w:r>
      <w:bookmarkEnd w:id="27"/>
    </w:p>
    <w:p w14:paraId="0B216C1E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注意力负责</w:t>
      </w:r>
      <w:r>
        <w:t xml:space="preserve"> token </w:t>
      </w:r>
      <w:r>
        <w:t>之间通信，</w:t>
      </w:r>
      <w:r>
        <w:t xml:space="preserve">FFN </w:t>
      </w:r>
      <w:r>
        <w:t>负责每个</w:t>
      </w:r>
      <w:r>
        <w:t xml:space="preserve"> token </w:t>
      </w:r>
      <w:r>
        <w:t>内部的非线性变换；残差通路保留信息与梯度，归一化控制数值尺度。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1C3D6E87" w14:textId="77777777" w:rsidR="00C70924" w:rsidRDefault="00C1709C">
      <w:r>
        <w:rPr>
          <w:b/>
        </w:rPr>
        <w:t>真正动手时按这个顺序走：</w:t>
      </w:r>
    </w:p>
    <w:p w14:paraId="7BC5EA49" w14:textId="77777777" w:rsidR="00C70924" w:rsidRDefault="00C1709C">
      <w:pPr>
        <w:pStyle w:val="a"/>
        <w:numPr>
          <w:ilvl w:val="0"/>
          <w:numId w:val="26"/>
        </w:numPr>
      </w:pPr>
      <w:r>
        <w:t>子层计算变换</w:t>
      </w:r>
      <w:r>
        <w:t xml:space="preserve"> F(x)</w:t>
      </w:r>
      <w:r>
        <w:t>。</w:t>
      </w:r>
    </w:p>
    <w:p w14:paraId="72B9EA07" w14:textId="77777777" w:rsidR="00C70924" w:rsidRDefault="00C1709C">
      <w:pPr>
        <w:pStyle w:val="a"/>
        <w:numPr>
          <w:ilvl w:val="0"/>
          <w:numId w:val="26"/>
        </w:numPr>
      </w:pPr>
      <w:r>
        <w:t xml:space="preserve">Dropout </w:t>
      </w:r>
      <w:r>
        <w:t>或门控调节输出。</w:t>
      </w:r>
    </w:p>
    <w:p w14:paraId="615403F4" w14:textId="77777777" w:rsidR="00C70924" w:rsidRDefault="00C1709C">
      <w:pPr>
        <w:pStyle w:val="a"/>
        <w:numPr>
          <w:ilvl w:val="0"/>
          <w:numId w:val="26"/>
        </w:numPr>
      </w:pPr>
      <w:r>
        <w:t>与残差</w:t>
      </w:r>
      <w:r>
        <w:t xml:space="preserve"> x </w:t>
      </w:r>
      <w:r>
        <w:t>相加。</w:t>
      </w:r>
    </w:p>
    <w:p w14:paraId="6F2899C1" w14:textId="77777777" w:rsidR="00C70924" w:rsidRDefault="00C1709C">
      <w:pPr>
        <w:pStyle w:val="a"/>
        <w:numPr>
          <w:ilvl w:val="0"/>
          <w:numId w:val="26"/>
        </w:numPr>
      </w:pPr>
      <w:r>
        <w:t>按</w:t>
      </w:r>
      <w:r>
        <w:t xml:space="preserve"> Pre-Norm </w:t>
      </w:r>
      <w:r>
        <w:t>或</w:t>
      </w:r>
      <w:r>
        <w:t xml:space="preserve"> Post-Norm </w:t>
      </w:r>
      <w:r>
        <w:t>放置归一化。</w:t>
      </w:r>
    </w:p>
    <w:p w14:paraId="039F7375" w14:textId="77777777" w:rsidR="00C70924" w:rsidRDefault="00C1709C">
      <w:r>
        <w:rPr>
          <w:b/>
        </w:rPr>
        <w:t>先做最小实验。</w:t>
      </w:r>
      <w:r>
        <w:t xml:space="preserve"> FFN </w:t>
      </w:r>
      <w:r>
        <w:t>通常先把</w:t>
      </w:r>
      <w:r>
        <w:t xml:space="preserve"> D </w:t>
      </w:r>
      <w:r>
        <w:t>扩张到约数倍隐藏维，再压回</w:t>
      </w:r>
      <w:r>
        <w:t xml:space="preserve"> D</w:t>
      </w:r>
      <w:r>
        <w:t>。它对每个位置使用同一组权重，因此不混合序列位置。</w:t>
      </w:r>
      <w:r>
        <w:t xml:space="preserve"> </w:t>
      </w:r>
      <w:r>
        <w:t>把随机性固定并保留中间量，这个例子就能成为后续优化时的回归基线。</w:t>
      </w:r>
    </w:p>
    <w:p w14:paraId="171D0A2D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把</w:t>
      </w:r>
      <w:r>
        <w:t xml:space="preserve"> FFN </w:t>
      </w:r>
      <w:r>
        <w:t>当卷积、把</w:t>
      </w:r>
      <w:r>
        <w:t xml:space="preserve"> LayerNorm </w:t>
      </w:r>
      <w:r>
        <w:t>放在</w:t>
      </w:r>
      <w:r>
        <w:t xml:space="preserve"> batch </w:t>
      </w:r>
      <w:r>
        <w:t>维、忘记残差两端形状必须一致，都会破坏结构。</w:t>
      </w:r>
      <w:r>
        <w:t xml:space="preserve">Pre-Norm </w:t>
      </w:r>
      <w:r>
        <w:t>稳定性也不代表任何模型都可随意改。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501C1C71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验证任务：记录一个</w:t>
      </w:r>
      <w:r>
        <w:t xml:space="preserve"> Transformer Block </w:t>
      </w:r>
      <w:r>
        <w:t>经过</w:t>
      </w:r>
      <w:r>
        <w:t xml:space="preserve"> Attention</w:t>
      </w:r>
      <w:r>
        <w:t>、残差、</w:t>
      </w:r>
      <w:r>
        <w:t xml:space="preserve">FFN </w:t>
      </w:r>
      <w:r>
        <w:t>后的均值、标准差与梯度范数。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617BE873" w14:textId="77777777" w:rsidR="00C70924" w:rsidRDefault="00C1709C">
      <w:r>
        <w:t>注意力在</w:t>
      </w:r>
      <w:r>
        <w:t xml:space="preserve"> token </w:t>
      </w:r>
      <w:r>
        <w:t>之间混合信息，</w:t>
      </w:r>
      <w:r>
        <w:t xml:space="preserve">FFN </w:t>
      </w:r>
      <w:r>
        <w:t>在每个</w:t>
      </w:r>
      <w:r>
        <w:t xml:space="preserve"> token </w:t>
      </w:r>
      <w:r>
        <w:t>内独立变换通道：</w:t>
      </w:r>
    </w:p>
    <w:p w14:paraId="699175F7" w14:textId="77777777" w:rsidR="00C70924" w:rsidRDefault="00C1709C">
      <w:r>
        <w:t>$$\operatorname{FFN}(x)=W_2\,\phi(W_1x+b_1)+b_2.$$</w:t>
      </w:r>
    </w:p>
    <w:p w14:paraId="0C677E0B" w14:textId="77777777" w:rsidR="00C70924" w:rsidRDefault="00C1709C">
      <w:r>
        <w:t>中间维度通常大于隐藏维度。原始</w:t>
      </w:r>
      <w:r>
        <w:t xml:space="preserve"> Transformer </w:t>
      </w:r>
      <w:r>
        <w:t>使用</w:t>
      </w:r>
      <w:r>
        <w:t xml:space="preserve"> ReLU</w:t>
      </w:r>
      <w:r>
        <w:t>，</w:t>
      </w:r>
      <w:r>
        <w:t xml:space="preserve">BERT </w:t>
      </w:r>
      <w:r>
        <w:t>常用</w:t>
      </w:r>
      <w:r>
        <w:t xml:space="preserve"> GELU</w:t>
      </w:r>
      <w:r>
        <w:t>，</w:t>
      </w:r>
      <w:r>
        <w:t xml:space="preserve">Llama </w:t>
      </w:r>
      <w:r>
        <w:t>使用</w:t>
      </w:r>
      <w:r>
        <w:t xml:space="preserve"> SwiGLU</w:t>
      </w:r>
      <w:r>
        <w:t>。残差连接写作</w:t>
      </w:r>
      <w:r>
        <w:t xml:space="preserve"> $x+F(x)$</w:t>
      </w:r>
      <w:r>
        <w:t>，让网络能学习对恒等映射的修正，并给梯度提供短路径。</w:t>
      </w:r>
    </w:p>
    <w:p w14:paraId="795B2264" w14:textId="77777777" w:rsidR="00C70924" w:rsidRDefault="00C1709C">
      <w:r>
        <w:t xml:space="preserve">Post-Norm </w:t>
      </w:r>
      <w:r>
        <w:t>先做子层再归一化，</w:t>
      </w:r>
      <w:r>
        <w:t xml:space="preserve">Pre-Norm </w:t>
      </w:r>
      <w:r>
        <w:t>先归一化再做子层。深层语言模型常采用</w:t>
      </w:r>
      <w:r>
        <w:t xml:space="preserve"> Pre-Norm</w:t>
      </w:r>
      <w:r>
        <w:t>，因为训练通常更稳定：</w:t>
      </w:r>
    </w:p>
    <w:p w14:paraId="38435196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class TransformerBlock(nn.Module):</w:t>
      </w:r>
      <w:r>
        <w:rPr>
          <w:rFonts w:ascii="Consolas" w:hAnsi="Consolas"/>
          <w:noProof/>
        </w:rPr>
        <w:br/>
        <w:t xml:space="preserve">    def __init__(self, d_model=256, n_heads=8, mlp_ratio=4):</w:t>
      </w:r>
      <w:r>
        <w:rPr>
          <w:rFonts w:ascii="Consolas" w:hAnsi="Consolas"/>
          <w:noProof/>
        </w:rPr>
        <w:br/>
        <w:t xml:space="preserve">        super().__init__()</w:t>
      </w:r>
      <w:r>
        <w:rPr>
          <w:rFonts w:ascii="Consolas" w:hAnsi="Consolas"/>
          <w:noProof/>
        </w:rPr>
        <w:br/>
        <w:t xml:space="preserve">        self.norm1 = nn.LayerNorm(d_model)</w:t>
      </w:r>
      <w:r>
        <w:rPr>
          <w:rFonts w:ascii="Consolas" w:hAnsi="Consolas"/>
          <w:noProof/>
        </w:rPr>
        <w:br/>
        <w:t xml:space="preserve">        self.attn = MultiHeadSelfAttention(d_model, n_heads, causal=True)</w:t>
      </w:r>
      <w:r>
        <w:rPr>
          <w:rFonts w:ascii="Consolas" w:hAnsi="Consolas"/>
          <w:noProof/>
        </w:rPr>
        <w:br/>
        <w:t xml:space="preserve">        self.norm2 = nn.LayerNorm(d_model)</w:t>
      </w:r>
      <w:r>
        <w:rPr>
          <w:rFonts w:ascii="Consolas" w:hAnsi="Consolas"/>
          <w:noProof/>
        </w:rPr>
        <w:br/>
        <w:t xml:space="preserve">        self.ffn = nn.Sequential(</w:t>
      </w:r>
      <w:r>
        <w:rPr>
          <w:rFonts w:ascii="Consolas" w:hAnsi="Consolas"/>
          <w:noProof/>
        </w:rPr>
        <w:br/>
        <w:t xml:space="preserve">            nn.Linear(d_model, mlp_ratio * d_model),</w:t>
      </w:r>
      <w:r>
        <w:rPr>
          <w:rFonts w:ascii="Consolas" w:hAnsi="Consolas"/>
          <w:noProof/>
        </w:rPr>
        <w:br/>
        <w:t xml:space="preserve">            nn.GELU(),</w:t>
      </w:r>
      <w:r>
        <w:rPr>
          <w:rFonts w:ascii="Consolas" w:hAnsi="Consolas"/>
          <w:noProof/>
        </w:rPr>
        <w:br/>
        <w:t xml:space="preserve">            nn.Linear(mlp_ratio * d_model, d_model),</w:t>
      </w:r>
      <w:r>
        <w:rPr>
          <w:rFonts w:ascii="Consolas" w:hAnsi="Consolas"/>
          <w:noProof/>
        </w:rPr>
        <w:br/>
        <w:t xml:space="preserve">        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def forward(self, x, padding_mask=None):</w:t>
      </w:r>
      <w:r>
        <w:rPr>
          <w:rFonts w:ascii="Consolas" w:hAnsi="Consolas"/>
          <w:noProof/>
        </w:rPr>
        <w:br/>
        <w:t xml:space="preserve">        </w:t>
      </w:r>
      <w:r>
        <w:rPr>
          <w:rFonts w:ascii="Consolas" w:hAnsi="Consolas"/>
          <w:noProof/>
        </w:rPr>
        <w:t>a, _ = self.attn(self.norm1(x), padding_mask)</w:t>
      </w:r>
      <w:r>
        <w:rPr>
          <w:rFonts w:ascii="Consolas" w:hAnsi="Consolas"/>
          <w:noProof/>
        </w:rPr>
        <w:br/>
        <w:t xml:space="preserve">        x = x + a</w:t>
      </w:r>
      <w:r>
        <w:rPr>
          <w:rFonts w:ascii="Consolas" w:hAnsi="Consolas"/>
          <w:noProof/>
        </w:rPr>
        <w:br/>
        <w:t xml:space="preserve">        x = x + self.ffn(self.norm2(x))</w:t>
      </w:r>
      <w:r>
        <w:rPr>
          <w:rFonts w:ascii="Consolas" w:hAnsi="Consolas"/>
          <w:noProof/>
        </w:rPr>
        <w:br/>
        <w:t xml:space="preserve">        return x</w:t>
      </w:r>
    </w:p>
    <w:p w14:paraId="099DB9B1" w14:textId="77777777" w:rsidR="00C70924" w:rsidRDefault="00C1709C">
      <w:r>
        <w:lastRenderedPageBreak/>
        <w:t xml:space="preserve">LayerNorm </w:t>
      </w:r>
      <w:r>
        <w:t>对每个</w:t>
      </w:r>
      <w:r>
        <w:t xml:space="preserve"> token </w:t>
      </w:r>
      <w:r>
        <w:t>的隐藏维做标准化；</w:t>
      </w:r>
      <w:r>
        <w:t xml:space="preserve">RMSNorm </w:t>
      </w:r>
      <w:r>
        <w:t>只按均方根缩放，不减均值。归一化中的</w:t>
      </w:r>
      <w:r>
        <w:t xml:space="preserve"> </w:t>
      </w:r>
      <w:r>
        <w:rPr>
          <w:noProof/>
          <w:color w:val="183B51"/>
          <w:sz w:val="18"/>
        </w:rPr>
        <w:t>eps</w:t>
      </w:r>
      <w:r>
        <w:t xml:space="preserve"> </w:t>
      </w:r>
      <w:r>
        <w:t>太小会在低精度下不稳定，过大又改变尺度。</w:t>
      </w:r>
    </w:p>
    <w:p w14:paraId="02E978BF" w14:textId="77777777" w:rsidR="00C70924" w:rsidRDefault="00C1709C">
      <w:pPr>
        <w:pStyle w:val="21"/>
      </w:pPr>
      <w:bookmarkStart w:id="28" w:name="_Toc235367141"/>
      <w:r>
        <w:t xml:space="preserve">2.5 </w:t>
      </w:r>
      <w:r>
        <w:t>从输入到下一个</w:t>
      </w:r>
      <w:r>
        <w:t xml:space="preserve"> token</w:t>
      </w:r>
      <w:bookmarkEnd w:id="28"/>
    </w:p>
    <w:p w14:paraId="51C9E8C4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自回归模型训练时一次并行预测所有位置的下一个</w:t>
      </w:r>
      <w:r>
        <w:t xml:space="preserve"> token</w:t>
      </w:r>
      <w:r>
        <w:t>，推理时却必须逐</w:t>
      </w:r>
      <w:r>
        <w:t xml:space="preserve"> token </w:t>
      </w:r>
      <w:r>
        <w:t>生成。这解释了训练吞吐高而生成延迟明显的根本差异。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49F37595" w14:textId="77777777" w:rsidR="00C70924" w:rsidRDefault="00C1709C">
      <w:r>
        <w:rPr>
          <w:b/>
        </w:rPr>
        <w:t>把抽象概念还原成操作：</w:t>
      </w:r>
    </w:p>
    <w:p w14:paraId="1BF29F76" w14:textId="77777777" w:rsidR="00C70924" w:rsidRDefault="00C1709C">
      <w:pPr>
        <w:pStyle w:val="a"/>
        <w:numPr>
          <w:ilvl w:val="0"/>
          <w:numId w:val="27"/>
        </w:numPr>
      </w:pPr>
      <w:r>
        <w:t>右移标签形成输入与目标。</w:t>
      </w:r>
    </w:p>
    <w:p w14:paraId="45DC2C89" w14:textId="77777777" w:rsidR="00C70924" w:rsidRDefault="00C1709C">
      <w:pPr>
        <w:pStyle w:val="a"/>
        <w:numPr>
          <w:ilvl w:val="0"/>
          <w:numId w:val="27"/>
        </w:numPr>
      </w:pPr>
      <w:r>
        <w:t>用因果</w:t>
      </w:r>
      <w:r>
        <w:t xml:space="preserve"> mask </w:t>
      </w:r>
      <w:r>
        <w:t>并行计算</w:t>
      </w:r>
      <w:r>
        <w:t xml:space="preserve"> logits</w:t>
      </w:r>
      <w:r>
        <w:t>。</w:t>
      </w:r>
    </w:p>
    <w:p w14:paraId="2AA5663A" w14:textId="77777777" w:rsidR="00C70924" w:rsidRDefault="00C1709C">
      <w:pPr>
        <w:pStyle w:val="a"/>
        <w:numPr>
          <w:ilvl w:val="0"/>
          <w:numId w:val="27"/>
        </w:numPr>
      </w:pPr>
      <w:r>
        <w:t>交叉熵只统计有效标签。</w:t>
      </w:r>
    </w:p>
    <w:p w14:paraId="264F8C79" w14:textId="77777777" w:rsidR="00C70924" w:rsidRDefault="00C1709C">
      <w:pPr>
        <w:pStyle w:val="a"/>
        <w:numPr>
          <w:ilvl w:val="0"/>
          <w:numId w:val="27"/>
        </w:numPr>
      </w:pPr>
      <w:r>
        <w:t>推理时按解码策略循环。</w:t>
      </w:r>
    </w:p>
    <w:p w14:paraId="54CCC9C9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序列</w:t>
      </w:r>
      <w:r>
        <w:t xml:space="preserve"> [BOS,</w:t>
      </w:r>
      <w:r>
        <w:t>我</w:t>
      </w:r>
      <w:r>
        <w:t>,</w:t>
      </w:r>
      <w:r>
        <w:t>爱</w:t>
      </w:r>
      <w:r>
        <w:t>,</w:t>
      </w:r>
      <w:r>
        <w:t>猫</w:t>
      </w:r>
      <w:r>
        <w:t xml:space="preserve">,EOS] </w:t>
      </w:r>
      <w:r>
        <w:t>的输入可为前四个</w:t>
      </w:r>
      <w:r>
        <w:t xml:space="preserve"> token</w:t>
      </w:r>
      <w:r>
        <w:t>，标签为后四个；每个位置只学习预测紧邻的下一个</w:t>
      </w:r>
      <w:r>
        <w:t xml:space="preserve"> token</w:t>
      </w:r>
      <w:r>
        <w:t>。</w:t>
      </w:r>
      <w:r>
        <w:t xml:space="preserve"> </w:t>
      </w:r>
      <w:r>
        <w:t>如果这个小例子还不能解释清楚，扩大数据只会让错误更难发现。</w:t>
      </w:r>
    </w:p>
    <w:p w14:paraId="4F65F6F7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训练标签未右移、</w:t>
      </w:r>
      <w:r>
        <w:t xml:space="preserve">padding </w:t>
      </w:r>
      <w:r>
        <w:t>未设为</w:t>
      </w:r>
      <w:r>
        <w:t xml:space="preserve"> ignore_index</w:t>
      </w:r>
      <w:r>
        <w:t>、推理时忘记</w:t>
      </w:r>
      <w:r>
        <w:t xml:space="preserve"> EOS</w:t>
      </w:r>
      <w:r>
        <w:t>、把</w:t>
      </w:r>
      <w:r>
        <w:t xml:space="preserve"> temperature </w:t>
      </w:r>
      <w:r>
        <w:t>用在训练损失上，都是常见混淆。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15C03E7F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本节练习：构造长度不同的两条序列，完成</w:t>
      </w:r>
      <w:r>
        <w:t xml:space="preserve"> padding</w:t>
      </w:r>
      <w:r>
        <w:t>、</w:t>
      </w:r>
      <w:r>
        <w:t xml:space="preserve">attention mask </w:t>
      </w:r>
      <w:r>
        <w:t>和</w:t>
      </w:r>
      <w:r>
        <w:t xml:space="preserve"> label mask</w:t>
      </w:r>
      <w:r>
        <w:t>，并逐位置核对。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0B2A3CAC" w14:textId="77777777" w:rsidR="00C70924" w:rsidRDefault="00C1709C">
      <w:r>
        <w:t>解码语言模型的训练输入通常是</w:t>
      </w:r>
      <w:r>
        <w:t xml:space="preserve"> token </w:t>
      </w:r>
      <w:r>
        <w:t>序列</w:t>
      </w:r>
      <w:r>
        <w:t xml:space="preserve"> $[x_0,x_1,\ldots,x_{T-1}]$</w:t>
      </w:r>
      <w:r>
        <w:t>，目标是右移后的</w:t>
      </w:r>
      <w:r>
        <w:t xml:space="preserve"> $[x_1,x_2,\ldots,x_T]$</w:t>
      </w:r>
      <w:r>
        <w:t>。模型一次并行计算所有位置的</w:t>
      </w:r>
      <w:r>
        <w:t xml:space="preserve"> logits</w:t>
      </w:r>
      <w:r>
        <w:t>，因果掩码防止偷看未来。推理时没有真实的下一个</w:t>
      </w:r>
      <w:r>
        <w:t xml:space="preserve"> token</w:t>
      </w:r>
      <w:r>
        <w:t>，只能生成一个、追加到序列、再生成下一个，因此解码天然串行。</w:t>
      </w:r>
      <w:r>
        <w:t xml:space="preserve">KV Cache </w:t>
      </w:r>
      <w:r>
        <w:t>通过复用历史键值减少重复计算，第十三章会详细说明。</w:t>
      </w:r>
    </w:p>
    <w:p w14:paraId="6E663E3D" w14:textId="77777777" w:rsidR="00C70924" w:rsidRDefault="00C1709C">
      <w:r>
        <w:t>采样策略决定如何从概率分布选</w:t>
      </w:r>
      <w:r>
        <w:t xml:space="preserve"> token</w:t>
      </w:r>
      <w:r>
        <w:t>。贪心每次取最大概率，稳定但容易僵化；</w:t>
      </w:r>
      <w:r>
        <w:t xml:space="preserve">temperature </w:t>
      </w:r>
      <w:r>
        <w:t>调整分布锐度；</w:t>
      </w:r>
      <w:r>
        <w:t xml:space="preserve">top-k </w:t>
      </w:r>
      <w:r>
        <w:t>只保留概率最高的</w:t>
      </w:r>
      <w:r>
        <w:t xml:space="preserve"> $k$ </w:t>
      </w:r>
      <w:r>
        <w:t>个；</w:t>
      </w:r>
      <w:r>
        <w:t xml:space="preserve">top-p </w:t>
      </w:r>
      <w:r>
        <w:t>保留累计概率达到阈值的最小集合。</w:t>
      </w:r>
      <w:r>
        <w:t xml:space="preserve">Beam Search </w:t>
      </w:r>
      <w:r>
        <w:t>更适合有明确序列得分的任务，不一定适合开放对话。</w:t>
      </w:r>
    </w:p>
    <w:p w14:paraId="636EAD5C" w14:textId="77777777" w:rsidR="00C70924" w:rsidRDefault="00C1709C">
      <w:pPr>
        <w:pStyle w:val="21"/>
      </w:pPr>
      <w:bookmarkStart w:id="29" w:name="_Toc235367142"/>
      <w:r>
        <w:t>2.6 MoE</w:t>
      </w:r>
      <w:r>
        <w:t>：容量扩大不等于计算同比扩大</w:t>
      </w:r>
      <w:bookmarkEnd w:id="29"/>
    </w:p>
    <w:p w14:paraId="27FD7E5C" w14:textId="77777777" w:rsidR="00C70924" w:rsidRDefault="00C1709C">
      <w:r>
        <w:rPr>
          <w:b/>
        </w:rPr>
        <w:t>先建立直觉。</w:t>
      </w:r>
      <w:r>
        <w:t xml:space="preserve"> MoE </w:t>
      </w:r>
      <w:r>
        <w:t>用路由器让每个</w:t>
      </w:r>
      <w:r>
        <w:t xml:space="preserve"> token </w:t>
      </w:r>
      <w:r>
        <w:t>只经过少数专家，从而扩大总参数容量而控制单</w:t>
      </w:r>
      <w:r>
        <w:t xml:space="preserve"> token </w:t>
      </w:r>
      <w:r>
        <w:t>计算量。它省的是激活的专家计算，不会自动消除通信、存储和负载不均。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42E56464" w14:textId="77777777" w:rsidR="00C70924" w:rsidRDefault="00C1709C">
      <w:r>
        <w:rPr>
          <w:b/>
        </w:rPr>
        <w:lastRenderedPageBreak/>
        <w:t>把过程拆开看：</w:t>
      </w:r>
    </w:p>
    <w:p w14:paraId="7549296A" w14:textId="77777777" w:rsidR="00C70924" w:rsidRDefault="00C1709C">
      <w:pPr>
        <w:pStyle w:val="a"/>
        <w:numPr>
          <w:ilvl w:val="0"/>
          <w:numId w:val="28"/>
        </w:numPr>
      </w:pPr>
      <w:r>
        <w:t>路由器产生专家分数。</w:t>
      </w:r>
    </w:p>
    <w:p w14:paraId="12C6C697" w14:textId="77777777" w:rsidR="00C70924" w:rsidRDefault="00C1709C">
      <w:pPr>
        <w:pStyle w:val="a"/>
        <w:numPr>
          <w:ilvl w:val="0"/>
          <w:numId w:val="28"/>
        </w:numPr>
      </w:pPr>
      <w:r>
        <w:t>选</w:t>
      </w:r>
      <w:r>
        <w:t xml:space="preserve"> Top-k </w:t>
      </w:r>
      <w:r>
        <w:t>专家并归一化权重。</w:t>
      </w:r>
    </w:p>
    <w:p w14:paraId="6EBD44BA" w14:textId="77777777" w:rsidR="00C70924" w:rsidRDefault="00C1709C">
      <w:pPr>
        <w:pStyle w:val="a"/>
        <w:numPr>
          <w:ilvl w:val="0"/>
          <w:numId w:val="28"/>
        </w:numPr>
      </w:pPr>
      <w:r>
        <w:t>按专家重排</w:t>
      </w:r>
      <w:r>
        <w:t xml:space="preserve"> token</w:t>
      </w:r>
      <w:r>
        <w:t>。</w:t>
      </w:r>
    </w:p>
    <w:p w14:paraId="6E028469" w14:textId="77777777" w:rsidR="00C70924" w:rsidRDefault="00C1709C">
      <w:pPr>
        <w:pStyle w:val="a"/>
        <w:numPr>
          <w:ilvl w:val="0"/>
          <w:numId w:val="28"/>
        </w:numPr>
      </w:pPr>
      <w:r>
        <w:t>专家计算后按权重合并。</w:t>
      </w:r>
    </w:p>
    <w:p w14:paraId="719E9F43" w14:textId="77777777" w:rsidR="00C70924" w:rsidRDefault="00C1709C">
      <w:r>
        <w:rPr>
          <w:b/>
        </w:rPr>
        <w:t>最小例子。</w:t>
      </w:r>
      <w:r>
        <w:t xml:space="preserve"> 8 </w:t>
      </w:r>
      <w:r>
        <w:t>个专家、</w:t>
      </w:r>
      <w:r>
        <w:t xml:space="preserve">Top-2 </w:t>
      </w:r>
      <w:r>
        <w:t>路由时，一个</w:t>
      </w:r>
      <w:r>
        <w:t xml:space="preserve"> token </w:t>
      </w:r>
      <w:r>
        <w:t>只计算两个</w:t>
      </w:r>
      <w:r>
        <w:t xml:space="preserve"> FFN</w:t>
      </w:r>
      <w:r>
        <w:t>；但所有专家权重仍要分布在设备上，且热门专家可能溢出容量。</w:t>
      </w:r>
      <w:r>
        <w:t xml:space="preserve"> </w:t>
      </w:r>
      <w:r>
        <w:t>例子越小，越容易手算、打印中间量并判断实现是否偏离定义。</w:t>
      </w:r>
    </w:p>
    <w:p w14:paraId="6D50B590" w14:textId="77777777" w:rsidR="00C70924" w:rsidRDefault="00C1709C">
      <w:r>
        <w:rPr>
          <w:b/>
        </w:rPr>
        <w:t>容易踩坑。</w:t>
      </w:r>
      <w:r>
        <w:t xml:space="preserve"> </w:t>
      </w:r>
      <w:r>
        <w:t>总参数量不能直接当激活参数量；只写</w:t>
      </w:r>
      <w:r>
        <w:t xml:space="preserve"> Top-k </w:t>
      </w:r>
      <w:r>
        <w:t>而不处理容量、辅助损失、</w:t>
      </w:r>
      <w:r>
        <w:t xml:space="preserve">token </w:t>
      </w:r>
      <w:r>
        <w:t>丢弃和专家并行，不能构成可训练</w:t>
      </w:r>
      <w:r>
        <w:t xml:space="preserve"> MoE</w:t>
      </w:r>
      <w:r>
        <w:t>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4C5248A0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动手任务：模拟</w:t>
      </w:r>
      <w:r>
        <w:t xml:space="preserve"> 100 </w:t>
      </w:r>
      <w:r>
        <w:t>个</w:t>
      </w:r>
      <w:r>
        <w:t xml:space="preserve"> token </w:t>
      </w:r>
      <w:r>
        <w:t>的路由计数，计算每个专家负载和变异系数，再尝试加入均衡惩罚。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0BB910F3" w14:textId="77777777" w:rsidR="00C70924" w:rsidRDefault="00C1709C">
      <w:r>
        <w:t xml:space="preserve">Mixture of Experts </w:t>
      </w:r>
      <w:r>
        <w:t>通常把</w:t>
      </w:r>
      <w:r>
        <w:t xml:space="preserve"> Dense FFN </w:t>
      </w:r>
      <w:r>
        <w:t>替换为多个专家</w:t>
      </w:r>
      <w:r>
        <w:t xml:space="preserve"> FFN</w:t>
      </w:r>
      <w:r>
        <w:t>。路由器为每个</w:t>
      </w:r>
      <w:r>
        <w:t xml:space="preserve"> token </w:t>
      </w:r>
      <w:r>
        <w:t>计算专家分数，选择</w:t>
      </w:r>
      <w:r>
        <w:t xml:space="preserve"> Top-K </w:t>
      </w:r>
      <w:r>
        <w:t>专家：</w:t>
      </w:r>
    </w:p>
    <w:p w14:paraId="55CBE031" w14:textId="77777777" w:rsidR="00C70924" w:rsidRDefault="00C1709C">
      <w:r>
        <w:t>$$g(x)=\operatorname{softmax}(W_rx),\qquady=\sum_{e\in\operatorname{TopK}(g)}\tilde{g}_e(x)E_e(x).$$</w:t>
      </w:r>
    </w:p>
    <w:p w14:paraId="09648E32" w14:textId="77777777" w:rsidR="00C70924" w:rsidRDefault="00C1709C">
      <w:r>
        <w:t>总参数量可以很大，但每个</w:t>
      </w:r>
      <w:r>
        <w:t xml:space="preserve"> token </w:t>
      </w:r>
      <w:r>
        <w:t>只激活少量专家，因此激活参数量和计算量受控。代价是路由、</w:t>
      </w:r>
      <w:r>
        <w:t xml:space="preserve">All-to-All </w:t>
      </w:r>
      <w:r>
        <w:t>通信、负载不均和专家容量管理。</w:t>
      </w:r>
    </w:p>
    <w:p w14:paraId="71AFD832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class ToyMoE(nn.Module):</w:t>
      </w:r>
      <w:r>
        <w:rPr>
          <w:rFonts w:ascii="Consolas" w:hAnsi="Consolas"/>
          <w:noProof/>
        </w:rPr>
        <w:br/>
        <w:t xml:space="preserve">    def __init__(self, d_model=128, hidden=256, n_experts=4, top_k=2):</w:t>
      </w:r>
      <w:r>
        <w:rPr>
          <w:rFonts w:ascii="Consolas" w:hAnsi="Consolas"/>
          <w:noProof/>
        </w:rPr>
        <w:br/>
        <w:t xml:space="preserve">        super().__init__()</w:t>
      </w:r>
      <w:r>
        <w:rPr>
          <w:rFonts w:ascii="Consolas" w:hAnsi="Consolas"/>
          <w:noProof/>
        </w:rPr>
        <w:br/>
        <w:t xml:space="preserve">        self.top_k = top_k</w:t>
      </w:r>
      <w:r>
        <w:rPr>
          <w:rFonts w:ascii="Consolas" w:hAnsi="Consolas"/>
          <w:noProof/>
        </w:rPr>
        <w:br/>
        <w:t xml:space="preserve">        self.router = nn.Linear(d_model, n_experts, bias=False)</w:t>
      </w:r>
      <w:r>
        <w:rPr>
          <w:rFonts w:ascii="Consolas" w:hAnsi="Consolas"/>
          <w:noProof/>
        </w:rPr>
        <w:br/>
        <w:t xml:space="preserve">        self.experts = nn.ModuleList([</w:t>
      </w:r>
      <w:r>
        <w:rPr>
          <w:rFonts w:ascii="Consolas" w:hAnsi="Consolas"/>
          <w:noProof/>
        </w:rPr>
        <w:br/>
        <w:t xml:space="preserve">            nn.Sequential(nn.Linear(d_model, hidden), nn.GELU(),</w:t>
      </w:r>
      <w:r>
        <w:rPr>
          <w:rFonts w:ascii="Consolas" w:hAnsi="Consolas"/>
          <w:noProof/>
        </w:rPr>
        <w:br/>
        <w:t xml:space="preserve">                          nn.Linear(hidden, d_model))</w:t>
      </w:r>
      <w:r>
        <w:rPr>
          <w:rFonts w:ascii="Consolas" w:hAnsi="Consolas"/>
          <w:noProof/>
        </w:rPr>
        <w:br/>
        <w:t xml:space="preserve">            for _ in range(n_experts)</w:t>
      </w:r>
      <w:r>
        <w:rPr>
          <w:rFonts w:ascii="Consolas" w:hAnsi="Consolas"/>
          <w:noProof/>
        </w:rPr>
        <w:br/>
        <w:t xml:space="preserve">        ])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def forward(self, x):</w:t>
      </w:r>
      <w:r>
        <w:rPr>
          <w:rFonts w:ascii="Consolas" w:hAnsi="Consolas"/>
          <w:noProof/>
        </w:rPr>
        <w:br/>
        <w:t xml:space="preserve">        shape = x.shape</w:t>
      </w:r>
      <w:r>
        <w:rPr>
          <w:rFonts w:ascii="Consolas" w:hAnsi="Consolas"/>
          <w:noProof/>
        </w:rPr>
        <w:br/>
        <w:t xml:space="preserve">        flat = x.reshape(-1, shape[-1]</w:t>
      </w:r>
      <w:r>
        <w:rPr>
          <w:rFonts w:ascii="Consolas" w:hAnsi="Consolas"/>
          <w:noProof/>
        </w:rPr>
        <w:t>)</w:t>
      </w:r>
      <w:r>
        <w:rPr>
          <w:rFonts w:ascii="Consolas" w:hAnsi="Consolas"/>
          <w:noProof/>
        </w:rPr>
        <w:br/>
        <w:t xml:space="preserve">        probs = torch.softmax(self.router(flat), dim=-1)</w:t>
      </w:r>
      <w:r>
        <w:rPr>
          <w:rFonts w:ascii="Consolas" w:hAnsi="Consolas"/>
          <w:noProof/>
        </w:rPr>
        <w:br/>
        <w:t xml:space="preserve">        weights, indices = probs.topk(self.top_k, dim=-1)</w:t>
      </w:r>
      <w:r>
        <w:rPr>
          <w:rFonts w:ascii="Consolas" w:hAnsi="Consolas"/>
          <w:noProof/>
        </w:rPr>
        <w:br/>
        <w:t xml:space="preserve">        weights = weights / weights.sum(dim=-1, keepdim=True)</w:t>
      </w:r>
      <w:r>
        <w:rPr>
          <w:rFonts w:ascii="Consolas" w:hAnsi="Consolas"/>
          <w:noProof/>
        </w:rPr>
        <w:br/>
        <w:t xml:space="preserve">        out = torch.zeros_like(flat)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    # </w:t>
      </w:r>
      <w:r>
        <w:rPr>
          <w:rFonts w:ascii="Consolas" w:hAnsi="Consolas"/>
          <w:noProof/>
        </w:rPr>
        <w:t>教学写法：逐专家分派；生产实现会使用分组、融合内核和跨卡通信</w:t>
      </w:r>
      <w:r>
        <w:rPr>
          <w:rFonts w:ascii="Consolas" w:hAnsi="Consolas"/>
          <w:noProof/>
        </w:rPr>
        <w:br/>
        <w:t xml:space="preserve">        for expert_id, expert in enumerate(self.experts):</w:t>
      </w:r>
      <w:r>
        <w:rPr>
          <w:rFonts w:ascii="Consolas" w:hAnsi="Consolas"/>
          <w:noProof/>
        </w:rPr>
        <w:br/>
        <w:t xml:space="preserve">            token_pos, slot = torch.where(indices == expert_id)</w:t>
      </w:r>
      <w:r>
        <w:rPr>
          <w:rFonts w:ascii="Consolas" w:hAnsi="Consolas"/>
          <w:noProof/>
        </w:rPr>
        <w:br/>
        <w:t xml:space="preserve">            if token_pos.numel() == 0:</w:t>
      </w:r>
      <w:r>
        <w:rPr>
          <w:rFonts w:ascii="Consolas" w:hAnsi="Consolas"/>
          <w:noProof/>
        </w:rPr>
        <w:br/>
        <w:t xml:space="preserve">                continue</w:t>
      </w:r>
      <w:r>
        <w:rPr>
          <w:rFonts w:ascii="Consolas" w:hAnsi="Consolas"/>
          <w:noProof/>
        </w:rPr>
        <w:br/>
        <w:t xml:space="preserve">            expert_out = expert(flat[token_pos])</w:t>
      </w:r>
      <w:r>
        <w:rPr>
          <w:rFonts w:ascii="Consolas" w:hAnsi="Consolas"/>
          <w:noProof/>
        </w:rPr>
        <w:br/>
        <w:t xml:space="preserve">            out[to</w:t>
      </w:r>
      <w:r>
        <w:rPr>
          <w:rFonts w:ascii="Consolas" w:hAnsi="Consolas"/>
          <w:noProof/>
        </w:rPr>
        <w:t>ken_pos] += weights[token_pos, slot, None] * expert_out</w:t>
      </w:r>
      <w:r>
        <w:rPr>
          <w:rFonts w:ascii="Consolas" w:hAnsi="Consolas"/>
          <w:noProof/>
        </w:rPr>
        <w:br/>
        <w:t xml:space="preserve">        return out.view(shape), probs</w:t>
      </w:r>
    </w:p>
    <w:p w14:paraId="0205F3AC" w14:textId="77777777" w:rsidR="00C70924" w:rsidRDefault="00C1709C">
      <w:r>
        <w:lastRenderedPageBreak/>
        <w:t>仅有</w:t>
      </w:r>
      <w:r>
        <w:t xml:space="preserve"> Top-K </w:t>
      </w:r>
      <w:r>
        <w:t>还不够。若路由器把多数</w:t>
      </w:r>
      <w:r>
        <w:t xml:space="preserve"> token </w:t>
      </w:r>
      <w:r>
        <w:t>送给少数专家，热门专家会溢出，冷门专家学不到东西。常见做法包括辅助负载均衡损失、容量因子、路由噪声和无辅助损失的动态偏置策略。负载均衡不是越均匀越好；专家适度分工是</w:t>
      </w:r>
      <w:r>
        <w:t xml:space="preserve"> MoE </w:t>
      </w:r>
      <w:r>
        <w:t>的价值，目标是避免塌缩和硬件闲置。</w:t>
      </w:r>
    </w:p>
    <w:p w14:paraId="3961CA8D" w14:textId="77777777" w:rsidR="00C70924" w:rsidRDefault="00C1709C">
      <w:pPr>
        <w:pStyle w:val="21"/>
      </w:pPr>
      <w:bookmarkStart w:id="30" w:name="_Toc235367143"/>
      <w:r>
        <w:t xml:space="preserve">2.7 </w:t>
      </w:r>
      <w:r>
        <w:t>复杂度与常见误区</w:t>
      </w:r>
      <w:bookmarkEnd w:id="30"/>
    </w:p>
    <w:p w14:paraId="77A45E7C" w14:textId="77777777" w:rsidR="00C70924" w:rsidRDefault="00C1709C">
      <w:r>
        <w:rPr>
          <w:b/>
        </w:rPr>
        <w:t>从问题出发。</w:t>
      </w:r>
      <w:r>
        <w:t xml:space="preserve"> </w:t>
      </w:r>
      <w:r>
        <w:t>复杂度分析必须说明变量和瓶颈。标准注意力的分数矩阵随</w:t>
      </w:r>
      <w:r>
        <w:t xml:space="preserve"> T² </w:t>
      </w:r>
      <w:r>
        <w:t>增长，但短序列时</w:t>
      </w:r>
      <w:r>
        <w:t xml:space="preserve"> FFN</w:t>
      </w:r>
      <w:r>
        <w:t>、投影、</w:t>
      </w:r>
      <w:r>
        <w:t xml:space="preserve">kernel </w:t>
      </w:r>
      <w:r>
        <w:t>启动和内存访问可能占主导。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77C9B507" w14:textId="77777777" w:rsidR="00C70924" w:rsidRDefault="00C1709C">
      <w:r>
        <w:rPr>
          <w:b/>
        </w:rPr>
        <w:t>沿数据流逐步检查：</w:t>
      </w:r>
    </w:p>
    <w:p w14:paraId="1032C2A9" w14:textId="77777777" w:rsidR="00C70924" w:rsidRDefault="00C1709C">
      <w:pPr>
        <w:pStyle w:val="a"/>
        <w:numPr>
          <w:ilvl w:val="0"/>
          <w:numId w:val="29"/>
        </w:numPr>
      </w:pPr>
      <w:r>
        <w:t>分别估算参数量、</w:t>
      </w:r>
      <w:r>
        <w:t xml:space="preserve">FLOPs </w:t>
      </w:r>
      <w:r>
        <w:t>与激活。</w:t>
      </w:r>
    </w:p>
    <w:p w14:paraId="06627D47" w14:textId="77777777" w:rsidR="00C70924" w:rsidRDefault="00C1709C">
      <w:pPr>
        <w:pStyle w:val="a"/>
        <w:numPr>
          <w:ilvl w:val="0"/>
          <w:numId w:val="29"/>
        </w:numPr>
      </w:pPr>
      <w:r>
        <w:t>区分训练和推理。</w:t>
      </w:r>
    </w:p>
    <w:p w14:paraId="0B6CC2E5" w14:textId="77777777" w:rsidR="00C70924" w:rsidRDefault="00C1709C">
      <w:pPr>
        <w:pStyle w:val="a"/>
        <w:numPr>
          <w:ilvl w:val="0"/>
          <w:numId w:val="29"/>
        </w:numPr>
      </w:pPr>
      <w:r>
        <w:t>区分</w:t>
      </w:r>
      <w:r>
        <w:t xml:space="preserve"> prefill </w:t>
      </w:r>
      <w:r>
        <w:t>与</w:t>
      </w:r>
      <w:r>
        <w:t xml:space="preserve"> decode</w:t>
      </w:r>
      <w:r>
        <w:t>。</w:t>
      </w:r>
    </w:p>
    <w:p w14:paraId="667D8436" w14:textId="77777777" w:rsidR="00C70924" w:rsidRDefault="00C1709C">
      <w:pPr>
        <w:pStyle w:val="a"/>
        <w:numPr>
          <w:ilvl w:val="0"/>
          <w:numId w:val="29"/>
        </w:numPr>
      </w:pPr>
      <w:r>
        <w:t>用</w:t>
      </w:r>
      <w:r>
        <w:t xml:space="preserve"> profiler </w:t>
      </w:r>
      <w:r>
        <w:t>验证理论判断。</w:t>
      </w:r>
    </w:p>
    <w:p w14:paraId="7845EE38" w14:textId="77777777" w:rsidR="00C70924" w:rsidRDefault="00C1709C">
      <w:r>
        <w:rPr>
          <w:b/>
        </w:rPr>
        <w:t>用小数据走一遍。</w:t>
      </w:r>
      <w:r>
        <w:t xml:space="preserve"> Attention </w:t>
      </w:r>
      <w:r>
        <w:t>分数约需</w:t>
      </w:r>
      <w:r>
        <w:t xml:space="preserve"> O(T²D)</w:t>
      </w:r>
      <w:r>
        <w:t>，</w:t>
      </w:r>
      <w:r>
        <w:t xml:space="preserve">FFN </w:t>
      </w:r>
      <w:r>
        <w:t>约需</w:t>
      </w:r>
      <w:r>
        <w:t xml:space="preserve"> O(TD·Dff)</w:t>
      </w:r>
      <w:r>
        <w:t>。</w:t>
      </w:r>
      <w:r>
        <w:t xml:space="preserve">T </w:t>
      </w:r>
      <w:r>
        <w:t>增大时前者更快增长，但真实速度还受实现与硬件影响。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2DD0DC0C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把大</w:t>
      </w:r>
      <w:r>
        <w:t xml:space="preserve"> O </w:t>
      </w:r>
      <w:r>
        <w:t>当实际耗时、忽略</w:t>
      </w:r>
      <w:r>
        <w:t xml:space="preserve"> batch/head/dtype</w:t>
      </w:r>
      <w:r>
        <w:t>、声称</w:t>
      </w:r>
      <w:r>
        <w:t xml:space="preserve"> FlashAttention </w:t>
      </w:r>
      <w:r>
        <w:t>改变数学结果，或用参数量推断显存，都是错误。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40967C0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小实验：选择三组</w:t>
      </w:r>
      <w:r>
        <w:t xml:space="preserve"> T </w:t>
      </w:r>
      <w:r>
        <w:t>和</w:t>
      </w:r>
      <w:r>
        <w:t xml:space="preserve"> D</w:t>
      </w:r>
      <w:r>
        <w:t>，计算注意力分数矩阵元素数与</w:t>
      </w:r>
      <w:r>
        <w:t xml:space="preserve"> FFN </w:t>
      </w:r>
      <w:r>
        <w:t>乘加量，画出交叉趋势。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6820A67A" w14:textId="77777777" w:rsidR="00C70924" w:rsidRDefault="00C1709C">
      <w:r>
        <w:t>标准注意力的分数矩阵大小为</w:t>
      </w:r>
      <w:r>
        <w:t xml:space="preserve"> $T\times T$</w:t>
      </w:r>
      <w:r>
        <w:t>，长序列下时间和显存压力显著；</w:t>
      </w:r>
      <w:r>
        <w:t xml:space="preserve">FFN </w:t>
      </w:r>
      <w:r>
        <w:t>的计算量则随</w:t>
      </w:r>
      <w:r>
        <w:t xml:space="preserve"> $T$ </w:t>
      </w:r>
      <w:r>
        <w:t>线性增长但常占大量</w:t>
      </w:r>
      <w:r>
        <w:t xml:space="preserve"> FLOPs</w:t>
      </w:r>
      <w:r>
        <w:t>。</w:t>
      </w:r>
      <w:r>
        <w:t xml:space="preserve">FlashAttention </w:t>
      </w:r>
      <w:r>
        <w:t>改变内存访问方式，不改变精确注意力的数学结果；线性注意力或稀疏注意力则会改变计算结构。</w:t>
      </w:r>
    </w:p>
    <w:p w14:paraId="479F8E48" w14:textId="77777777" w:rsidR="00C70924" w:rsidRDefault="00C1709C">
      <w:pPr>
        <w:pStyle w:val="a0"/>
      </w:pPr>
      <w:r>
        <w:t>“</w:t>
      </w:r>
      <w:r>
        <w:t>注意力权重就是解释</w:t>
      </w:r>
      <w:r>
        <w:t>”</w:t>
      </w:r>
      <w:r>
        <w:t>：权重可提供线索，但不是充分的因果解释。</w:t>
      </w:r>
    </w:p>
    <w:p w14:paraId="4F223294" w14:textId="77777777" w:rsidR="00C70924" w:rsidRDefault="00C1709C">
      <w:pPr>
        <w:pStyle w:val="a0"/>
      </w:pPr>
      <w:r>
        <w:t>“</w:t>
      </w:r>
      <w:r>
        <w:t>多头越多越好</w:t>
      </w:r>
      <w:r>
        <w:t>”</w:t>
      </w:r>
      <w:r>
        <w:t>：固定隐藏维时，头数增加会减小单头维度，存在表达与效率折中。</w:t>
      </w:r>
    </w:p>
    <w:p w14:paraId="6DFB2A1C" w14:textId="77777777" w:rsidR="00C70924" w:rsidRDefault="00C1709C">
      <w:pPr>
        <w:pStyle w:val="a0"/>
      </w:pPr>
      <w:r>
        <w:t xml:space="preserve">“MoE </w:t>
      </w:r>
      <w:r>
        <w:t>的总参数都参与一次推理</w:t>
      </w:r>
      <w:r>
        <w:t>”</w:t>
      </w:r>
      <w:r>
        <w:t>：应区分总参数和每</w:t>
      </w:r>
      <w:r>
        <w:t xml:space="preserve"> token </w:t>
      </w:r>
      <w:r>
        <w:t>激活参数。</w:t>
      </w:r>
    </w:p>
    <w:p w14:paraId="578B65E9" w14:textId="77777777" w:rsidR="00C70924" w:rsidRDefault="00C1709C">
      <w:pPr>
        <w:pStyle w:val="a0"/>
      </w:pPr>
      <w:r>
        <w:t xml:space="preserve">“Decoder </w:t>
      </w:r>
      <w:r>
        <w:t>训练也必须逐</w:t>
      </w:r>
      <w:r>
        <w:t xml:space="preserve"> token”</w:t>
      </w:r>
      <w:r>
        <w:t>：训练可并行计算所有位置，推理生成才逐</w:t>
      </w:r>
      <w:r>
        <w:t xml:space="preserve"> token</w:t>
      </w:r>
      <w:r>
        <w:t>。</w:t>
      </w:r>
    </w:p>
    <w:p w14:paraId="19D191A9" w14:textId="77777777" w:rsidR="00C70924" w:rsidRDefault="00C1709C">
      <w:pPr>
        <w:pStyle w:val="21"/>
      </w:pPr>
      <w:bookmarkStart w:id="31" w:name="_Toc235367144"/>
      <w:r>
        <w:lastRenderedPageBreak/>
        <w:t xml:space="preserve">2.8 </w:t>
      </w:r>
      <w:r>
        <w:t>练习与资料</w:t>
      </w:r>
      <w:bookmarkEnd w:id="31"/>
    </w:p>
    <w:p w14:paraId="17CDB718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练习应能证明你会推导、实现和验证，而不是只会复述。一个合格的注意力练习至少包含形状断言、</w:t>
      </w:r>
      <w:r>
        <w:t xml:space="preserve">mask </w:t>
      </w:r>
      <w:r>
        <w:t>测试、数值稳定性和与框架结果对齐。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49F5DE1F" w14:textId="77777777" w:rsidR="00C70924" w:rsidRDefault="00C1709C">
      <w:r>
        <w:rPr>
          <w:b/>
        </w:rPr>
        <w:t>可以把实现分成以下环节：</w:t>
      </w:r>
    </w:p>
    <w:p w14:paraId="78573342" w14:textId="77777777" w:rsidR="00C70924" w:rsidRDefault="00C1709C">
      <w:pPr>
        <w:pStyle w:val="a"/>
        <w:numPr>
          <w:ilvl w:val="0"/>
          <w:numId w:val="30"/>
        </w:numPr>
      </w:pPr>
      <w:r>
        <w:t>先手算极小输入。</w:t>
      </w:r>
    </w:p>
    <w:p w14:paraId="44566FAD" w14:textId="77777777" w:rsidR="00C70924" w:rsidRDefault="00C1709C">
      <w:pPr>
        <w:pStyle w:val="a"/>
        <w:numPr>
          <w:ilvl w:val="0"/>
          <w:numId w:val="30"/>
        </w:numPr>
      </w:pPr>
      <w:r>
        <w:t>再写无多头版本。</w:t>
      </w:r>
    </w:p>
    <w:p w14:paraId="43070DB3" w14:textId="77777777" w:rsidR="00C70924" w:rsidRDefault="00C1709C">
      <w:pPr>
        <w:pStyle w:val="a"/>
        <w:numPr>
          <w:ilvl w:val="0"/>
          <w:numId w:val="30"/>
        </w:numPr>
      </w:pPr>
      <w:r>
        <w:t>扩展为多头与</w:t>
      </w:r>
      <w:r>
        <w:t xml:space="preserve"> mask</w:t>
      </w:r>
      <w:r>
        <w:t>。</w:t>
      </w:r>
    </w:p>
    <w:p w14:paraId="00A55B4E" w14:textId="77777777" w:rsidR="00C70924" w:rsidRDefault="00C1709C">
      <w:pPr>
        <w:pStyle w:val="a"/>
        <w:numPr>
          <w:ilvl w:val="0"/>
          <w:numId w:val="30"/>
        </w:numPr>
      </w:pPr>
      <w:r>
        <w:t>与</w:t>
      </w:r>
      <w:r>
        <w:t xml:space="preserve"> PyTorch </w:t>
      </w:r>
      <w:r>
        <w:t>官方实现比较。</w:t>
      </w:r>
    </w:p>
    <w:p w14:paraId="62AC798E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固定同一组投影权重，将自写模块与</w:t>
      </w:r>
      <w:r>
        <w:t xml:space="preserve"> scaled_dot_product_attention </w:t>
      </w:r>
      <w:r>
        <w:t>输出比较，最大绝对误差应在</w:t>
      </w:r>
      <w:r>
        <w:t xml:space="preserve"> dtype </w:t>
      </w:r>
      <w:r>
        <w:t>合理范围内。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0DC01B99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只看</w:t>
      </w:r>
      <w:r>
        <w:t xml:space="preserve"> loss </w:t>
      </w:r>
      <w:r>
        <w:t>是否下降不能证明注意力实现正确；错误</w:t>
      </w:r>
      <w:r>
        <w:t xml:space="preserve"> mask </w:t>
      </w:r>
      <w:r>
        <w:t>有时仍能在小数据上拟合。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1DEF87D0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现在动手：完成一个测试文件，至少覆盖因果遮蔽、</w:t>
      </w:r>
      <w:r>
        <w:t>padding</w:t>
      </w:r>
      <w:r>
        <w:t>、不同</w:t>
      </w:r>
      <w:r>
        <w:t xml:space="preserve"> batch</w:t>
      </w:r>
      <w:r>
        <w:t>、不同头数和半精度有限值。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0939F821" w14:textId="77777777" w:rsidR="00C70924" w:rsidRDefault="00C1709C">
      <w:r>
        <w:t>练习：用小矩阵手算一次</w:t>
      </w:r>
      <w:r>
        <w:t xml:space="preserve"> $QK^\top$</w:t>
      </w:r>
      <w:r>
        <w:t>、缩放、掩码、</w:t>
      </w:r>
      <w:r>
        <w:t xml:space="preserve">Softmax </w:t>
      </w:r>
      <w:r>
        <w:t>和加权求和；为注意力代码加入</w:t>
      </w:r>
      <w:r>
        <w:t xml:space="preserve"> Dropout </w:t>
      </w:r>
      <w:r>
        <w:t>与</w:t>
      </w:r>
      <w:r>
        <w:t xml:space="preserve"> KV Cache</w:t>
      </w:r>
      <w:r>
        <w:t>；统计</w:t>
      </w:r>
      <w:r>
        <w:t xml:space="preserve"> ToyMoE </w:t>
      </w:r>
      <w:r>
        <w:t>的专家负载并设计一个辅助损失。</w:t>
      </w:r>
    </w:p>
    <w:p w14:paraId="0FF0BAFF" w14:textId="77777777" w:rsidR="00C70924" w:rsidRDefault="00C1709C">
      <w:pPr>
        <w:pStyle w:val="a0"/>
      </w:pPr>
      <w:hyperlink r:id="rId19">
        <w:r>
          <w:rPr>
            <w:color w:val="2F7E91"/>
            <w:u w:val="single"/>
          </w:rPr>
          <w:t>Attention Is All You Need</w:t>
        </w:r>
      </w:hyperlink>
    </w:p>
    <w:p w14:paraId="2142742C" w14:textId="77777777" w:rsidR="00C70924" w:rsidRDefault="00C1709C">
      <w:pPr>
        <w:pStyle w:val="a0"/>
      </w:pPr>
      <w:hyperlink r:id="rId20">
        <w:r>
          <w:rPr>
            <w:color w:val="2F7E91"/>
            <w:u w:val="single"/>
          </w:rPr>
          <w:t>PyTorch `scaled_dot_product_attention`</w:t>
        </w:r>
      </w:hyperlink>
    </w:p>
    <w:p w14:paraId="0D6F83EB" w14:textId="77777777" w:rsidR="00C70924" w:rsidRDefault="00C1709C">
      <w:pPr>
        <w:pStyle w:val="a0"/>
      </w:pPr>
      <w:hyperlink r:id="rId21">
        <w:r>
          <w:rPr>
            <w:color w:val="2F7E91"/>
            <w:u w:val="single"/>
          </w:rPr>
          <w:t>Switch Transformers</w:t>
        </w:r>
        <w:r>
          <w:rPr>
            <w:color w:val="2F7E91"/>
            <w:u w:val="single"/>
          </w:rPr>
          <w:t>：稀疏专家模型</w:t>
        </w:r>
      </w:hyperlink>
    </w:p>
    <w:p w14:paraId="0A24903D" w14:textId="77777777" w:rsidR="00C70924" w:rsidRDefault="00C1709C">
      <w:pPr>
        <w:pStyle w:val="a0"/>
      </w:pPr>
      <w:hyperlink r:id="rId22">
        <w:r>
          <w:rPr>
            <w:color w:val="2F7E91"/>
            <w:u w:val="single"/>
          </w:rPr>
          <w:t xml:space="preserve">B </w:t>
        </w:r>
        <w:r>
          <w:rPr>
            <w:color w:val="2F7E91"/>
            <w:u w:val="single"/>
          </w:rPr>
          <w:t>站：</w:t>
        </w:r>
        <w:r>
          <w:rPr>
            <w:color w:val="2F7E91"/>
            <w:u w:val="single"/>
          </w:rPr>
          <w:t xml:space="preserve">6 </w:t>
        </w:r>
        <w:r>
          <w:rPr>
            <w:color w:val="2F7E91"/>
            <w:u w:val="single"/>
          </w:rPr>
          <w:t>分钟理解词嵌入与注意力</w:t>
        </w:r>
      </w:hyperlink>
    </w:p>
    <w:p w14:paraId="37BE1AAD" w14:textId="77777777" w:rsidR="00C70924" w:rsidRDefault="00C1709C">
      <w:pPr>
        <w:pStyle w:val="21"/>
      </w:pPr>
      <w:bookmarkStart w:id="32" w:name="_Toc235367145"/>
      <w:r>
        <w:t>本章配套代码</w:t>
      </w:r>
      <w:bookmarkEnd w:id="32"/>
    </w:p>
    <w:p w14:paraId="13122043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396C73C5" w14:textId="77777777" w:rsidR="00C70924" w:rsidRDefault="00C1709C">
      <w:pPr>
        <w:pStyle w:val="a0"/>
      </w:pPr>
      <w:hyperlink r:id="rId23">
        <w:r>
          <w:rPr>
            <w:color w:val="2F7E91"/>
            <w:u w:val="single"/>
          </w:rPr>
          <w:t>`examples/02_attention.py`</w:t>
        </w:r>
      </w:hyperlink>
      <w:r>
        <w:t>：带</w:t>
      </w:r>
      <w:r>
        <w:t xml:space="preserve"> mask </w:t>
      </w:r>
      <w:r>
        <w:t>的多头注意力。</w:t>
      </w:r>
    </w:p>
    <w:p w14:paraId="10A226B5" w14:textId="77777777" w:rsidR="00C70924" w:rsidRDefault="00C1709C">
      <w:pPr>
        <w:pStyle w:val="a0"/>
      </w:pPr>
      <w:hyperlink r:id="rId24">
        <w:r>
          <w:rPr>
            <w:color w:val="2F7E91"/>
            <w:u w:val="single"/>
          </w:rPr>
          <w:t>`examples/02_tokenizer_and_mask.py`</w:t>
        </w:r>
      </w:hyperlink>
      <w:r>
        <w:t>：</w:t>
      </w:r>
      <w:r>
        <w:t>token</w:t>
      </w:r>
      <w:r>
        <w:t>、</w:t>
      </w:r>
      <w:r>
        <w:t>padding</w:t>
      </w:r>
      <w:r>
        <w:t>、因果</w:t>
      </w:r>
      <w:r>
        <w:t xml:space="preserve"> mask </w:t>
      </w:r>
      <w:r>
        <w:t>与标签右移。</w:t>
      </w:r>
    </w:p>
    <w:p w14:paraId="37B3B4F0" w14:textId="77777777" w:rsidR="00C70924" w:rsidRDefault="00C1709C">
      <w:pPr>
        <w:pStyle w:val="21"/>
      </w:pPr>
      <w:bookmarkStart w:id="33" w:name="_Toc235367146"/>
      <w:r>
        <w:lastRenderedPageBreak/>
        <w:t>本章端到端实验：把知识变成可复现证据</w:t>
      </w:r>
      <w:bookmarkEnd w:id="33"/>
    </w:p>
    <w:p w14:paraId="04312419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6C427C71" w14:textId="77777777" w:rsidR="00C70924" w:rsidRDefault="00C1709C">
      <w:pPr>
        <w:pStyle w:val="31"/>
      </w:pPr>
      <w:bookmarkStart w:id="34" w:name="_Toc235367147"/>
      <w:r>
        <w:t>实验步骤</w:t>
      </w:r>
      <w:bookmarkEnd w:id="34"/>
    </w:p>
    <w:p w14:paraId="4DACDF14" w14:textId="77777777" w:rsidR="00C70924" w:rsidRDefault="00C1709C">
      <w:pPr>
        <w:pStyle w:val="a"/>
        <w:numPr>
          <w:ilvl w:val="0"/>
          <w:numId w:val="31"/>
        </w:numPr>
      </w:pPr>
      <w:r>
        <w:t>用任意公开</w:t>
      </w:r>
      <w:r>
        <w:t xml:space="preserve"> tokenizer </w:t>
      </w:r>
      <w:r>
        <w:t>编码中英文、代码和数字，比较</w:t>
      </w:r>
      <w:r>
        <w:t xml:space="preserve"> token </w:t>
      </w:r>
      <w:r>
        <w:t>数并解释差异。</w:t>
      </w:r>
    </w:p>
    <w:p w14:paraId="7BF6EEFC" w14:textId="77777777" w:rsidR="00C70924" w:rsidRDefault="00C1709C">
      <w:pPr>
        <w:pStyle w:val="a"/>
        <w:numPr>
          <w:ilvl w:val="0"/>
          <w:numId w:val="31"/>
        </w:numPr>
      </w:pPr>
      <w:r>
        <w:t>在手写注意力中返回权重，验证每行和为</w:t>
      </w:r>
      <w:r>
        <w:t xml:space="preserve"> 1</w:t>
      </w:r>
      <w:r>
        <w:t>，并检查未来位置权重为</w:t>
      </w:r>
      <w:r>
        <w:t xml:space="preserve"> 0</w:t>
      </w:r>
      <w:r>
        <w:t>。</w:t>
      </w:r>
    </w:p>
    <w:p w14:paraId="4B3B28E4" w14:textId="77777777" w:rsidR="00C70924" w:rsidRDefault="00C1709C">
      <w:pPr>
        <w:pStyle w:val="a"/>
        <w:numPr>
          <w:ilvl w:val="0"/>
          <w:numId w:val="31"/>
        </w:numPr>
      </w:pPr>
      <w:r>
        <w:t>画出三种架构的数据流，并为分类、翻译、开放式生成各选择一种架构说明理由。</w:t>
      </w:r>
    </w:p>
    <w:p w14:paraId="379C89AC" w14:textId="77777777" w:rsidR="00C70924" w:rsidRDefault="00C1709C">
      <w:pPr>
        <w:pStyle w:val="a"/>
        <w:numPr>
          <w:ilvl w:val="0"/>
          <w:numId w:val="31"/>
        </w:numPr>
      </w:pPr>
      <w:r>
        <w:t>记录一个</w:t>
      </w:r>
      <w:r>
        <w:t xml:space="preserve"> Transformer Block </w:t>
      </w:r>
      <w:r>
        <w:t>经过</w:t>
      </w:r>
      <w:r>
        <w:t xml:space="preserve"> Attention</w:t>
      </w:r>
      <w:r>
        <w:t>、残差、</w:t>
      </w:r>
      <w:r>
        <w:t xml:space="preserve">FFN </w:t>
      </w:r>
      <w:r>
        <w:t>后的均值、标准差与梯度范数。</w:t>
      </w:r>
    </w:p>
    <w:p w14:paraId="0B5A52F8" w14:textId="77777777" w:rsidR="00C70924" w:rsidRDefault="00C1709C">
      <w:pPr>
        <w:pStyle w:val="a"/>
        <w:numPr>
          <w:ilvl w:val="0"/>
          <w:numId w:val="31"/>
        </w:numPr>
      </w:pPr>
      <w:r>
        <w:t>构造长度不同的两条序列，完成</w:t>
      </w:r>
      <w:r>
        <w:t xml:space="preserve"> padding</w:t>
      </w:r>
      <w:r>
        <w:t>、</w:t>
      </w:r>
      <w:r>
        <w:t xml:space="preserve">attention mask </w:t>
      </w:r>
      <w:r>
        <w:t>和</w:t>
      </w:r>
      <w:r>
        <w:t xml:space="preserve"> label mask</w:t>
      </w:r>
      <w:r>
        <w:t>，并逐位置核对。</w:t>
      </w:r>
    </w:p>
    <w:p w14:paraId="232DB283" w14:textId="77777777" w:rsidR="00C70924" w:rsidRDefault="00C1709C">
      <w:pPr>
        <w:pStyle w:val="a"/>
        <w:numPr>
          <w:ilvl w:val="0"/>
          <w:numId w:val="31"/>
        </w:numPr>
      </w:pPr>
      <w:r>
        <w:t>模拟</w:t>
      </w:r>
      <w:r>
        <w:t xml:space="preserve"> 100 </w:t>
      </w:r>
      <w:r>
        <w:t>个</w:t>
      </w:r>
      <w:r>
        <w:t xml:space="preserve"> token </w:t>
      </w:r>
      <w:r>
        <w:t>的路由计数，计算每个专家负载和变异系数，再尝试加入均衡惩罚。</w:t>
      </w:r>
    </w:p>
    <w:p w14:paraId="2B260AD5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6D7A4C8A" w14:textId="77777777" w:rsidR="00C70924" w:rsidRDefault="00C1709C">
      <w:pPr>
        <w:pStyle w:val="31"/>
      </w:pPr>
      <w:bookmarkStart w:id="35" w:name="_Toc235367148"/>
      <w:r>
        <w:t>验收标准</w:t>
      </w:r>
      <w:bookmarkEnd w:id="35"/>
    </w:p>
    <w:p w14:paraId="07D74F0F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6A00AEEA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37433740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28AB6FD6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53EE398F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75231476" w14:textId="77777777" w:rsidR="00C70924" w:rsidRDefault="00C1709C">
      <w:pPr>
        <w:pStyle w:val="31"/>
      </w:pPr>
      <w:bookmarkStart w:id="36" w:name="_Toc235367149"/>
      <w:r>
        <w:t>本章自测</w:t>
      </w:r>
      <w:bookmarkEnd w:id="36"/>
    </w:p>
    <w:p w14:paraId="5DD4FA30" w14:textId="77777777" w:rsidR="00C70924" w:rsidRDefault="00C1709C">
      <w:pPr>
        <w:pStyle w:val="a"/>
        <w:numPr>
          <w:ilvl w:val="0"/>
          <w:numId w:val="32"/>
        </w:numPr>
      </w:pPr>
      <w:r>
        <w:t>不看正文，用自己的话解释</w:t>
      </w:r>
      <w:r>
        <w:t>“</w:t>
      </w:r>
      <w:r>
        <w:t>语言模型不能直接处理字符串，必须先把文本切成</w:t>
      </w:r>
      <w:r>
        <w:t xml:space="preserve"> token id</w:t>
      </w:r>
      <w:r>
        <w:t>，再通过嵌入表把离散</w:t>
      </w:r>
      <w:r>
        <w:t xml:space="preserve"> id </w:t>
      </w:r>
      <w:r>
        <w:t>映射为连续向量</w:t>
      </w:r>
      <w:r>
        <w:t>”</w:t>
      </w:r>
      <w:r>
        <w:t>，并给出一个可以证伪的测试。</w:t>
      </w:r>
    </w:p>
    <w:p w14:paraId="4E8EDF13" w14:textId="77777777" w:rsidR="00C70924" w:rsidRDefault="00C1709C">
      <w:pPr>
        <w:pStyle w:val="a"/>
        <w:numPr>
          <w:ilvl w:val="0"/>
          <w:numId w:val="32"/>
        </w:numPr>
      </w:pPr>
      <w:r>
        <w:t>不看正文，用自己的话解释</w:t>
      </w:r>
      <w:r>
        <w:t xml:space="preserve">“Self-Attention </w:t>
      </w:r>
      <w:r>
        <w:t>让每个位置根据内容选择其他位置的信息</w:t>
      </w:r>
      <w:r>
        <w:t>”</w:t>
      </w:r>
      <w:r>
        <w:t>，并给出一个可以证伪的测试。</w:t>
      </w:r>
    </w:p>
    <w:p w14:paraId="5A10BB5C" w14:textId="77777777" w:rsidR="00C70924" w:rsidRDefault="00C1709C">
      <w:pPr>
        <w:pStyle w:val="a"/>
        <w:numPr>
          <w:ilvl w:val="0"/>
          <w:numId w:val="32"/>
        </w:numPr>
      </w:pPr>
      <w:r>
        <w:t>不看正文，用自己的话解释</w:t>
      </w:r>
      <w:r>
        <w:t xml:space="preserve">“Encoder </w:t>
      </w:r>
      <w:r>
        <w:t>让所有位置双向交互，</w:t>
      </w:r>
      <w:r>
        <w:t xml:space="preserve">Decoder </w:t>
      </w:r>
      <w:r>
        <w:t>的自注意力必须因果遮蔽</w:t>
      </w:r>
      <w:r>
        <w:t>”</w:t>
      </w:r>
      <w:r>
        <w:t>，并给出一个可以证伪的测试。</w:t>
      </w:r>
    </w:p>
    <w:p w14:paraId="4EF0A1FF" w14:textId="77777777" w:rsidR="00C70924" w:rsidRDefault="00C1709C">
      <w:pPr>
        <w:pStyle w:val="a"/>
        <w:numPr>
          <w:ilvl w:val="0"/>
          <w:numId w:val="32"/>
        </w:numPr>
      </w:pPr>
      <w:r>
        <w:t>不看正文，用自己的话解释</w:t>
      </w:r>
      <w:r>
        <w:t>“</w:t>
      </w:r>
      <w:r>
        <w:t>注意力负责</w:t>
      </w:r>
      <w:r>
        <w:t xml:space="preserve"> token </w:t>
      </w:r>
      <w:r>
        <w:t>之间通信，</w:t>
      </w:r>
      <w:r>
        <w:t xml:space="preserve">FFN </w:t>
      </w:r>
      <w:r>
        <w:t>负责每个</w:t>
      </w:r>
      <w:r>
        <w:t xml:space="preserve"> token </w:t>
      </w:r>
      <w:r>
        <w:t>内部的非线性变换</w:t>
      </w:r>
      <w:r>
        <w:t>”</w:t>
      </w:r>
      <w:r>
        <w:t>，并给出一个可以证伪的测试。</w:t>
      </w:r>
    </w:p>
    <w:p w14:paraId="00838ADC" w14:textId="77777777" w:rsidR="00C70924" w:rsidRDefault="00C1709C">
      <w:pPr>
        <w:pStyle w:val="a"/>
        <w:numPr>
          <w:ilvl w:val="0"/>
          <w:numId w:val="32"/>
        </w:numPr>
      </w:pPr>
      <w:r>
        <w:lastRenderedPageBreak/>
        <w:t>不看正文，用自己的话解释</w:t>
      </w:r>
      <w:r>
        <w:t>“</w:t>
      </w:r>
      <w:r>
        <w:t>自回归模型训练时一次并行预测所有位置的下一个</w:t>
      </w:r>
      <w:r>
        <w:t xml:space="preserve"> token</w:t>
      </w:r>
      <w:r>
        <w:t>，推理时却必须逐</w:t>
      </w:r>
      <w:r>
        <w:t xml:space="preserve"> token </w:t>
      </w:r>
      <w:r>
        <w:t>生成</w:t>
      </w:r>
      <w:r>
        <w:t>”</w:t>
      </w:r>
      <w:r>
        <w:t>，并给出一个可以证伪的测试。</w:t>
      </w:r>
    </w:p>
    <w:p w14:paraId="5172B785" w14:textId="77777777" w:rsidR="00C70924" w:rsidRDefault="00C1709C">
      <w:pPr>
        <w:pStyle w:val="a"/>
        <w:numPr>
          <w:ilvl w:val="0"/>
          <w:numId w:val="32"/>
        </w:numPr>
      </w:pPr>
      <w:r>
        <w:t>不看正文，用自己的话解释</w:t>
      </w:r>
      <w:r>
        <w:t xml:space="preserve">“MoE </w:t>
      </w:r>
      <w:r>
        <w:t>用路由器让每个</w:t>
      </w:r>
      <w:r>
        <w:t xml:space="preserve"> token </w:t>
      </w:r>
      <w:r>
        <w:t>只经过少数专家，从而扩大总参数容量而控制单</w:t>
      </w:r>
      <w:r>
        <w:t xml:space="preserve"> token </w:t>
      </w:r>
      <w:r>
        <w:t>计算量</w:t>
      </w:r>
      <w:r>
        <w:t>”</w:t>
      </w:r>
      <w:r>
        <w:t>，并给出一个可以证伪的测试。</w:t>
      </w:r>
    </w:p>
    <w:p w14:paraId="38F7397E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7F656359" w14:textId="77777777" w:rsidR="00C70924" w:rsidRDefault="00C1709C">
      <w:pPr>
        <w:pStyle w:val="1"/>
        <w:pageBreakBefore/>
      </w:pPr>
      <w:bookmarkStart w:id="37" w:name="_Toc235367150"/>
      <w:r>
        <w:lastRenderedPageBreak/>
        <w:t xml:space="preserve">第三章　</w:t>
      </w:r>
      <w:r>
        <w:t xml:space="preserve">Llama </w:t>
      </w:r>
      <w:r>
        <w:t>与</w:t>
      </w:r>
      <w:r>
        <w:t xml:space="preserve"> DeepSeek</w:t>
      </w:r>
      <w:r>
        <w:t>：现代解码器的关键改造</w:t>
      </w:r>
      <w:bookmarkEnd w:id="37"/>
    </w:p>
    <w:p w14:paraId="6FA13F98" w14:textId="77777777" w:rsidR="00C70924" w:rsidRDefault="00C1709C">
      <w:r>
        <w:t>Llama</w:t>
      </w:r>
      <w:r>
        <w:t>、</w:t>
      </w:r>
      <w:r>
        <w:t xml:space="preserve">Qwen </w:t>
      </w:r>
      <w:r>
        <w:t>和</w:t>
      </w:r>
      <w:r>
        <w:t xml:space="preserve"> DeepSeek </w:t>
      </w:r>
      <w:r>
        <w:t>并没有抛弃</w:t>
      </w:r>
      <w:r>
        <w:t xml:space="preserve"> Transformer</w:t>
      </w:r>
      <w:r>
        <w:t>，而是在归一化、位置编码、注意力、</w:t>
      </w:r>
      <w:r>
        <w:t>FFN</w:t>
      </w:r>
      <w:r>
        <w:t>、数据与训练工程上持续改进。本章先拆解一个</w:t>
      </w:r>
      <w:r>
        <w:t xml:space="preserve"> Llama </w:t>
      </w:r>
      <w:r>
        <w:t>风格的</w:t>
      </w:r>
      <w:r>
        <w:t xml:space="preserve"> Decoder Block</w:t>
      </w:r>
      <w:r>
        <w:t>，再解释</w:t>
      </w:r>
      <w:r>
        <w:t xml:space="preserve"> DeepSeek-V3/R1 </w:t>
      </w:r>
      <w:r>
        <w:t>中与工程最相关的</w:t>
      </w:r>
      <w:r>
        <w:t xml:space="preserve"> MoE</w:t>
      </w:r>
      <w:r>
        <w:t>、</w:t>
      </w:r>
      <w:r>
        <w:t>MLA</w:t>
      </w:r>
      <w:r>
        <w:t>、</w:t>
      </w:r>
      <w:r>
        <w:t xml:space="preserve">MTP </w:t>
      </w:r>
      <w:r>
        <w:t>和强化学习路线。阅读模型报告时，要区分</w:t>
      </w:r>
      <w:r>
        <w:t>“</w:t>
      </w:r>
      <w:r>
        <w:t>架构创新</w:t>
      </w:r>
      <w:r>
        <w:t>”“</w:t>
      </w:r>
      <w:r>
        <w:t>训练策略</w:t>
      </w:r>
      <w:r>
        <w:t>”“</w:t>
      </w:r>
      <w:r>
        <w:t>数据策略</w:t>
      </w:r>
      <w:r>
        <w:t>”</w:t>
      </w:r>
      <w:r>
        <w:t>和</w:t>
      </w:r>
      <w:r>
        <w:t>“</w:t>
      </w:r>
      <w:r>
        <w:t>系统优化</w:t>
      </w:r>
      <w:r>
        <w:t>”</w:t>
      </w:r>
      <w:r>
        <w:t>，不要把所有提升都归因于某一个模块。</w:t>
      </w:r>
    </w:p>
    <w:p w14:paraId="1811AA93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7D3DDDCA" wp14:editId="49728764">
            <wp:extent cx="5806440" cy="3266122"/>
            <wp:effectExtent l="0" t="0" r="0" b="0"/>
            <wp:docPr id="6" name="Picture 6" descr="Llama 风格解码器" title="Llama 风格解码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3_llama_block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982B8" w14:textId="77777777" w:rsidR="00C70924" w:rsidRDefault="00C1709C">
      <w:pPr>
        <w:pStyle w:val="FigureCaption"/>
      </w:pPr>
      <w:r>
        <w:t>图</w:t>
      </w:r>
      <w:r>
        <w:t xml:space="preserve"> 3-1</w:t>
      </w:r>
      <w:r>
        <w:t xml:space="preserve">　典型</w:t>
      </w:r>
      <w:r>
        <w:t xml:space="preserve"> Llama Block</w:t>
      </w:r>
      <w:r>
        <w:t>：</w:t>
      </w:r>
      <w:r>
        <w:t>Pre-RMSNorm</w:t>
      </w:r>
      <w:r>
        <w:t>、</w:t>
      </w:r>
      <w:r>
        <w:t xml:space="preserve">RoPE </w:t>
      </w:r>
      <w:r>
        <w:t>注意力、残差和</w:t>
      </w:r>
      <w:r>
        <w:t xml:space="preserve"> SwiGLU FFN</w:t>
      </w:r>
      <w:r>
        <w:t>。</w:t>
      </w:r>
    </w:p>
    <w:p w14:paraId="65A8CB52" w14:textId="77777777" w:rsidR="00C70924" w:rsidRDefault="00C1709C">
      <w:pPr>
        <w:pStyle w:val="21"/>
      </w:pPr>
      <w:bookmarkStart w:id="38" w:name="_Toc235367151"/>
      <w:r>
        <w:t>3.1 RMSNorm</w:t>
      </w:r>
      <w:r>
        <w:t>：只控制尺度</w:t>
      </w:r>
      <w:bookmarkEnd w:id="38"/>
    </w:p>
    <w:p w14:paraId="178CFA02" w14:textId="77777777" w:rsidR="00C70924" w:rsidRDefault="00C1709C">
      <w:r>
        <w:rPr>
          <w:b/>
        </w:rPr>
        <w:t>先建立直觉。</w:t>
      </w:r>
      <w:r>
        <w:t xml:space="preserve"> RMSNorm </w:t>
      </w:r>
      <w:r>
        <w:t>只用均方根控制向量尺度，不减去均值。它保留方向信息、计算更简单，现代解码器常把它放在注意力和</w:t>
      </w:r>
      <w:r>
        <w:t xml:space="preserve"> FFN </w:t>
      </w:r>
      <w:r>
        <w:t>之前。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165FE3D0" w14:textId="77777777" w:rsidR="00C70924" w:rsidRDefault="00C1709C">
      <w:r>
        <w:rPr>
          <w:b/>
        </w:rPr>
        <w:t>把过程拆开看：</w:t>
      </w:r>
    </w:p>
    <w:p w14:paraId="77B3682B" w14:textId="77777777" w:rsidR="00C70924" w:rsidRDefault="00C1709C">
      <w:pPr>
        <w:pStyle w:val="a"/>
        <w:numPr>
          <w:ilvl w:val="0"/>
          <w:numId w:val="33"/>
        </w:numPr>
      </w:pPr>
      <w:r>
        <w:t>沿最后一维计算平方均值。</w:t>
      </w:r>
    </w:p>
    <w:p w14:paraId="38B03002" w14:textId="77777777" w:rsidR="00C70924" w:rsidRDefault="00C1709C">
      <w:pPr>
        <w:pStyle w:val="a"/>
        <w:numPr>
          <w:ilvl w:val="0"/>
          <w:numId w:val="33"/>
        </w:numPr>
      </w:pPr>
      <w:r>
        <w:t>加</w:t>
      </w:r>
      <w:r>
        <w:t xml:space="preserve"> epsilon </w:t>
      </w:r>
      <w:r>
        <w:t>后开方。</w:t>
      </w:r>
    </w:p>
    <w:p w14:paraId="5A2E9644" w14:textId="77777777" w:rsidR="00C70924" w:rsidRDefault="00C1709C">
      <w:pPr>
        <w:pStyle w:val="a"/>
        <w:numPr>
          <w:ilvl w:val="0"/>
          <w:numId w:val="33"/>
        </w:numPr>
      </w:pPr>
      <w:r>
        <w:t>输入除以均方根。</w:t>
      </w:r>
    </w:p>
    <w:p w14:paraId="48478ADD" w14:textId="77777777" w:rsidR="00C70924" w:rsidRDefault="00C1709C">
      <w:pPr>
        <w:pStyle w:val="a"/>
        <w:numPr>
          <w:ilvl w:val="0"/>
          <w:numId w:val="33"/>
        </w:numPr>
      </w:pPr>
      <w:r>
        <w:t>乘可学习缩放参数。</w:t>
      </w:r>
    </w:p>
    <w:p w14:paraId="7BA72A28" w14:textId="77777777" w:rsidR="00C70924" w:rsidRDefault="00C1709C">
      <w:r>
        <w:rPr>
          <w:b/>
        </w:rPr>
        <w:t>最小例子。</w:t>
      </w:r>
      <w:r>
        <w:t xml:space="preserve"> </w:t>
      </w:r>
      <w:r>
        <w:t>向量整体乘</w:t>
      </w:r>
      <w:r>
        <w:t xml:space="preserve"> 10 </w:t>
      </w:r>
      <w:r>
        <w:t>后，</w:t>
      </w:r>
      <w:r>
        <w:t xml:space="preserve">RMSNorm </w:t>
      </w:r>
      <w:r>
        <w:t>输出尺度近似不变；但所有元素同时加常数时，它与</w:t>
      </w:r>
      <w:r>
        <w:t xml:space="preserve"> LayerNorm </w:t>
      </w:r>
      <w:r>
        <w:t>的响应不同。</w:t>
      </w:r>
      <w:r>
        <w:t xml:space="preserve"> </w:t>
      </w:r>
      <w:r>
        <w:t>例子越小，越容易手算、打印中间量并判断实现是否偏离定义。</w:t>
      </w:r>
    </w:p>
    <w:p w14:paraId="5709339F" w14:textId="77777777" w:rsidR="00C70924" w:rsidRDefault="00C1709C">
      <w:r>
        <w:rPr>
          <w:b/>
        </w:rPr>
        <w:lastRenderedPageBreak/>
        <w:t>容易踩坑。</w:t>
      </w:r>
      <w:r>
        <w:t xml:space="preserve"> epsilon </w:t>
      </w:r>
      <w:r>
        <w:t>放在根号内外会改变数值；归一化维度必须是隐藏维。</w:t>
      </w:r>
      <w:r>
        <w:t xml:space="preserve">RMSNorm </w:t>
      </w:r>
      <w:r>
        <w:t>不是没有参数，也不等同</w:t>
      </w:r>
      <w:r>
        <w:t xml:space="preserve"> L2 normalize</w:t>
      </w:r>
      <w:r>
        <w:t>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170E349B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动手任务：实现</w:t>
      </w:r>
      <w:r>
        <w:t xml:space="preserve"> RMSNorm</w:t>
      </w:r>
      <w:r>
        <w:t>，与</w:t>
      </w:r>
      <w:r>
        <w:t xml:space="preserve"> torch RMSNorm </w:t>
      </w:r>
      <w:r>
        <w:t>或参考实现比较前向和梯度。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1704C99F" w14:textId="77777777" w:rsidR="00C70924" w:rsidRDefault="00C1709C">
      <w:r>
        <w:t xml:space="preserve">LayerNorm </w:t>
      </w:r>
      <w:r>
        <w:t>会减均值再除标准差；</w:t>
      </w:r>
      <w:r>
        <w:t xml:space="preserve">RMSNorm </w:t>
      </w:r>
      <w:r>
        <w:t>只根据均方根缩放：</w:t>
      </w:r>
    </w:p>
    <w:p w14:paraId="2DB78BCA" w14:textId="77777777" w:rsidR="00C70924" w:rsidRDefault="00C1709C">
      <w:pPr>
        <w:pStyle w:val="Equation"/>
      </w:pPr>
      <w:r>
        <w:t>\operatorname{RMSNorm}(x)=\gamma\odot\frac{x}{\sqrt{\frac{1}{d}\sum_i x_i^2+\epsilon}}.</w:t>
      </w:r>
    </w:p>
    <w:p w14:paraId="757A929B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torch</w:t>
      </w:r>
      <w:r>
        <w:rPr>
          <w:rFonts w:ascii="Consolas" w:hAnsi="Consolas"/>
          <w:noProof/>
        </w:rPr>
        <w:br/>
        <w:t>from torch import nn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class RMSNorm(nn.Module):</w:t>
      </w:r>
      <w:r>
        <w:rPr>
          <w:rFonts w:ascii="Consolas" w:hAnsi="Consolas"/>
          <w:noProof/>
        </w:rPr>
        <w:br/>
        <w:t xml:space="preserve">    def __init__(self, dim: int, eps: float = 1e-6):</w:t>
      </w:r>
      <w:r>
        <w:rPr>
          <w:rFonts w:ascii="Consolas" w:hAnsi="Consolas"/>
          <w:noProof/>
        </w:rPr>
        <w:br/>
        <w:t xml:space="preserve">        super().__init__()</w:t>
      </w:r>
      <w:r>
        <w:rPr>
          <w:rFonts w:ascii="Consolas" w:hAnsi="Consolas"/>
          <w:noProof/>
        </w:rPr>
        <w:br/>
        <w:t xml:space="preserve">        self.weight = nn.Parameter(torch.ones(dim))</w:t>
      </w:r>
      <w:r>
        <w:rPr>
          <w:rFonts w:ascii="Consolas" w:hAnsi="Consolas"/>
          <w:noProof/>
        </w:rPr>
        <w:br/>
        <w:t xml:space="preserve">        self.eps = eps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def forward(self, x):</w:t>
      </w:r>
      <w:r>
        <w:rPr>
          <w:rFonts w:ascii="Consolas" w:hAnsi="Consolas"/>
          <w:noProof/>
        </w:rPr>
        <w:br/>
        <w:t xml:space="preserve">        dtype = x.dtype</w:t>
      </w:r>
      <w:r>
        <w:rPr>
          <w:rFonts w:ascii="Consolas" w:hAnsi="Consolas"/>
          <w:noProof/>
        </w:rPr>
        <w:br/>
        <w:t xml:space="preserve">        x32 = x.float()</w:t>
      </w:r>
      <w:r>
        <w:rPr>
          <w:rFonts w:ascii="Consolas" w:hAnsi="Consolas"/>
          <w:noProof/>
        </w:rPr>
        <w:br/>
        <w:t xml:space="preserve">        scale = torch.rsqrt(x32.pow(2).mean(dim=-1, keepdim=True) + self.eps)</w:t>
      </w:r>
      <w:r>
        <w:rPr>
          <w:rFonts w:ascii="Consolas" w:hAnsi="Consolas"/>
          <w:noProof/>
        </w:rPr>
        <w:br/>
        <w:t xml:space="preserve">        return (x32 * scale).to(dtype) * self.weight</w:t>
      </w:r>
    </w:p>
    <w:p w14:paraId="7A57366C" w14:textId="77777777" w:rsidR="00C70924" w:rsidRDefault="00C1709C">
      <w:r>
        <w:t>升到</w:t>
      </w:r>
      <w:r>
        <w:t xml:space="preserve"> FP32 </w:t>
      </w:r>
      <w:r>
        <w:t>计算均方根是常见的稳定性处理。</w:t>
      </w:r>
      <w:r>
        <w:t xml:space="preserve">RMSNorm </w:t>
      </w:r>
      <w:r>
        <w:t>不是</w:t>
      </w:r>
      <w:r>
        <w:t>“</w:t>
      </w:r>
      <w:r>
        <w:t>没有参数</w:t>
      </w:r>
      <w:r>
        <w:t>”</w:t>
      </w:r>
      <w:r>
        <w:t>，仍有可学习缩放</w:t>
      </w:r>
      <w:r>
        <w:t xml:space="preserve"> </w:t>
      </w:r>
      <w:r>
        <w:rPr>
          <w:noProof/>
          <w:color w:val="183B51"/>
          <w:sz w:val="18"/>
        </w:rPr>
        <w:t>weight</w:t>
      </w:r>
      <w:r>
        <w:t>；也不是</w:t>
      </w:r>
      <w:r>
        <w:t xml:space="preserve"> BatchNorm</w:t>
      </w:r>
      <w:r>
        <w:t>，它不依赖批次统计。</w:t>
      </w:r>
    </w:p>
    <w:p w14:paraId="7ECFBFA5" w14:textId="77777777" w:rsidR="00C70924" w:rsidRDefault="00C1709C">
      <w:pPr>
        <w:pStyle w:val="21"/>
      </w:pPr>
      <w:bookmarkStart w:id="39" w:name="_Toc235367152"/>
      <w:r>
        <w:t>3.2 RoPE</w:t>
      </w:r>
      <w:r>
        <w:t>：让相对位置信息进入点积</w:t>
      </w:r>
      <w:bookmarkEnd w:id="39"/>
    </w:p>
    <w:p w14:paraId="02F82B3C" w14:textId="77777777" w:rsidR="00C70924" w:rsidRDefault="00C1709C">
      <w:r>
        <w:rPr>
          <w:b/>
        </w:rPr>
        <w:t>从问题出发。</w:t>
      </w:r>
      <w:r>
        <w:t xml:space="preserve"> RoPE </w:t>
      </w:r>
      <w:r>
        <w:t>把偶数维与奇数维配成二维平面，并按位置旋转。旋转后的</w:t>
      </w:r>
      <w:r>
        <w:t xml:space="preserve"> Q/K </w:t>
      </w:r>
      <w:r>
        <w:t>点积依赖位置角度差，从而让相对位置信息进入注意力。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059F4DE1" w14:textId="77777777" w:rsidR="00C70924" w:rsidRDefault="00C1709C">
      <w:r>
        <w:rPr>
          <w:b/>
        </w:rPr>
        <w:t>沿数据流逐步检查：</w:t>
      </w:r>
    </w:p>
    <w:p w14:paraId="4B7B633E" w14:textId="77777777" w:rsidR="00C70924" w:rsidRDefault="00C1709C">
      <w:pPr>
        <w:pStyle w:val="a"/>
        <w:numPr>
          <w:ilvl w:val="0"/>
          <w:numId w:val="34"/>
        </w:numPr>
      </w:pPr>
      <w:r>
        <w:t>为每对维度生成频率。</w:t>
      </w:r>
    </w:p>
    <w:p w14:paraId="579B1C53" w14:textId="77777777" w:rsidR="00C70924" w:rsidRDefault="00C1709C">
      <w:pPr>
        <w:pStyle w:val="a"/>
        <w:numPr>
          <w:ilvl w:val="0"/>
          <w:numId w:val="34"/>
        </w:numPr>
      </w:pPr>
      <w:r>
        <w:t>位置乘频率得到角度。</w:t>
      </w:r>
    </w:p>
    <w:p w14:paraId="749A92C3" w14:textId="77777777" w:rsidR="00C70924" w:rsidRDefault="00C1709C">
      <w:pPr>
        <w:pStyle w:val="a"/>
        <w:numPr>
          <w:ilvl w:val="0"/>
          <w:numId w:val="34"/>
        </w:numPr>
      </w:pPr>
      <w:r>
        <w:t>分别旋转</w:t>
      </w:r>
      <w:r>
        <w:t xml:space="preserve"> Q </w:t>
      </w:r>
      <w:r>
        <w:t>与</w:t>
      </w:r>
      <w:r>
        <w:t xml:space="preserve"> K</w:t>
      </w:r>
      <w:r>
        <w:t>。</w:t>
      </w:r>
    </w:p>
    <w:p w14:paraId="68FD3148" w14:textId="77777777" w:rsidR="00C70924" w:rsidRDefault="00C1709C">
      <w:pPr>
        <w:pStyle w:val="a"/>
        <w:numPr>
          <w:ilvl w:val="0"/>
          <w:numId w:val="34"/>
        </w:numPr>
      </w:pPr>
      <w:r>
        <w:t>在点积中形成相对相位。</w:t>
      </w:r>
    </w:p>
    <w:p w14:paraId="54588D78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二维向量在位置</w:t>
      </w:r>
      <w:r>
        <w:t xml:space="preserve"> m</w:t>
      </w:r>
      <w:r>
        <w:t>、</w:t>
      </w:r>
      <w:r>
        <w:t xml:space="preserve">n </w:t>
      </w:r>
      <w:r>
        <w:t>分别旋转</w:t>
      </w:r>
      <w:r>
        <w:t xml:space="preserve"> mθ</w:t>
      </w:r>
      <w:r>
        <w:t>、</w:t>
      </w:r>
      <w:r>
        <w:t>nθ</w:t>
      </w:r>
      <w:r>
        <w:t>，二者点积等价于只旋转</w:t>
      </w:r>
      <w:r>
        <w:t xml:space="preserve"> (m-n)θ </w:t>
      </w:r>
      <w:r>
        <w:t>后的点积。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6438072A" w14:textId="77777777" w:rsidR="00C70924" w:rsidRDefault="00C1709C">
      <w:r>
        <w:rPr>
          <w:b/>
        </w:rPr>
        <w:lastRenderedPageBreak/>
        <w:t>这里最容易出现的误解。</w:t>
      </w:r>
      <w:r>
        <w:t xml:space="preserve"> RoPE </w:t>
      </w:r>
      <w:r>
        <w:t>通常作用于</w:t>
      </w:r>
      <w:r>
        <w:t xml:space="preserve"> Q/K </w:t>
      </w:r>
      <w:r>
        <w:t>而非</w:t>
      </w:r>
      <w:r>
        <w:t xml:space="preserve"> V</w:t>
      </w:r>
      <w:r>
        <w:t>；维度配对、</w:t>
      </w:r>
      <w:r>
        <w:t>position_ids</w:t>
      </w:r>
      <w:r>
        <w:t>、缓存偏移和长上下文缩放必须一致。只改</w:t>
      </w:r>
      <w:r>
        <w:t xml:space="preserve"> max_position_embeddings </w:t>
      </w:r>
      <w:r>
        <w:t>不会自然获得外推能力。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5477B68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小实验：对同一内容向量放在不同位置，验证点积随相对距离而不是绝对起点变化。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0FA2B5A3" w14:textId="77777777" w:rsidR="00C70924" w:rsidRDefault="00C1709C">
      <w:r>
        <w:t xml:space="preserve">Rotary Position Embedding </w:t>
      </w:r>
      <w:r>
        <w:t>把隐藏维两两配对，并按位置旋转。对二维向量</w:t>
      </w:r>
      <w:r>
        <w:t xml:space="preserve"> $(x_{2i},x_{2i+1})$</w:t>
      </w:r>
      <w:r>
        <w:t>，位置</w:t>
      </w:r>
      <w:r>
        <w:t xml:space="preserve"> $m$ </w:t>
      </w:r>
      <w:r>
        <w:t>的旋转为</w:t>
      </w:r>
    </w:p>
    <w:p w14:paraId="701ED819" w14:textId="77777777" w:rsidR="00C70924" w:rsidRDefault="00C1709C">
      <w:pPr>
        <w:pStyle w:val="Equation"/>
      </w:pPr>
      <w:r>
        <w:t>\begin{bmatrix}x'_{2i}\\x'_{2i+1}\end{bmatrix} = \begin{bmatrix}\cos(m\theta_i)&amp;-\sin(m\theta_i)\\ \sin(m\theta_i)&amp;\cos(m\theta_i) \end{bmatrix} \begin{bmatrix}x_{2i}\\x_{2i+1}\end{bmatrix}.</w:t>
      </w:r>
    </w:p>
    <w:p w14:paraId="6A552586" w14:textId="77777777" w:rsidR="00C70924" w:rsidRDefault="00C1709C">
      <w:r>
        <w:t>同样旋转</w:t>
      </w:r>
      <w:r>
        <w:t xml:space="preserve"> $Q$ </w:t>
      </w:r>
      <w:r>
        <w:t>和</w:t>
      </w:r>
      <w:r>
        <w:t xml:space="preserve"> $K$ </w:t>
      </w:r>
      <w:r>
        <w:t>后，二者点积自然包含相对位置差。</w:t>
      </w:r>
      <w:r>
        <w:t xml:space="preserve">RoPE </w:t>
      </w:r>
      <w:r>
        <w:t>不直接作用于</w:t>
      </w:r>
      <w:r>
        <w:t xml:space="preserve"> $V$</w:t>
      </w:r>
      <w:r>
        <w:t>。下面是便于理解的实数实现：</w:t>
      </w:r>
    </w:p>
    <w:p w14:paraId="5F8D7BFD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def rotate_half(x):</w:t>
      </w:r>
      <w:r>
        <w:rPr>
          <w:rFonts w:ascii="Consolas" w:hAnsi="Consolas"/>
          <w:noProof/>
        </w:rPr>
        <w:br/>
        <w:t xml:space="preserve">    x1, x2 = x[..., 0::2], x[..., 1::2]</w:t>
      </w:r>
      <w:r>
        <w:rPr>
          <w:rFonts w:ascii="Consolas" w:hAnsi="Consolas"/>
          <w:noProof/>
        </w:rPr>
        <w:br/>
        <w:t xml:space="preserve">    return torch.stack((-x2, x1), dim=-1).flatten(-2)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rope(q, k, positions, base=10000.0):</w:t>
      </w:r>
      <w:r>
        <w:rPr>
          <w:rFonts w:ascii="Consolas" w:hAnsi="Consolas"/>
          <w:noProof/>
        </w:rPr>
        <w:br/>
        <w:t xml:space="preserve">    # q/k: (B,H,T,D)</w:t>
      </w:r>
      <w:r>
        <w:rPr>
          <w:rFonts w:ascii="Consolas" w:hAnsi="Consolas"/>
          <w:noProof/>
        </w:rPr>
        <w:t>，</w:t>
      </w:r>
      <w:r>
        <w:rPr>
          <w:rFonts w:ascii="Consolas" w:hAnsi="Consolas"/>
          <w:noProof/>
        </w:rPr>
        <w:t xml:space="preserve">D </w:t>
      </w:r>
      <w:r>
        <w:rPr>
          <w:rFonts w:ascii="Consolas" w:hAnsi="Consolas"/>
          <w:noProof/>
        </w:rPr>
        <w:t>必须为偶数；</w:t>
      </w:r>
      <w:r>
        <w:rPr>
          <w:rFonts w:ascii="Consolas" w:hAnsi="Consolas"/>
          <w:noProof/>
        </w:rPr>
        <w:t>positions: (T,)</w:t>
      </w:r>
      <w:r>
        <w:rPr>
          <w:rFonts w:ascii="Consolas" w:hAnsi="Consolas"/>
          <w:noProof/>
        </w:rPr>
        <w:br/>
        <w:t xml:space="preserve">    d = q.size(-1)</w:t>
      </w:r>
      <w:r>
        <w:rPr>
          <w:rFonts w:ascii="Consolas" w:hAnsi="Consolas"/>
          <w:noProof/>
        </w:rPr>
        <w:br/>
        <w:t xml:space="preserve">    inv_freq = base ** (-torch.arange(0, d, 2, device=q.device).float() / d)</w:t>
      </w:r>
      <w:r>
        <w:rPr>
          <w:rFonts w:ascii="Consolas" w:hAnsi="Consolas"/>
          <w:noProof/>
        </w:rPr>
        <w:br/>
        <w:t xml:space="preserve">    angles = torch.outer(positions.float(), inv_freq)</w:t>
      </w:r>
      <w:r>
        <w:rPr>
          <w:rFonts w:ascii="Consolas" w:hAnsi="Consolas"/>
          <w:noProof/>
        </w:rPr>
        <w:br/>
        <w:t xml:space="preserve">    cos = torch.repeat_interleave(angles.cos(), 2, dim=-1)[None, None]</w:t>
      </w:r>
      <w:r>
        <w:rPr>
          <w:rFonts w:ascii="Consolas" w:hAnsi="Consolas"/>
          <w:noProof/>
        </w:rPr>
        <w:br/>
        <w:t xml:space="preserve">    sin = torch.repeat_interleave(angles.sin(), 2, dim=-1)[None, None]</w:t>
      </w:r>
      <w:r>
        <w:rPr>
          <w:rFonts w:ascii="Consolas" w:hAnsi="Consolas"/>
          <w:noProof/>
        </w:rPr>
        <w:br/>
        <w:t xml:space="preserve">    return q * co</w:t>
      </w:r>
      <w:r>
        <w:rPr>
          <w:rFonts w:ascii="Consolas" w:hAnsi="Consolas"/>
          <w:noProof/>
        </w:rPr>
        <w:t>s + rotate_half(q) * sin, k * cos + rotate_half(k) * sin</w:t>
      </w:r>
    </w:p>
    <w:p w14:paraId="51DA91D8" w14:textId="77777777" w:rsidR="00C70924" w:rsidRDefault="00C1709C">
      <w:r>
        <w:t>上下文扩展不是简单把</w:t>
      </w:r>
      <w:r>
        <w:t xml:space="preserve"> </w:t>
      </w:r>
      <w:r>
        <w:rPr>
          <w:noProof/>
          <w:color w:val="183B51"/>
          <w:sz w:val="18"/>
        </w:rPr>
        <w:t>max_position_embeddings</w:t>
      </w:r>
      <w:r>
        <w:t xml:space="preserve"> </w:t>
      </w:r>
      <w:r>
        <w:t>改大。位置外推可能降低高频分量的有效性，实际方案会采用频率缩放、分段策略或继续训练，并用长文本检索、困惑度和下游任务验证。</w:t>
      </w:r>
    </w:p>
    <w:p w14:paraId="4919EBC0" w14:textId="77777777" w:rsidR="00C70924" w:rsidRDefault="00C1709C">
      <w:pPr>
        <w:pStyle w:val="21"/>
      </w:pPr>
      <w:bookmarkStart w:id="40" w:name="_Toc235367153"/>
      <w:r>
        <w:lastRenderedPageBreak/>
        <w:t>3.3 MHA</w:t>
      </w:r>
      <w:r>
        <w:t>、</w:t>
      </w:r>
      <w:r>
        <w:t>MQA</w:t>
      </w:r>
      <w:r>
        <w:t>、</w:t>
      </w:r>
      <w:r>
        <w:t xml:space="preserve">GQA </w:t>
      </w:r>
      <w:r>
        <w:t>与</w:t>
      </w:r>
      <w:r>
        <w:t xml:space="preserve"> KV Cache</w:t>
      </w:r>
      <w:bookmarkEnd w:id="40"/>
    </w:p>
    <w:p w14:paraId="02760E41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49C0EEA7" wp14:editId="09906905">
            <wp:extent cx="5806440" cy="3266122"/>
            <wp:effectExtent l="0" t="0" r="0" b="0"/>
            <wp:docPr id="7" name="Picture 7" descr="RoPE、GQA 与增量缓存" title="RoPE、GQA 与增量缓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3_rope_cach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D7D81" w14:textId="77777777" w:rsidR="00C70924" w:rsidRDefault="00C1709C">
      <w:pPr>
        <w:pStyle w:val="FigureCaption"/>
      </w:pPr>
      <w:r>
        <w:t>图</w:t>
      </w:r>
      <w:r>
        <w:t xml:space="preserve"> 03-2</w:t>
      </w:r>
      <w:r>
        <w:t xml:space="preserve">　位置旋转、</w:t>
      </w:r>
      <w:r>
        <w:t xml:space="preserve">KV </w:t>
      </w:r>
      <w:r>
        <w:t>头共享和历史缓存共同决定现代解码器的生成路径。</w:t>
      </w:r>
      <w:r>
        <w:rPr>
          <w:b/>
        </w:rPr>
        <w:t>先看它解决什么。</w:t>
      </w:r>
      <w:r>
        <w:t xml:space="preserve"> MHA </w:t>
      </w:r>
      <w:r>
        <w:t>为每个查询头保留独立</w:t>
      </w:r>
      <w:r>
        <w:t xml:space="preserve"> K/V </w:t>
      </w:r>
      <w:r>
        <w:t>头；</w:t>
      </w:r>
      <w:r>
        <w:t xml:space="preserve">MQA </w:t>
      </w:r>
      <w:r>
        <w:t>让所有查询头共享一组</w:t>
      </w:r>
      <w:r>
        <w:t xml:space="preserve"> K/V</w:t>
      </w:r>
      <w:r>
        <w:t>；</w:t>
      </w:r>
      <w:r>
        <w:t xml:space="preserve">GQA </w:t>
      </w:r>
      <w:r>
        <w:t>介于两者之间。减少</w:t>
      </w:r>
      <w:r>
        <w:t xml:space="preserve"> KV </w:t>
      </w:r>
      <w:r>
        <w:t>头能显著降低生成阶段缓存与带宽。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4E945F95" w14:textId="77777777" w:rsidR="00C70924" w:rsidRDefault="00C1709C">
      <w:r>
        <w:rPr>
          <w:b/>
        </w:rPr>
        <w:t>可以把实现分成以下环节：</w:t>
      </w:r>
    </w:p>
    <w:p w14:paraId="2D23BDEC" w14:textId="77777777" w:rsidR="00C70924" w:rsidRDefault="00C1709C">
      <w:pPr>
        <w:pStyle w:val="a"/>
        <w:numPr>
          <w:ilvl w:val="0"/>
          <w:numId w:val="35"/>
        </w:numPr>
      </w:pPr>
      <w:r>
        <w:t>按层保存历史</w:t>
      </w:r>
      <w:r>
        <w:t xml:space="preserve"> K/V</w:t>
      </w:r>
      <w:r>
        <w:t>。</w:t>
      </w:r>
    </w:p>
    <w:p w14:paraId="4F39D961" w14:textId="77777777" w:rsidR="00C70924" w:rsidRDefault="00C1709C">
      <w:pPr>
        <w:pStyle w:val="a"/>
        <w:numPr>
          <w:ilvl w:val="0"/>
          <w:numId w:val="35"/>
        </w:numPr>
      </w:pPr>
      <w:r>
        <w:t>新</w:t>
      </w:r>
      <w:r>
        <w:t xml:space="preserve"> token </w:t>
      </w:r>
      <w:r>
        <w:t>只计算自身</w:t>
      </w:r>
      <w:r>
        <w:t xml:space="preserve"> Q/K/V</w:t>
      </w:r>
      <w:r>
        <w:t>。</w:t>
      </w:r>
    </w:p>
    <w:p w14:paraId="7955457C" w14:textId="77777777" w:rsidR="00C70924" w:rsidRDefault="00C1709C">
      <w:pPr>
        <w:pStyle w:val="a"/>
        <w:numPr>
          <w:ilvl w:val="0"/>
          <w:numId w:val="35"/>
        </w:numPr>
      </w:pPr>
      <w:r>
        <w:t>将</w:t>
      </w:r>
      <w:r>
        <w:t xml:space="preserve"> KV </w:t>
      </w:r>
      <w:r>
        <w:t>头扩展匹配查询头。</w:t>
      </w:r>
    </w:p>
    <w:p w14:paraId="5757B1C9" w14:textId="77777777" w:rsidR="00C70924" w:rsidRDefault="00C1709C">
      <w:pPr>
        <w:pStyle w:val="a"/>
        <w:numPr>
          <w:ilvl w:val="0"/>
          <w:numId w:val="35"/>
        </w:numPr>
      </w:pPr>
      <w:r>
        <w:t>与历史缓存做注意力。</w:t>
      </w:r>
    </w:p>
    <w:p w14:paraId="5A4C6314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层数</w:t>
      </w:r>
      <w:r>
        <w:t xml:space="preserve"> L</w:t>
      </w:r>
      <w:r>
        <w:t>、</w:t>
      </w:r>
      <w:r>
        <w:t>batch B</w:t>
      </w:r>
      <w:r>
        <w:t>、长度</w:t>
      </w:r>
      <w:r>
        <w:t xml:space="preserve"> T</w:t>
      </w:r>
      <w:r>
        <w:t>、</w:t>
      </w:r>
      <w:r>
        <w:t xml:space="preserve">KV </w:t>
      </w:r>
      <w:r>
        <w:t>头</w:t>
      </w:r>
      <w:r>
        <w:t xml:space="preserve"> Hkv</w:t>
      </w:r>
      <w:r>
        <w:t>、头维</w:t>
      </w:r>
      <w:r>
        <w:t xml:space="preserve"> Dh</w:t>
      </w:r>
      <w:r>
        <w:t>、字节数</w:t>
      </w:r>
      <w:r>
        <w:t xml:space="preserve"> s </w:t>
      </w:r>
      <w:r>
        <w:t>时，</w:t>
      </w:r>
      <w:r>
        <w:t xml:space="preserve">K+V </w:t>
      </w:r>
      <w:r>
        <w:t>缓存约为</w:t>
      </w:r>
      <w:r>
        <w:t xml:space="preserve"> 2LBTHkvDh·s</w:t>
      </w:r>
      <w:r>
        <w:t>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3F81E828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缓存减少不等于计算完全按同倍数减少；</w:t>
      </w:r>
      <w:r>
        <w:t xml:space="preserve">repeat_kv </w:t>
      </w:r>
      <w:r>
        <w:t>应是视图式扩展或</w:t>
      </w:r>
      <w:r>
        <w:t xml:space="preserve"> kernel </w:t>
      </w:r>
      <w:r>
        <w:t>支持，物理复制会浪费内存。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75B423F7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现在动手：为一个假想</w:t>
      </w:r>
      <w:r>
        <w:t xml:space="preserve"> 32 </w:t>
      </w:r>
      <w:r>
        <w:t>层模型分别计算</w:t>
      </w:r>
      <w:r>
        <w:t xml:space="preserve"> MHA </w:t>
      </w:r>
      <w:r>
        <w:t>与</w:t>
      </w:r>
      <w:r>
        <w:t xml:space="preserve"> GQA </w:t>
      </w:r>
      <w:r>
        <w:t>在</w:t>
      </w:r>
      <w:r>
        <w:t xml:space="preserve"> 8k </w:t>
      </w:r>
      <w:r>
        <w:t>上下文的</w:t>
      </w:r>
      <w:r>
        <w:t xml:space="preserve"> KV Cache</w:t>
      </w:r>
      <w:r>
        <w:t>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1AD4A7FB" w14:textId="77777777" w:rsidR="00C70924" w:rsidRDefault="00C1709C">
      <w:r>
        <w:t>标准</w:t>
      </w:r>
      <w:r>
        <w:t xml:space="preserve"> MHA </w:t>
      </w:r>
      <w:r>
        <w:t>中每个查询头都有自己的</w:t>
      </w:r>
      <w:r>
        <w:t xml:space="preserve"> K/V </w:t>
      </w:r>
      <w:r>
        <w:t>头。</w:t>
      </w:r>
      <w:r>
        <w:t xml:space="preserve">Multi-Query Attention </w:t>
      </w:r>
      <w:r>
        <w:t>让所有查询头共享一组</w:t>
      </w:r>
      <w:r>
        <w:t xml:space="preserve"> K/V</w:t>
      </w:r>
      <w:r>
        <w:t>；</w:t>
      </w:r>
      <w:r>
        <w:t xml:space="preserve">Grouped-Query Attention </w:t>
      </w:r>
      <w:r>
        <w:t>把查询头分组，每组共享</w:t>
      </w:r>
      <w:r>
        <w:t xml:space="preserve"> K/V</w:t>
      </w:r>
      <w:r>
        <w:t>，在质量与</w:t>
      </w:r>
      <w:r>
        <w:t xml:space="preserve"> KV Cache </w:t>
      </w:r>
      <w:r>
        <w:t>大小之间折中。</w:t>
      </w:r>
    </w:p>
    <w:p w14:paraId="6B3CF55D" w14:textId="77777777" w:rsidR="00C70924" w:rsidRDefault="00C1709C">
      <w:r>
        <w:lastRenderedPageBreak/>
        <w:t>若层数为</w:t>
      </w:r>
      <w:r>
        <w:t xml:space="preserve"> $L$</w:t>
      </w:r>
      <w:r>
        <w:t>，批量为</w:t>
      </w:r>
      <w:r>
        <w:t xml:space="preserve"> $B$</w:t>
      </w:r>
      <w:r>
        <w:t>，序列长度为</w:t>
      </w:r>
      <w:r>
        <w:t xml:space="preserve"> $T$</w:t>
      </w:r>
      <w:r>
        <w:t>，</w:t>
      </w:r>
      <w:r>
        <w:t xml:space="preserve">K/V </w:t>
      </w:r>
      <w:r>
        <w:t>头数为</w:t>
      </w:r>
      <w:r>
        <w:t xml:space="preserve"> $H_{kv}$</w:t>
      </w:r>
      <w:r>
        <w:t>，头维为</w:t>
      </w:r>
      <w:r>
        <w:t xml:space="preserve"> $d_h$</w:t>
      </w:r>
      <w:r>
        <w:t>，元素字节数为</w:t>
      </w:r>
      <w:r>
        <w:t xml:space="preserve"> $s$</w:t>
      </w:r>
      <w:r>
        <w:t>，</w:t>
      </w:r>
      <w:r>
        <w:t xml:space="preserve">KV Cache </w:t>
      </w:r>
      <w:r>
        <w:t>粗略占用为</w:t>
      </w:r>
    </w:p>
    <w:p w14:paraId="1C9DDEEF" w14:textId="77777777" w:rsidR="00C70924" w:rsidRDefault="00C1709C">
      <w:r>
        <w:t>$$2LBTH_{kv}d_hs.$$</w:t>
      </w:r>
    </w:p>
    <w:p w14:paraId="6F7E2AE6" w14:textId="77777777" w:rsidR="00C70924" w:rsidRDefault="00C1709C">
      <w:r>
        <w:t>前面的</w:t>
      </w:r>
      <w:r>
        <w:t xml:space="preserve"> 2 </w:t>
      </w:r>
      <w:r>
        <w:t>对应</w:t>
      </w:r>
      <w:r>
        <w:t xml:space="preserve"> K </w:t>
      </w:r>
      <w:r>
        <w:t>和</w:t>
      </w:r>
      <w:r>
        <w:t xml:space="preserve"> V</w:t>
      </w:r>
      <w:r>
        <w:t>。</w:t>
      </w:r>
      <w:r>
        <w:t xml:space="preserve">GQA </w:t>
      </w:r>
      <w:r>
        <w:t>减少</w:t>
      </w:r>
      <w:r>
        <w:t xml:space="preserve"> $H_{kv}$</w:t>
      </w:r>
      <w:r>
        <w:t>，因此长上下文和高并发下收益明显。缓存只避免重复计算历史</w:t>
      </w:r>
      <w:r>
        <w:t xml:space="preserve"> K/V</w:t>
      </w:r>
      <w:r>
        <w:t>，并不能让新</w:t>
      </w:r>
      <w:r>
        <w:t xml:space="preserve"> token </w:t>
      </w:r>
      <w:r>
        <w:t>之间并行产生。</w:t>
      </w:r>
    </w:p>
    <w:p w14:paraId="56409C9C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def repeat_kv(x, n_rep: int):</w:t>
      </w:r>
      <w:r>
        <w:rPr>
          <w:rFonts w:ascii="Consolas" w:hAnsi="Consolas"/>
          <w:noProof/>
        </w:rPr>
        <w:br/>
        <w:t xml:space="preserve">    # x: (B, H_kv, T, D) -&gt; (B, H_q, T, D)</w:t>
      </w:r>
      <w:r>
        <w:rPr>
          <w:rFonts w:ascii="Consolas" w:hAnsi="Consolas"/>
          <w:noProof/>
        </w:rPr>
        <w:br/>
        <w:t xml:space="preserve">    if n_rep == 1:</w:t>
      </w:r>
      <w:r>
        <w:rPr>
          <w:rFonts w:ascii="Consolas" w:hAnsi="Consolas"/>
          <w:noProof/>
        </w:rPr>
        <w:br/>
        <w:t xml:space="preserve">        return x</w:t>
      </w:r>
      <w:r>
        <w:rPr>
          <w:rFonts w:ascii="Consolas" w:hAnsi="Consolas"/>
          <w:noProof/>
        </w:rPr>
        <w:br/>
        <w:t xml:space="preserve">    b, h, t, d = x.shape</w:t>
      </w:r>
      <w:r>
        <w:rPr>
          <w:rFonts w:ascii="Consolas" w:hAnsi="Consolas"/>
          <w:noProof/>
        </w:rPr>
        <w:br/>
        <w:t xml:space="preserve">    return x[:, :, None].expand(b, h, n_rep, t, d).reshape(b, h * n_rep, t, d)</w:t>
      </w:r>
    </w:p>
    <w:p w14:paraId="07C4EB9C" w14:textId="77777777" w:rsidR="00C70924" w:rsidRDefault="00C1709C">
      <w:r>
        <w:t>教学实现可物理重复</w:t>
      </w:r>
      <w:r>
        <w:t xml:space="preserve"> K/V</w:t>
      </w:r>
      <w:r>
        <w:t>，生产内核通常通过广播或专用</w:t>
      </w:r>
      <w:r>
        <w:t xml:space="preserve"> kernel </w:t>
      </w:r>
      <w:r>
        <w:t>避免额外拷贝。</w:t>
      </w:r>
    </w:p>
    <w:p w14:paraId="288F7878" w14:textId="77777777" w:rsidR="00C70924" w:rsidRDefault="00C1709C">
      <w:pPr>
        <w:pStyle w:val="21"/>
      </w:pPr>
      <w:bookmarkStart w:id="41" w:name="_Toc235367154"/>
      <w:r>
        <w:t>3.4 SwiGLU</w:t>
      </w:r>
      <w:r>
        <w:t>：门控前馈网络</w:t>
      </w:r>
      <w:bookmarkEnd w:id="41"/>
    </w:p>
    <w:p w14:paraId="230D614C" w14:textId="77777777" w:rsidR="00C70924" w:rsidRDefault="00C1709C">
      <w:r>
        <w:rPr>
          <w:b/>
        </w:rPr>
        <w:t>抓住这一节的主线。</w:t>
      </w:r>
      <w:r>
        <w:t xml:space="preserve"> SwiGLU </w:t>
      </w:r>
      <w:r>
        <w:t>用一条分支产生候选值，另一条分支经</w:t>
      </w:r>
      <w:r>
        <w:t xml:space="preserve"> SiLU </w:t>
      </w:r>
      <w:r>
        <w:t>产生门，再逐元素相乘。门控让网络按输入选择信息通过程度。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535A61F2" w14:textId="77777777" w:rsidR="00C70924" w:rsidRDefault="00C1709C">
      <w:r>
        <w:rPr>
          <w:b/>
        </w:rPr>
        <w:t>真正动手时按这个顺序走：</w:t>
      </w:r>
    </w:p>
    <w:p w14:paraId="4D6C69BD" w14:textId="77777777" w:rsidR="00C70924" w:rsidRDefault="00C1709C">
      <w:pPr>
        <w:pStyle w:val="a"/>
        <w:numPr>
          <w:ilvl w:val="0"/>
          <w:numId w:val="36"/>
        </w:numPr>
      </w:pPr>
      <w:r>
        <w:t xml:space="preserve">x </w:t>
      </w:r>
      <w:r>
        <w:t>分别投影为</w:t>
      </w:r>
      <w:r>
        <w:t xml:space="preserve"> gate </w:t>
      </w:r>
      <w:r>
        <w:t>与</w:t>
      </w:r>
      <w:r>
        <w:t xml:space="preserve"> value</w:t>
      </w:r>
      <w:r>
        <w:t>。</w:t>
      </w:r>
    </w:p>
    <w:p w14:paraId="532155EB" w14:textId="77777777" w:rsidR="00C70924" w:rsidRDefault="00C1709C">
      <w:pPr>
        <w:pStyle w:val="a"/>
        <w:numPr>
          <w:ilvl w:val="0"/>
          <w:numId w:val="36"/>
        </w:numPr>
      </w:pPr>
      <w:r>
        <w:t xml:space="preserve">gate </w:t>
      </w:r>
      <w:r>
        <w:t>经过</w:t>
      </w:r>
      <w:r>
        <w:t xml:space="preserve"> SiLU</w:t>
      </w:r>
      <w:r>
        <w:t>。</w:t>
      </w:r>
    </w:p>
    <w:p w14:paraId="40EA058B" w14:textId="77777777" w:rsidR="00C70924" w:rsidRDefault="00C1709C">
      <w:pPr>
        <w:pStyle w:val="a"/>
        <w:numPr>
          <w:ilvl w:val="0"/>
          <w:numId w:val="36"/>
        </w:numPr>
      </w:pPr>
      <w:r>
        <w:t>两支逐元素相乘。</w:t>
      </w:r>
    </w:p>
    <w:p w14:paraId="6CE371EC" w14:textId="77777777" w:rsidR="00C70924" w:rsidRDefault="00C1709C">
      <w:pPr>
        <w:pStyle w:val="a"/>
        <w:numPr>
          <w:ilvl w:val="0"/>
          <w:numId w:val="36"/>
        </w:numPr>
      </w:pPr>
      <w:r>
        <w:t xml:space="preserve">down projection </w:t>
      </w:r>
      <w:r>
        <w:t>回到隐藏维。</w:t>
      </w:r>
    </w:p>
    <w:p w14:paraId="6C964F10" w14:textId="77777777" w:rsidR="00C70924" w:rsidRDefault="00C1709C">
      <w:r>
        <w:rPr>
          <w:b/>
        </w:rPr>
        <w:t>先做最小实验。</w:t>
      </w:r>
      <w:r>
        <w:t xml:space="preserve"> </w:t>
      </w:r>
      <w:r>
        <w:t>若</w:t>
      </w:r>
      <w:r>
        <w:t xml:space="preserve"> gate </w:t>
      </w:r>
      <w:r>
        <w:t>的某维为大负数，</w:t>
      </w:r>
      <w:r>
        <w:t xml:space="preserve">SiLU </w:t>
      </w:r>
      <w:r>
        <w:t>后接近零，该维</w:t>
      </w:r>
      <w:r>
        <w:t xml:space="preserve"> value </w:t>
      </w:r>
      <w:r>
        <w:t>即使很大也被抑制。</w:t>
      </w:r>
      <w:r>
        <w:t xml:space="preserve"> </w:t>
      </w:r>
      <w:r>
        <w:t>把随机性固定并保留中间量，这个例子就能成为后续优化时的回归基线。</w:t>
      </w:r>
    </w:p>
    <w:p w14:paraId="5D63FB0B" w14:textId="77777777" w:rsidR="00C70924" w:rsidRDefault="00C1709C">
      <w:r>
        <w:rPr>
          <w:b/>
        </w:rPr>
        <w:t>别被表面现象带偏。</w:t>
      </w:r>
      <w:r>
        <w:t xml:space="preserve"> SwiGLU </w:t>
      </w:r>
      <w:r>
        <w:t>通常需要三组矩阵；把</w:t>
      </w:r>
      <w:r>
        <w:t xml:space="preserve"> SiLU </w:t>
      </w:r>
      <w:r>
        <w:t>放错分支、忘记逐元素乘或沿错误维度切分，会得到另一种网络。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5FA2B3EE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验证任务：实现</w:t>
      </w:r>
      <w:r>
        <w:t xml:space="preserve"> SwiGLU</w:t>
      </w:r>
      <w:r>
        <w:t>，并与普通</w:t>
      </w:r>
      <w:r>
        <w:t xml:space="preserve"> GELU FFN </w:t>
      </w:r>
      <w:r>
        <w:t>在参数量近似相等时比较输出形状和参数数。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7FDD909E" w14:textId="77777777" w:rsidR="00C70924" w:rsidRDefault="00C1709C">
      <w:r>
        <w:t xml:space="preserve">SwiGLU </w:t>
      </w:r>
      <w:r>
        <w:t>常写作</w:t>
      </w:r>
    </w:p>
    <w:p w14:paraId="7201F176" w14:textId="77777777" w:rsidR="00C70924" w:rsidRDefault="00C1709C">
      <w:r>
        <w:t>$$\operatorname{SwiGLU}(x)=W_2\left(\operatorname{SiLU}(W_gx)\odot(W_ux)\right).$$</w:t>
      </w:r>
    </w:p>
    <w:p w14:paraId="4F9923A4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class SwiGLU(nn.Module):</w:t>
      </w:r>
      <w:r>
        <w:rPr>
          <w:rFonts w:ascii="Consolas" w:hAnsi="Consolas"/>
          <w:noProof/>
        </w:rPr>
        <w:br/>
        <w:t xml:space="preserve">    def __init__(self, dim: int, hidden_dim: int):</w:t>
      </w:r>
      <w:r>
        <w:rPr>
          <w:rFonts w:ascii="Consolas" w:hAnsi="Consolas"/>
          <w:noProof/>
        </w:rPr>
        <w:br/>
        <w:t xml:space="preserve">        super().__init__()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lastRenderedPageBreak/>
        <w:t xml:space="preserve">        self.gate = nn.Linear(dim, hidden_dim, bias=False)</w:t>
      </w:r>
      <w:r>
        <w:rPr>
          <w:rFonts w:ascii="Consolas" w:hAnsi="Consolas"/>
          <w:noProof/>
        </w:rPr>
        <w:br/>
        <w:t xml:space="preserve">        self.up = nn.Linear(dim, hidden_dim, bias=False)</w:t>
      </w:r>
      <w:r>
        <w:rPr>
          <w:rFonts w:ascii="Consolas" w:hAnsi="Consolas"/>
          <w:noProof/>
        </w:rPr>
        <w:br/>
        <w:t xml:space="preserve">        self.down = nn.Linear(hidden_dim, dim, bias=False)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def forward(self, x):</w:t>
      </w:r>
      <w:r>
        <w:rPr>
          <w:rFonts w:ascii="Consolas" w:hAnsi="Consolas"/>
          <w:noProof/>
        </w:rPr>
        <w:br/>
        <w:t xml:space="preserve">        return self.down(torch.nn.functional.silu(self.gate(x)) * self.up(x))</w:t>
      </w:r>
    </w:p>
    <w:p w14:paraId="40F93A72" w14:textId="77777777" w:rsidR="00C70924" w:rsidRDefault="00C1709C">
      <w:r>
        <w:t>两条投影分别产生门和值，再逐元素相乘。由于有三组矩阵，比较</w:t>
      </w:r>
      <w:r>
        <w:t xml:space="preserve"> FFN </w:t>
      </w:r>
      <w:r>
        <w:t>参数量时不能只看中间维度；许多配置会选择约为传统</w:t>
      </w:r>
      <w:r>
        <w:t xml:space="preserve"> $4d$ </w:t>
      </w:r>
      <w:r>
        <w:t>的某个折算维度并对齐硬件倍数。</w:t>
      </w:r>
    </w:p>
    <w:p w14:paraId="34440886" w14:textId="77777777" w:rsidR="00C70924" w:rsidRDefault="00C1709C">
      <w:pPr>
        <w:pStyle w:val="21"/>
      </w:pPr>
      <w:bookmarkStart w:id="42" w:name="_Toc235367155"/>
      <w:r>
        <w:t xml:space="preserve">3.5 </w:t>
      </w:r>
      <w:r>
        <w:t>组装一个</w:t>
      </w:r>
      <w:r>
        <w:t xml:space="preserve"> Llama </w:t>
      </w:r>
      <w:r>
        <w:t>风格</w:t>
      </w:r>
      <w:r>
        <w:t xml:space="preserve"> Block</w:t>
      </w:r>
      <w:bookmarkEnd w:id="42"/>
    </w:p>
    <w:p w14:paraId="3107BFBE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组装</w:t>
      </w:r>
      <w:r>
        <w:t xml:space="preserve"> Block </w:t>
      </w:r>
      <w:r>
        <w:t>时最重要的是接口：输入、</w:t>
      </w:r>
      <w:r>
        <w:t>mask</w:t>
      </w:r>
      <w:r>
        <w:t>、</w:t>
      </w:r>
      <w:r>
        <w:t>position_ids</w:t>
      </w:r>
      <w:r>
        <w:t>、</w:t>
      </w:r>
      <w:r>
        <w:t xml:space="preserve">past_key_values </w:t>
      </w:r>
      <w:r>
        <w:t>和返回缓存必须一致。组件单独正确，组合时仍可能因形状和残差次序出错。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1153A54E" w14:textId="77777777" w:rsidR="00C70924" w:rsidRDefault="00C1709C">
      <w:r>
        <w:rPr>
          <w:b/>
        </w:rPr>
        <w:t>把抽象概念还原成操作：</w:t>
      </w:r>
    </w:p>
    <w:p w14:paraId="50F96D8A" w14:textId="77777777" w:rsidR="00C70924" w:rsidRDefault="00C1709C">
      <w:pPr>
        <w:pStyle w:val="a"/>
        <w:numPr>
          <w:ilvl w:val="0"/>
          <w:numId w:val="37"/>
        </w:numPr>
      </w:pPr>
      <w:r>
        <w:t xml:space="preserve">Pre-Norm </w:t>
      </w:r>
      <w:r>
        <w:t>后进入注意力。</w:t>
      </w:r>
    </w:p>
    <w:p w14:paraId="0BEC168F" w14:textId="77777777" w:rsidR="00C70924" w:rsidRDefault="00C1709C">
      <w:pPr>
        <w:pStyle w:val="a"/>
        <w:numPr>
          <w:ilvl w:val="0"/>
          <w:numId w:val="37"/>
        </w:numPr>
      </w:pPr>
      <w:r>
        <w:t>注意力输出与残差相加。</w:t>
      </w:r>
    </w:p>
    <w:p w14:paraId="7B2A341A" w14:textId="77777777" w:rsidR="00C70924" w:rsidRDefault="00C1709C">
      <w:pPr>
        <w:pStyle w:val="a"/>
        <w:numPr>
          <w:ilvl w:val="0"/>
          <w:numId w:val="37"/>
        </w:numPr>
      </w:pPr>
      <w:r>
        <w:t>再次归一化进入</w:t>
      </w:r>
      <w:r>
        <w:t xml:space="preserve"> SwiGLU</w:t>
      </w:r>
      <w:r>
        <w:t>。</w:t>
      </w:r>
    </w:p>
    <w:p w14:paraId="1D1DC694" w14:textId="77777777" w:rsidR="00C70924" w:rsidRDefault="00C1709C">
      <w:pPr>
        <w:pStyle w:val="a"/>
        <w:numPr>
          <w:ilvl w:val="0"/>
          <w:numId w:val="37"/>
        </w:numPr>
      </w:pPr>
      <w:r>
        <w:t xml:space="preserve">FFN </w:t>
      </w:r>
      <w:r>
        <w:t>输出与第二条残差相加。</w:t>
      </w:r>
    </w:p>
    <w:p w14:paraId="1A57DC6E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输入</w:t>
      </w:r>
      <w:r>
        <w:t xml:space="preserve"> (B,T,D) </w:t>
      </w:r>
      <w:r>
        <w:t>经</w:t>
      </w:r>
      <w:r>
        <w:t xml:space="preserve"> GQA </w:t>
      </w:r>
      <w:r>
        <w:t>后仍必须是</w:t>
      </w:r>
      <w:r>
        <w:t xml:space="preserve"> (B,T,D)</w:t>
      </w:r>
      <w:r>
        <w:t>，否则无法做残差。缓存只含</w:t>
      </w:r>
      <w:r>
        <w:t xml:space="preserve"> K/V</w:t>
      </w:r>
      <w:r>
        <w:t>，不应把</w:t>
      </w:r>
      <w:r>
        <w:t xml:space="preserve"> Q </w:t>
      </w:r>
      <w:r>
        <w:t>跨步保存。</w:t>
      </w:r>
      <w:r>
        <w:t xml:space="preserve"> </w:t>
      </w:r>
      <w:r>
        <w:t>如果这个小例子还不能解释清楚，扩大数据只会让错误更难发现。</w:t>
      </w:r>
    </w:p>
    <w:p w14:paraId="37B0386F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用</w:t>
      </w:r>
      <w:r>
        <w:t xml:space="preserve"> Identity </w:t>
      </w:r>
      <w:r>
        <w:t>冒充注意力只能测试外壳，不能证明模型正确；还要验证因果性、缓存增量结果与全序列结果一致。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7E71D74F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本节练习：用长度</w:t>
      </w:r>
      <w:r>
        <w:t xml:space="preserve"> 4 </w:t>
      </w:r>
      <w:r>
        <w:t>的序列比较一次性前向与逐</w:t>
      </w:r>
      <w:r>
        <w:t xml:space="preserve"> token </w:t>
      </w:r>
      <w:r>
        <w:t>带缓存前向的最后一步</w:t>
      </w:r>
      <w:r>
        <w:t xml:space="preserve"> logits</w:t>
      </w:r>
      <w:r>
        <w:t>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705DDB7F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class LlamaStyleBlock(nn.Module):</w:t>
      </w:r>
      <w:r>
        <w:rPr>
          <w:rFonts w:ascii="Consolas" w:hAnsi="Consolas"/>
          <w:noProof/>
        </w:rPr>
        <w:br/>
        <w:t xml:space="preserve">    def __init__(self, dim, hidden_dim, attention: nn.Module):</w:t>
      </w:r>
      <w:r>
        <w:rPr>
          <w:rFonts w:ascii="Consolas" w:hAnsi="Consolas"/>
          <w:noProof/>
        </w:rPr>
        <w:br/>
        <w:t xml:space="preserve">        super().__init__()</w:t>
      </w:r>
      <w:r>
        <w:rPr>
          <w:rFonts w:ascii="Consolas" w:hAnsi="Consolas"/>
          <w:noProof/>
        </w:rPr>
        <w:br/>
        <w:t xml:space="preserve">        self.attn_norm = RMSNorm(dim)</w:t>
      </w:r>
      <w:r>
        <w:rPr>
          <w:rFonts w:ascii="Consolas" w:hAnsi="Consolas"/>
          <w:noProof/>
        </w:rPr>
        <w:br/>
        <w:t xml:space="preserve">        self.ffn_norm = RMSNorm(dim)</w:t>
      </w:r>
      <w:r>
        <w:rPr>
          <w:rFonts w:ascii="Consolas" w:hAnsi="Consolas"/>
          <w:noProof/>
        </w:rPr>
        <w:br/>
        <w:t xml:space="preserve">        # attention </w:t>
      </w:r>
      <w:r>
        <w:rPr>
          <w:rFonts w:ascii="Consolas" w:hAnsi="Consolas"/>
          <w:noProof/>
        </w:rPr>
        <w:t>由外部传入，便于分别测试</w:t>
      </w:r>
      <w:r>
        <w:rPr>
          <w:rFonts w:ascii="Consolas" w:hAnsi="Consolas"/>
          <w:noProof/>
        </w:rPr>
        <w:t xml:space="preserve"> MHA</w:t>
      </w:r>
      <w:r>
        <w:rPr>
          <w:rFonts w:ascii="Consolas" w:hAnsi="Consolas"/>
          <w:noProof/>
        </w:rPr>
        <w:t>、</w:t>
      </w:r>
      <w:r>
        <w:rPr>
          <w:rFonts w:ascii="Consolas" w:hAnsi="Consolas"/>
          <w:noProof/>
        </w:rPr>
        <w:t xml:space="preserve">GQA </w:t>
      </w:r>
      <w:r>
        <w:rPr>
          <w:rFonts w:ascii="Consolas" w:hAnsi="Consolas"/>
          <w:noProof/>
        </w:rPr>
        <w:t>或带</w:t>
      </w:r>
      <w:r>
        <w:rPr>
          <w:rFonts w:ascii="Consolas" w:hAnsi="Consolas"/>
          <w:noProof/>
        </w:rPr>
        <w:t xml:space="preserve"> KV Cache </w:t>
      </w:r>
      <w:r>
        <w:rPr>
          <w:rFonts w:ascii="Consolas" w:hAnsi="Consolas"/>
          <w:noProof/>
        </w:rPr>
        <w:t>的实现</w:t>
      </w:r>
      <w:r>
        <w:rPr>
          <w:rFonts w:ascii="Consolas" w:hAnsi="Consolas"/>
          <w:noProof/>
        </w:rPr>
        <w:br/>
        <w:t xml:space="preserve">        self.attn = attention</w:t>
      </w:r>
      <w:r>
        <w:rPr>
          <w:rFonts w:ascii="Consolas" w:hAnsi="Consolas"/>
          <w:noProof/>
        </w:rPr>
        <w:br/>
        <w:t xml:space="preserve">        self.ffn = SwiGLU(dim, hidden_dim)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def forward(self, x):</w:t>
      </w:r>
      <w:r>
        <w:rPr>
          <w:rFonts w:ascii="Consolas" w:hAnsi="Consolas"/>
          <w:noProof/>
        </w:rPr>
        <w:br/>
        <w:t xml:space="preserve">        x = x + self.attn(self.attn_norm(x))</w:t>
      </w:r>
      <w:r>
        <w:rPr>
          <w:rFonts w:ascii="Consolas" w:hAnsi="Consolas"/>
          <w:noProof/>
        </w:rPr>
        <w:br/>
        <w:t xml:space="preserve">        x = x + self.ffn(self.ffn_norm(x))</w:t>
      </w:r>
      <w:r>
        <w:rPr>
          <w:rFonts w:ascii="Consolas" w:hAnsi="Consolas"/>
          <w:noProof/>
        </w:rPr>
        <w:br/>
        <w:t xml:space="preserve">        return x</w:t>
      </w:r>
    </w:p>
    <w:p w14:paraId="5BBA8342" w14:textId="77777777" w:rsidR="00C70924" w:rsidRDefault="00C1709C">
      <w:r>
        <w:t>这段代码只负责组织</w:t>
      </w:r>
      <w:r>
        <w:t xml:space="preserve"> Block</w:t>
      </w:r>
      <w:r>
        <w:t>，注意力由外部注入。这样可以分别测试</w:t>
      </w:r>
      <w:r>
        <w:t xml:space="preserve"> MHA</w:t>
      </w:r>
      <w:r>
        <w:t>、</w:t>
      </w:r>
      <w:r>
        <w:t xml:space="preserve">GQA </w:t>
      </w:r>
      <w:r>
        <w:t>或带</w:t>
      </w:r>
      <w:r>
        <w:t xml:space="preserve"> KV Cache </w:t>
      </w:r>
      <w:r>
        <w:t>的实现，也避免把过度简化的占位模块伪装成完整</w:t>
      </w:r>
      <w:r>
        <w:t xml:space="preserve"> Llama</w:t>
      </w:r>
      <w:r>
        <w:t>。配套示例</w:t>
      </w:r>
      <w:r>
        <w:t xml:space="preserve"> </w:t>
      </w:r>
      <w:r>
        <w:rPr>
          <w:noProof/>
          <w:color w:val="183B51"/>
          <w:sz w:val="18"/>
        </w:rPr>
        <w:t>examples/03_llama_components.py</w:t>
      </w:r>
      <w:r>
        <w:t xml:space="preserve"> </w:t>
      </w:r>
      <w:r>
        <w:t>给出可执行的</w:t>
      </w:r>
      <w:r>
        <w:t xml:space="preserve"> RMSNorm</w:t>
      </w:r>
      <w:r>
        <w:t>、</w:t>
      </w:r>
      <w:r>
        <w:t>RoPE</w:t>
      </w:r>
      <w:r>
        <w:t>、</w:t>
      </w:r>
      <w:r>
        <w:t xml:space="preserve">GQA </w:t>
      </w:r>
      <w:r>
        <w:t>形状测试和</w:t>
      </w:r>
      <w:r>
        <w:t xml:space="preserve"> SwiGLU</w:t>
      </w:r>
      <w:r>
        <w:t>。</w:t>
      </w:r>
    </w:p>
    <w:p w14:paraId="1D4A5904" w14:textId="77777777" w:rsidR="00C70924" w:rsidRDefault="00C1709C">
      <w:pPr>
        <w:pStyle w:val="21"/>
      </w:pPr>
      <w:bookmarkStart w:id="43" w:name="_Toc235367156"/>
      <w:r>
        <w:lastRenderedPageBreak/>
        <w:t xml:space="preserve">3.6 Llama 3 </w:t>
      </w:r>
      <w:r>
        <w:t>应该怎样读</w:t>
      </w:r>
      <w:bookmarkEnd w:id="43"/>
    </w:p>
    <w:p w14:paraId="4845A05B" w14:textId="77777777" w:rsidR="00C70924" w:rsidRDefault="00C1709C">
      <w:r>
        <w:rPr>
          <w:b/>
        </w:rPr>
        <w:t>先建立直觉。</w:t>
      </w:r>
      <w:r>
        <w:t xml:space="preserve"> </w:t>
      </w:r>
      <w:r>
        <w:t>读模型技术报告要分清架构、数据、训练配方、评估和安全五层证据。公开参数并不等于公开训练数据或完整生产系统。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32259BDA" w14:textId="77777777" w:rsidR="00C70924" w:rsidRDefault="00C1709C">
      <w:r>
        <w:rPr>
          <w:b/>
        </w:rPr>
        <w:t>把过程拆开看：</w:t>
      </w:r>
    </w:p>
    <w:p w14:paraId="67D8B709" w14:textId="77777777" w:rsidR="00C70924" w:rsidRDefault="00C1709C">
      <w:pPr>
        <w:pStyle w:val="a"/>
        <w:numPr>
          <w:ilvl w:val="0"/>
          <w:numId w:val="38"/>
        </w:numPr>
      </w:pPr>
      <w:r>
        <w:t>先列出模型族与上下文配置。</w:t>
      </w:r>
    </w:p>
    <w:p w14:paraId="7FF2C0FD" w14:textId="77777777" w:rsidR="00C70924" w:rsidRDefault="00C1709C">
      <w:pPr>
        <w:pStyle w:val="a"/>
        <w:numPr>
          <w:ilvl w:val="0"/>
          <w:numId w:val="38"/>
        </w:numPr>
      </w:pPr>
      <w:r>
        <w:t>再定位</w:t>
      </w:r>
      <w:r>
        <w:t xml:space="preserve"> tokenizer </w:t>
      </w:r>
      <w:r>
        <w:t>和架构改动。</w:t>
      </w:r>
    </w:p>
    <w:p w14:paraId="1EE29942" w14:textId="77777777" w:rsidR="00C70924" w:rsidRDefault="00C1709C">
      <w:pPr>
        <w:pStyle w:val="a"/>
        <w:numPr>
          <w:ilvl w:val="0"/>
          <w:numId w:val="38"/>
        </w:numPr>
      </w:pPr>
      <w:r>
        <w:t>核对预训练与后训练数据说明。</w:t>
      </w:r>
    </w:p>
    <w:p w14:paraId="761E2974" w14:textId="77777777" w:rsidR="00C70924" w:rsidRDefault="00C1709C">
      <w:pPr>
        <w:pStyle w:val="a"/>
        <w:numPr>
          <w:ilvl w:val="0"/>
          <w:numId w:val="38"/>
        </w:numPr>
      </w:pPr>
      <w:r>
        <w:t>比较同设置评估。</w:t>
      </w:r>
    </w:p>
    <w:p w14:paraId="7E2934FB" w14:textId="77777777" w:rsidR="00C70924" w:rsidRDefault="00C1709C">
      <w:r>
        <w:rPr>
          <w:b/>
        </w:rPr>
        <w:t>最小例子。</w:t>
      </w:r>
      <w:r>
        <w:t xml:space="preserve"> </w:t>
      </w:r>
      <w:r>
        <w:t>看到某个</w:t>
      </w:r>
      <w:r>
        <w:t xml:space="preserve"> benchmark </w:t>
      </w:r>
      <w:r>
        <w:t>分数时，同时记录提示模板、</w:t>
      </w:r>
      <w:r>
        <w:t xml:space="preserve">shot </w:t>
      </w:r>
      <w:r>
        <w:t>数、解码设置、评测脚本版本和是否使用工具。</w:t>
      </w:r>
      <w:r>
        <w:t xml:space="preserve"> </w:t>
      </w:r>
      <w:r>
        <w:t>例子越小，越容易手算、打印中间量并判断实现是否偏离定义。</w:t>
      </w:r>
    </w:p>
    <w:p w14:paraId="0DE28C7B" w14:textId="77777777" w:rsidR="00C70924" w:rsidRDefault="00C1709C">
      <w:r>
        <w:rPr>
          <w:b/>
        </w:rPr>
        <w:t>容易踩坑。</w:t>
      </w:r>
      <w:r>
        <w:t xml:space="preserve"> </w:t>
      </w:r>
      <w:r>
        <w:t>把模型卡营销语当因果结论、跨版本混比分数、忽略许可证与安全限制，会造成错误选型。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4733F192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动手任务：为</w:t>
      </w:r>
      <w:r>
        <w:t xml:space="preserve"> Llama 3 </w:t>
      </w:r>
      <w:r>
        <w:t>报告做一页证据表：已公开事实、合理推断、未公开信息。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2EC7524B" w14:textId="77777777" w:rsidR="00C70924" w:rsidRDefault="00C1709C">
      <w:r>
        <w:t xml:space="preserve">Llama 3 </w:t>
      </w:r>
      <w:r>
        <w:t>技术报告同时讨论模型架构、数据、训练基础设施、后训练、安全和多模态实验。其最大公开模型是</w:t>
      </w:r>
      <w:r>
        <w:t xml:space="preserve"> 405B </w:t>
      </w:r>
      <w:r>
        <w:t>的</w:t>
      </w:r>
      <w:r>
        <w:t xml:space="preserve"> Dense Transformer</w:t>
      </w:r>
      <w:r>
        <w:t>，支持长上下文，并发布预训练与后训练版本。阅读时建议按以下问题做笔记：</w:t>
      </w:r>
    </w:p>
    <w:p w14:paraId="2FACE26F" w14:textId="77777777" w:rsidR="00C70924" w:rsidRDefault="00C1709C">
      <w:pPr>
        <w:pStyle w:val="a"/>
        <w:numPr>
          <w:ilvl w:val="0"/>
          <w:numId w:val="39"/>
        </w:numPr>
      </w:pPr>
      <w:r>
        <w:t xml:space="preserve">tokenizer </w:t>
      </w:r>
      <w:r>
        <w:t>与词表怎样影响多语言和代码效率？</w:t>
      </w:r>
    </w:p>
    <w:p w14:paraId="16779857" w14:textId="77777777" w:rsidR="00C70924" w:rsidRDefault="00C1709C">
      <w:pPr>
        <w:pStyle w:val="a"/>
        <w:numPr>
          <w:ilvl w:val="0"/>
          <w:numId w:val="39"/>
        </w:numPr>
      </w:pPr>
      <w:r>
        <w:t>上下文长度如何训练和评估，而不是只修改配置？</w:t>
      </w:r>
    </w:p>
    <w:p w14:paraId="051BF72F" w14:textId="77777777" w:rsidR="00C70924" w:rsidRDefault="00C1709C">
      <w:pPr>
        <w:pStyle w:val="a"/>
        <w:numPr>
          <w:ilvl w:val="0"/>
          <w:numId w:val="39"/>
        </w:numPr>
      </w:pPr>
      <w:r>
        <w:t>预训练数据经历了哪些过滤、去重和质量控制？</w:t>
      </w:r>
    </w:p>
    <w:p w14:paraId="1CE674AF" w14:textId="77777777" w:rsidR="00C70924" w:rsidRDefault="00C1709C">
      <w:pPr>
        <w:pStyle w:val="a"/>
        <w:numPr>
          <w:ilvl w:val="0"/>
          <w:numId w:val="39"/>
        </w:numPr>
      </w:pPr>
      <w:r>
        <w:t>后训练如何组合</w:t>
      </w:r>
      <w:r>
        <w:t xml:space="preserve"> SFT</w:t>
      </w:r>
      <w:r>
        <w:t>、偏好优化和安全数据？</w:t>
      </w:r>
    </w:p>
    <w:p w14:paraId="5017104D" w14:textId="77777777" w:rsidR="00C70924" w:rsidRDefault="00C1709C">
      <w:pPr>
        <w:pStyle w:val="a"/>
        <w:numPr>
          <w:ilvl w:val="0"/>
          <w:numId w:val="39"/>
        </w:numPr>
      </w:pPr>
      <w:r>
        <w:t>训练稳定性、并行策略和故障恢复如何保证长周期运行？</w:t>
      </w:r>
    </w:p>
    <w:p w14:paraId="1FD932B1" w14:textId="77777777" w:rsidR="00C70924" w:rsidRDefault="00C1709C">
      <w:r>
        <w:t>参数规模只是结果的一部分。一个模型是否适合你的任务，还取决于许可证、语言覆盖、上下文、推理成本、工具调用能力和安全边界。</w:t>
      </w:r>
    </w:p>
    <w:p w14:paraId="6A7A662C" w14:textId="77777777" w:rsidR="00C70924" w:rsidRDefault="00C1709C">
      <w:pPr>
        <w:pStyle w:val="21"/>
      </w:pPr>
      <w:bookmarkStart w:id="44" w:name="_Toc235367157"/>
      <w:r>
        <w:t>3.7 DeepSeek-V3</w:t>
      </w:r>
      <w:r>
        <w:t>：</w:t>
      </w:r>
      <w:r>
        <w:t>MoE</w:t>
      </w:r>
      <w:r>
        <w:t>、</w:t>
      </w:r>
      <w:r>
        <w:t>MLA</w:t>
      </w:r>
      <w:r>
        <w:t>、</w:t>
      </w:r>
      <w:r>
        <w:t xml:space="preserve">MTP </w:t>
      </w:r>
      <w:r>
        <w:t>与系统协同</w:t>
      </w:r>
      <w:bookmarkEnd w:id="44"/>
    </w:p>
    <w:p w14:paraId="74AE96D3" w14:textId="77777777" w:rsidR="00C70924" w:rsidRDefault="00C1709C">
      <w:r>
        <w:rPr>
          <w:b/>
        </w:rPr>
        <w:t>从问题出发。</w:t>
      </w:r>
      <w:r>
        <w:t xml:space="preserve"> DeepSeek-V3 </w:t>
      </w:r>
      <w:r>
        <w:t>的关键不只是</w:t>
      </w:r>
      <w:r>
        <w:t xml:space="preserve"> MoE</w:t>
      </w:r>
      <w:r>
        <w:t>，而是模型结构、训练稳定性、通信与推理成本的协同。</w:t>
      </w:r>
      <w:r>
        <w:t xml:space="preserve">MLA </w:t>
      </w:r>
      <w:r>
        <w:t>压缩需要缓存的表示，</w:t>
      </w:r>
      <w:r>
        <w:t xml:space="preserve">MTP </w:t>
      </w:r>
      <w:r>
        <w:t>在训练中增加未来</w:t>
      </w:r>
      <w:r>
        <w:t xml:space="preserve"> token </w:t>
      </w:r>
      <w:r>
        <w:t>预测信号。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68DD0B9E" w14:textId="77777777" w:rsidR="00C70924" w:rsidRDefault="00C1709C">
      <w:r>
        <w:rPr>
          <w:b/>
        </w:rPr>
        <w:lastRenderedPageBreak/>
        <w:t>沿数据流逐步检查：</w:t>
      </w:r>
    </w:p>
    <w:p w14:paraId="0313AD0E" w14:textId="77777777" w:rsidR="00C70924" w:rsidRDefault="00C1709C">
      <w:pPr>
        <w:pStyle w:val="a"/>
        <w:numPr>
          <w:ilvl w:val="0"/>
          <w:numId w:val="40"/>
        </w:numPr>
      </w:pPr>
      <w:r>
        <w:t>区分总参数与激活参数。</w:t>
      </w:r>
    </w:p>
    <w:p w14:paraId="24E2A0D8" w14:textId="77777777" w:rsidR="00C70924" w:rsidRDefault="00C1709C">
      <w:pPr>
        <w:pStyle w:val="a"/>
        <w:numPr>
          <w:ilvl w:val="0"/>
          <w:numId w:val="40"/>
        </w:numPr>
      </w:pPr>
      <w:r>
        <w:t>理解专家路由与共享专家。</w:t>
      </w:r>
    </w:p>
    <w:p w14:paraId="25413F23" w14:textId="77777777" w:rsidR="00C70924" w:rsidRDefault="00C1709C">
      <w:pPr>
        <w:pStyle w:val="a"/>
        <w:numPr>
          <w:ilvl w:val="0"/>
          <w:numId w:val="40"/>
        </w:numPr>
      </w:pPr>
      <w:r>
        <w:t>理解</w:t>
      </w:r>
      <w:r>
        <w:t xml:space="preserve"> MLA </w:t>
      </w:r>
      <w:r>
        <w:t>的低秩潜变量。</w:t>
      </w:r>
    </w:p>
    <w:p w14:paraId="531FE2D4" w14:textId="77777777" w:rsidR="00C70924" w:rsidRDefault="00C1709C">
      <w:pPr>
        <w:pStyle w:val="a"/>
        <w:numPr>
          <w:ilvl w:val="0"/>
          <w:numId w:val="40"/>
        </w:numPr>
      </w:pPr>
      <w:r>
        <w:t>把系统优化与算法指标分开。</w:t>
      </w:r>
    </w:p>
    <w:p w14:paraId="094DB2F0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若</w:t>
      </w:r>
      <w:r>
        <w:t xml:space="preserve"> KV </w:t>
      </w:r>
      <w:r>
        <w:t>不直接逐头缓存，而是缓存可恢复</w:t>
      </w:r>
      <w:r>
        <w:t xml:space="preserve"> K/V </w:t>
      </w:r>
      <w:r>
        <w:t>的低维潜变量，内存占用可下降，但解码</w:t>
      </w:r>
      <w:r>
        <w:t xml:space="preserve"> kernel </w:t>
      </w:r>
      <w:r>
        <w:t>必须配合重构。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04D66573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不要把</w:t>
      </w:r>
      <w:r>
        <w:t xml:space="preserve"> MLA </w:t>
      </w:r>
      <w:r>
        <w:t>说成普通</w:t>
      </w:r>
      <w:r>
        <w:t xml:space="preserve"> GQA</w:t>
      </w:r>
      <w:r>
        <w:t>，也不要把</w:t>
      </w:r>
      <w:r>
        <w:t xml:space="preserve"> MTP </w:t>
      </w:r>
      <w:r>
        <w:t>等同推理时一次永久输出多个</w:t>
      </w:r>
      <w:r>
        <w:t xml:space="preserve"> token</w:t>
      </w:r>
      <w:r>
        <w:t>；训练目标和服务策略是不同层次。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2FFEB27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小实验：根据技术报告画出一层的数据流，标注哪些张量跨</w:t>
      </w:r>
      <w:r>
        <w:t xml:space="preserve"> token </w:t>
      </w:r>
      <w:r>
        <w:t>缓存、哪些只在当前步使用。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59112FDC" w14:textId="77777777" w:rsidR="00C70924" w:rsidRDefault="00C1709C">
      <w:r>
        <w:t xml:space="preserve">DeepSeek-V3 </w:t>
      </w:r>
      <w:r>
        <w:t>报告给出的模型总参数为</w:t>
      </w:r>
      <w:r>
        <w:t xml:space="preserve"> 671B</w:t>
      </w:r>
      <w:r>
        <w:t>，每个</w:t>
      </w:r>
      <w:r>
        <w:t xml:space="preserve"> token </w:t>
      </w:r>
      <w:r>
        <w:t>激活约</w:t>
      </w:r>
      <w:r>
        <w:t xml:space="preserve"> 37B </w:t>
      </w:r>
      <w:r>
        <w:t>参数。其</w:t>
      </w:r>
      <w:r>
        <w:t xml:space="preserve"> DeepSeekMoE </w:t>
      </w:r>
      <w:r>
        <w:t>通过更细粒度专家与共享专家增强专业化；路由需要兼顾专家分工和设备负载。</w:t>
      </w:r>
    </w:p>
    <w:p w14:paraId="0365E058" w14:textId="77777777" w:rsidR="00C70924" w:rsidRDefault="00C1709C">
      <w:r>
        <w:t>Multi-head Latent Attention</w:t>
      </w:r>
      <w:r>
        <w:t>（</w:t>
      </w:r>
      <w:r>
        <w:t>MLA</w:t>
      </w:r>
      <w:r>
        <w:t>）的核心目标之一是压缩推理时需要缓存的</w:t>
      </w:r>
      <w:r>
        <w:t xml:space="preserve"> K/V </w:t>
      </w:r>
      <w:r>
        <w:t>表示。它先把隐藏状态投影到低维潜在表示，再恢复注意力所需分量，从而减少</w:t>
      </w:r>
      <w:r>
        <w:t xml:space="preserve"> KV Cache</w:t>
      </w:r>
      <w:r>
        <w:t>。理解</w:t>
      </w:r>
      <w:r>
        <w:t xml:space="preserve"> MLA </w:t>
      </w:r>
      <w:r>
        <w:t>时要区分</w:t>
      </w:r>
      <w:r>
        <w:t>“</w:t>
      </w:r>
      <w:r>
        <w:t>训练时表达</w:t>
      </w:r>
      <w:r>
        <w:t>”“</w:t>
      </w:r>
      <w:r>
        <w:t>推理时可吸收的矩阵变换</w:t>
      </w:r>
      <w:r>
        <w:t>”</w:t>
      </w:r>
      <w:r>
        <w:t>和</w:t>
      </w:r>
      <w:r>
        <w:t>“</w:t>
      </w:r>
      <w:r>
        <w:t>实际缓存内容</w:t>
      </w:r>
      <w:r>
        <w:t>”</w:t>
      </w:r>
      <w:r>
        <w:t>，不能把它简单说成普通低秩压缩。</w:t>
      </w:r>
    </w:p>
    <w:p w14:paraId="765C4624" w14:textId="77777777" w:rsidR="00C70924" w:rsidRDefault="00C1709C">
      <w:r>
        <w:t>Multi-Token Prediction</w:t>
      </w:r>
      <w:r>
        <w:t>（</w:t>
      </w:r>
      <w:r>
        <w:t>MTP</w:t>
      </w:r>
      <w:r>
        <w:t>）在训练时增加对多个未来</w:t>
      </w:r>
      <w:r>
        <w:t xml:space="preserve"> token </w:t>
      </w:r>
      <w:r>
        <w:t>的预测目标，为模型提供更密集的学习信号；推理系统还可利用相关预测进行投机式加速，但训练目标与部署收益不是自动等价的。</w:t>
      </w:r>
      <w:r>
        <w:t xml:space="preserve">DualPipe </w:t>
      </w:r>
      <w:r>
        <w:t>则是面向大规模训练的流水线并行设计，重点在计算与通信重叠，属于系统层创新。</w:t>
      </w:r>
    </w:p>
    <w:p w14:paraId="4CFBB96E" w14:textId="77777777" w:rsidR="00C70924" w:rsidRDefault="00C1709C">
      <w:pPr>
        <w:pStyle w:val="21"/>
      </w:pPr>
      <w:bookmarkStart w:id="45" w:name="_Toc235367158"/>
      <w:r>
        <w:t>3.8 DeepSeek-R1</w:t>
      </w:r>
      <w:r>
        <w:t>：推理能力来自后训练路线</w:t>
      </w:r>
      <w:bookmarkEnd w:id="45"/>
    </w:p>
    <w:p w14:paraId="70058F98" w14:textId="77777777" w:rsidR="00C70924" w:rsidRDefault="00C1709C">
      <w:r>
        <w:rPr>
          <w:b/>
        </w:rPr>
        <w:t>先看它解决什么。</w:t>
      </w:r>
      <w:r>
        <w:t xml:space="preserve"> DeepSeek-R1 </w:t>
      </w:r>
      <w:r>
        <w:t>说明推理行为可通过可验证奖励、强化学习与后续数据整理增强。推理能力不是简单由长答案产生，关键是奖励、探索、数据与基础模型能力。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2062A3DF" w14:textId="77777777" w:rsidR="00C70924" w:rsidRDefault="00C1709C">
      <w:r>
        <w:rPr>
          <w:b/>
        </w:rPr>
        <w:t>可以把实现分成以下环节：</w:t>
      </w:r>
    </w:p>
    <w:p w14:paraId="033559FD" w14:textId="77777777" w:rsidR="00C70924" w:rsidRDefault="00C1709C">
      <w:pPr>
        <w:pStyle w:val="a"/>
        <w:numPr>
          <w:ilvl w:val="0"/>
          <w:numId w:val="41"/>
        </w:numPr>
      </w:pPr>
      <w:r>
        <w:t>准备具有可判定结果的任务。</w:t>
      </w:r>
    </w:p>
    <w:p w14:paraId="30C9E653" w14:textId="77777777" w:rsidR="00C70924" w:rsidRDefault="00C1709C">
      <w:pPr>
        <w:pStyle w:val="a"/>
        <w:numPr>
          <w:ilvl w:val="0"/>
          <w:numId w:val="41"/>
        </w:numPr>
      </w:pPr>
      <w:r>
        <w:t>采样多条推理轨迹。</w:t>
      </w:r>
    </w:p>
    <w:p w14:paraId="4C95C676" w14:textId="77777777" w:rsidR="00C70924" w:rsidRDefault="00C1709C">
      <w:pPr>
        <w:pStyle w:val="a"/>
        <w:numPr>
          <w:ilvl w:val="0"/>
          <w:numId w:val="41"/>
        </w:numPr>
      </w:pPr>
      <w:r>
        <w:t>依据规则或模型计算奖励。</w:t>
      </w:r>
    </w:p>
    <w:p w14:paraId="28EB7236" w14:textId="77777777" w:rsidR="00C70924" w:rsidRDefault="00C1709C">
      <w:pPr>
        <w:pStyle w:val="a"/>
        <w:numPr>
          <w:ilvl w:val="0"/>
          <w:numId w:val="41"/>
        </w:numPr>
      </w:pPr>
      <w:r>
        <w:t>更新策略并做蒸馏</w:t>
      </w:r>
      <w:r>
        <w:t>/</w:t>
      </w:r>
      <w:r>
        <w:t>对齐。</w:t>
      </w:r>
    </w:p>
    <w:p w14:paraId="6B89572F" w14:textId="77777777" w:rsidR="00C70924" w:rsidRDefault="00C1709C">
      <w:r>
        <w:rPr>
          <w:b/>
        </w:rPr>
        <w:lastRenderedPageBreak/>
        <w:t>一个可以手算的例子。</w:t>
      </w:r>
      <w:r>
        <w:t xml:space="preserve"> </w:t>
      </w:r>
      <w:r>
        <w:t>数学题可用最终答案验证器提供相对客观奖励，但证明质量、格式和安全仍需额外检查。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0EE2908D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把所有后训练都称为</w:t>
      </w:r>
      <w:r>
        <w:t xml:space="preserve"> GRPO</w:t>
      </w:r>
      <w:r>
        <w:t>、把思维长度当正确性、公开展示敏感内部推理或忽略</w:t>
      </w:r>
      <w:r>
        <w:t xml:space="preserve"> reward hacking</w:t>
      </w:r>
      <w:r>
        <w:t>，都会带来问题。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24D0290C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现在动手：设计一个字符串运算任务的奖励函数，分别列出正确性、格式、长度和作弊路径。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60C37132" w14:textId="77777777" w:rsidR="00C70924" w:rsidRDefault="00C1709C">
      <w:r>
        <w:t xml:space="preserve">DeepSeek-R1 </w:t>
      </w:r>
      <w:r>
        <w:t>与</w:t>
      </w:r>
      <w:r>
        <w:t xml:space="preserve"> R1-Zero </w:t>
      </w:r>
      <w:r>
        <w:t>基于</w:t>
      </w:r>
      <w:r>
        <w:t xml:space="preserve"> DeepSeek-V3-Base</w:t>
      </w:r>
      <w:r>
        <w:t>。</w:t>
      </w:r>
      <w:r>
        <w:t xml:space="preserve">R1-Zero </w:t>
      </w:r>
      <w:r>
        <w:t>展示了在没有先做</w:t>
      </w:r>
      <w:r>
        <w:t xml:space="preserve"> SFT </w:t>
      </w:r>
      <w:r>
        <w:t>的条件下，通过大规模强化学习激励自验证、反思和长推理轨迹的可能，但出现重复、可读性差和语言混杂等问题。</w:t>
      </w:r>
      <w:r>
        <w:t xml:space="preserve">R1 </w:t>
      </w:r>
      <w:r>
        <w:t>加入冷启动数据，并组合多个</w:t>
      </w:r>
      <w:r>
        <w:t xml:space="preserve"> SFT/RL </w:t>
      </w:r>
      <w:r>
        <w:t>阶段以改善可用性与偏好对齐。其蒸馏模型把大模型产生的推理数据迁移到</w:t>
      </w:r>
      <w:r>
        <w:t xml:space="preserve"> Qwen/Llama </w:t>
      </w:r>
      <w:r>
        <w:t>系列的较小</w:t>
      </w:r>
      <w:r>
        <w:t xml:space="preserve"> Dense </w:t>
      </w:r>
      <w:r>
        <w:t>模型。</w:t>
      </w:r>
    </w:p>
    <w:p w14:paraId="44DA8213" w14:textId="77777777" w:rsidR="00C70924" w:rsidRDefault="00C1709C">
      <w:r>
        <w:t>因此要避免两个误解：</w:t>
      </w:r>
      <w:r>
        <w:t xml:space="preserve">GRPO </w:t>
      </w:r>
      <w:r>
        <w:t>不是</w:t>
      </w:r>
      <w:r>
        <w:t xml:space="preserve">“DPO </w:t>
      </w:r>
      <w:r>
        <w:t>的泛化形式</w:t>
      </w:r>
      <w:r>
        <w:t>”</w:t>
      </w:r>
      <w:r>
        <w:t>，它是面向组内相对奖励的策略优化方法；</w:t>
      </w:r>
      <w:r>
        <w:t xml:space="preserve">R1 </w:t>
      </w:r>
      <w:r>
        <w:t>的推理表现也不能归结为单一损失，数据、可验证奖励、采样、训练稳定性与基础模型能力共同作用。</w:t>
      </w:r>
    </w:p>
    <w:p w14:paraId="0DBCF6DC" w14:textId="77777777" w:rsidR="00C70924" w:rsidRDefault="00C1709C">
      <w:pPr>
        <w:pStyle w:val="21"/>
      </w:pPr>
      <w:bookmarkStart w:id="46" w:name="_Toc235367159"/>
      <w:r>
        <w:t xml:space="preserve">3.9 </w:t>
      </w:r>
      <w:r>
        <w:t>练习与资料</w:t>
      </w:r>
      <w:bookmarkEnd w:id="46"/>
    </w:p>
    <w:p w14:paraId="2557153D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练习现代解码器要强调等价性测试：组件实现正确、缓存路径与全序列路径一致、混合精度有限、模型配置能完整序列化。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18D68B4C" w14:textId="77777777" w:rsidR="00C70924" w:rsidRDefault="00C1709C">
      <w:r>
        <w:rPr>
          <w:b/>
        </w:rPr>
        <w:t>真正动手时按这个顺序走：</w:t>
      </w:r>
    </w:p>
    <w:p w14:paraId="79AA96AE" w14:textId="77777777" w:rsidR="00C70924" w:rsidRDefault="00C1709C">
      <w:pPr>
        <w:pStyle w:val="a"/>
        <w:numPr>
          <w:ilvl w:val="0"/>
          <w:numId w:val="42"/>
        </w:numPr>
      </w:pPr>
      <w:r>
        <w:t>先测单组件。</w:t>
      </w:r>
    </w:p>
    <w:p w14:paraId="20639AA2" w14:textId="77777777" w:rsidR="00C70924" w:rsidRDefault="00C1709C">
      <w:pPr>
        <w:pStyle w:val="a"/>
        <w:numPr>
          <w:ilvl w:val="0"/>
          <w:numId w:val="42"/>
        </w:numPr>
      </w:pPr>
      <w:r>
        <w:t>再测</w:t>
      </w:r>
      <w:r>
        <w:t xml:space="preserve"> Block</w:t>
      </w:r>
      <w:r>
        <w:t>。</w:t>
      </w:r>
    </w:p>
    <w:p w14:paraId="282FF16D" w14:textId="77777777" w:rsidR="00C70924" w:rsidRDefault="00C1709C">
      <w:pPr>
        <w:pStyle w:val="a"/>
        <w:numPr>
          <w:ilvl w:val="0"/>
          <w:numId w:val="42"/>
        </w:numPr>
      </w:pPr>
      <w:r>
        <w:t>再测多层与缓存。</w:t>
      </w:r>
    </w:p>
    <w:p w14:paraId="524D9B64" w14:textId="77777777" w:rsidR="00C70924" w:rsidRDefault="00C1709C">
      <w:pPr>
        <w:pStyle w:val="a"/>
        <w:numPr>
          <w:ilvl w:val="0"/>
          <w:numId w:val="42"/>
        </w:numPr>
      </w:pPr>
      <w:r>
        <w:t>最后测生成停止条件。</w:t>
      </w:r>
    </w:p>
    <w:p w14:paraId="064F3F65" w14:textId="77777777" w:rsidR="00C70924" w:rsidRDefault="00C1709C">
      <w:r>
        <w:rPr>
          <w:b/>
        </w:rPr>
        <w:t>先做最小实验。</w:t>
      </w:r>
      <w:r>
        <w:t xml:space="preserve"> </w:t>
      </w:r>
      <w:r>
        <w:t>对同一随机种子，</w:t>
      </w:r>
      <w:r>
        <w:t xml:space="preserve">full forward </w:t>
      </w:r>
      <w:r>
        <w:t>第</w:t>
      </w:r>
      <w:r>
        <w:t xml:space="preserve"> t </w:t>
      </w:r>
      <w:r>
        <w:t>位</w:t>
      </w:r>
      <w:r>
        <w:t xml:space="preserve"> logits </w:t>
      </w:r>
      <w:r>
        <w:t>应与增量缓存第</w:t>
      </w:r>
      <w:r>
        <w:t xml:space="preserve"> t </w:t>
      </w:r>
      <w:r>
        <w:t>步</w:t>
      </w:r>
      <w:r>
        <w:t xml:space="preserve"> logits </w:t>
      </w:r>
      <w:r>
        <w:t>接近；不接近时优先检查</w:t>
      </w:r>
      <w:r>
        <w:t xml:space="preserve"> position_ids </w:t>
      </w:r>
      <w:r>
        <w:t>与</w:t>
      </w:r>
      <w:r>
        <w:t xml:space="preserve"> mask</w:t>
      </w:r>
      <w:r>
        <w:t>。</w:t>
      </w:r>
      <w:r>
        <w:t xml:space="preserve"> </w:t>
      </w:r>
      <w:r>
        <w:t>把随机性固定并保留中间量，这个例子就能成为后续优化时的回归基线。</w:t>
      </w:r>
    </w:p>
    <w:p w14:paraId="293FC708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只验证形状不验证数值、只跑</w:t>
      </w:r>
      <w:r>
        <w:t xml:space="preserve"> CPU </w:t>
      </w:r>
      <w:r>
        <w:t>不测半精度、忽略</w:t>
      </w:r>
      <w:r>
        <w:t xml:space="preserve"> batch </w:t>
      </w:r>
      <w:r>
        <w:t>中不同长度，都会漏掉真实错误。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0EC3405F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验证任务：建立</w:t>
      </w:r>
      <w:r>
        <w:t xml:space="preserve"> Llama </w:t>
      </w:r>
      <w:r>
        <w:t>组件测试矩阵，并把失败样例保存成最小回归用例。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73893468" w14:textId="77777777" w:rsidR="00C70924" w:rsidRDefault="00C1709C">
      <w:r>
        <w:lastRenderedPageBreak/>
        <w:t>练习：验证</w:t>
      </w:r>
      <w:r>
        <w:t xml:space="preserve"> RoPE </w:t>
      </w:r>
      <w:r>
        <w:t>旋转前后向量范数不变；比较</w:t>
      </w:r>
      <w:r>
        <w:t xml:space="preserve"> MHA </w:t>
      </w:r>
      <w:r>
        <w:t>与</w:t>
      </w:r>
      <w:r>
        <w:t xml:space="preserve"> GQA </w:t>
      </w:r>
      <w:r>
        <w:t>的</w:t>
      </w:r>
      <w:r>
        <w:t xml:space="preserve"> KV Cache </w:t>
      </w:r>
      <w:r>
        <w:t>理论大小；实现带缓存的单层</w:t>
      </w:r>
      <w:r>
        <w:t xml:space="preserve"> GQA</w:t>
      </w:r>
      <w:r>
        <w:t>，并验证逐</w:t>
      </w:r>
      <w:r>
        <w:t xml:space="preserve"> token </w:t>
      </w:r>
      <w:r>
        <w:t>结果与整段前向在数值误差内一致。</w:t>
      </w:r>
    </w:p>
    <w:p w14:paraId="71AC66F3" w14:textId="77777777" w:rsidR="00C70924" w:rsidRDefault="00C1709C">
      <w:pPr>
        <w:pStyle w:val="a0"/>
      </w:pPr>
      <w:hyperlink r:id="rId27">
        <w:r>
          <w:rPr>
            <w:color w:val="2F7E91"/>
            <w:u w:val="single"/>
          </w:rPr>
          <w:t>The Llama 3 Herd of Models</w:t>
        </w:r>
      </w:hyperlink>
    </w:p>
    <w:p w14:paraId="7DF66B24" w14:textId="77777777" w:rsidR="00C70924" w:rsidRDefault="00C1709C">
      <w:pPr>
        <w:pStyle w:val="a0"/>
      </w:pPr>
      <w:hyperlink r:id="rId28">
        <w:r>
          <w:rPr>
            <w:color w:val="2F7E91"/>
            <w:u w:val="single"/>
          </w:rPr>
          <w:t>DeepSeek-V3 Technical Report</w:t>
        </w:r>
      </w:hyperlink>
    </w:p>
    <w:p w14:paraId="71792F73" w14:textId="77777777" w:rsidR="00C70924" w:rsidRDefault="00C1709C">
      <w:pPr>
        <w:pStyle w:val="a0"/>
      </w:pPr>
      <w:hyperlink r:id="rId29">
        <w:r>
          <w:rPr>
            <w:color w:val="2F7E91"/>
            <w:u w:val="single"/>
          </w:rPr>
          <w:t xml:space="preserve">DeepSeek-R1 </w:t>
        </w:r>
        <w:r>
          <w:rPr>
            <w:color w:val="2F7E91"/>
            <w:u w:val="single"/>
          </w:rPr>
          <w:t>论文</w:t>
        </w:r>
      </w:hyperlink>
    </w:p>
    <w:p w14:paraId="511E33DB" w14:textId="77777777" w:rsidR="00C70924" w:rsidRDefault="00C1709C">
      <w:pPr>
        <w:pStyle w:val="a0"/>
      </w:pPr>
      <w:hyperlink r:id="rId30">
        <w:r>
          <w:rPr>
            <w:color w:val="2F7E91"/>
            <w:u w:val="single"/>
          </w:rPr>
          <w:t xml:space="preserve">DeepSeek-R1 </w:t>
        </w:r>
        <w:r>
          <w:rPr>
            <w:color w:val="2F7E91"/>
            <w:u w:val="single"/>
          </w:rPr>
          <w:t>官方仓库</w:t>
        </w:r>
      </w:hyperlink>
    </w:p>
    <w:p w14:paraId="0EB833C0" w14:textId="77777777" w:rsidR="00C70924" w:rsidRDefault="00C1709C">
      <w:pPr>
        <w:pStyle w:val="21"/>
      </w:pPr>
      <w:bookmarkStart w:id="47" w:name="_Toc235367160"/>
      <w:r>
        <w:t>本章配套代码</w:t>
      </w:r>
      <w:bookmarkEnd w:id="47"/>
    </w:p>
    <w:p w14:paraId="4BA60266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3AB6DEFE" w14:textId="77777777" w:rsidR="00C70924" w:rsidRDefault="00C1709C">
      <w:pPr>
        <w:pStyle w:val="a0"/>
      </w:pPr>
      <w:hyperlink r:id="rId31">
        <w:r>
          <w:rPr>
            <w:color w:val="2F7E91"/>
            <w:u w:val="single"/>
          </w:rPr>
          <w:t>`examples/03_llama_components.py`</w:t>
        </w:r>
      </w:hyperlink>
      <w:r>
        <w:t>：</w:t>
      </w:r>
      <w:r>
        <w:t>RMSNorm</w:t>
      </w:r>
      <w:r>
        <w:t>、</w:t>
      </w:r>
      <w:r>
        <w:t>RoPE</w:t>
      </w:r>
      <w:r>
        <w:t>、</w:t>
      </w:r>
      <w:r>
        <w:t>SwiGLU</w:t>
      </w:r>
      <w:r>
        <w:t>。</w:t>
      </w:r>
    </w:p>
    <w:p w14:paraId="14958B3F" w14:textId="77777777" w:rsidR="00C70924" w:rsidRDefault="00C1709C">
      <w:pPr>
        <w:pStyle w:val="a0"/>
      </w:pPr>
      <w:hyperlink r:id="rId32">
        <w:r>
          <w:rPr>
            <w:color w:val="2F7E91"/>
            <w:u w:val="single"/>
          </w:rPr>
          <w:t>`examples/03_rope_gqa_cache.py`</w:t>
        </w:r>
      </w:hyperlink>
      <w:r>
        <w:t>：</w:t>
      </w:r>
      <w:r>
        <w:t>RoPE</w:t>
      </w:r>
      <w:r>
        <w:t>、</w:t>
      </w:r>
      <w:r>
        <w:t xml:space="preserve">GQA </w:t>
      </w:r>
      <w:r>
        <w:t>与</w:t>
      </w:r>
      <w:r>
        <w:t xml:space="preserve"> KV Cache</w:t>
      </w:r>
      <w:r>
        <w:t>。</w:t>
      </w:r>
    </w:p>
    <w:p w14:paraId="480BA29D" w14:textId="77777777" w:rsidR="00C70924" w:rsidRDefault="00C1709C">
      <w:pPr>
        <w:pStyle w:val="21"/>
      </w:pPr>
      <w:bookmarkStart w:id="48" w:name="_Toc235367161"/>
      <w:r>
        <w:t>本章端到端实验：把知识变成可复现证据</w:t>
      </w:r>
      <w:bookmarkEnd w:id="48"/>
    </w:p>
    <w:p w14:paraId="016A39C1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633656FC" w14:textId="77777777" w:rsidR="00C70924" w:rsidRDefault="00C1709C">
      <w:pPr>
        <w:pStyle w:val="31"/>
      </w:pPr>
      <w:bookmarkStart w:id="49" w:name="_Toc235367162"/>
      <w:r>
        <w:t>实验步骤</w:t>
      </w:r>
      <w:bookmarkEnd w:id="49"/>
    </w:p>
    <w:p w14:paraId="36B3F264" w14:textId="77777777" w:rsidR="00C70924" w:rsidRDefault="00C1709C">
      <w:pPr>
        <w:pStyle w:val="a"/>
        <w:numPr>
          <w:ilvl w:val="0"/>
          <w:numId w:val="43"/>
        </w:numPr>
      </w:pPr>
      <w:r>
        <w:t>实现</w:t>
      </w:r>
      <w:r>
        <w:t xml:space="preserve"> RMSNorm</w:t>
      </w:r>
      <w:r>
        <w:t>，与</w:t>
      </w:r>
      <w:r>
        <w:t xml:space="preserve"> torch RMSNorm </w:t>
      </w:r>
      <w:r>
        <w:t>或参考实现比较前向和梯度。</w:t>
      </w:r>
    </w:p>
    <w:p w14:paraId="3066BA66" w14:textId="77777777" w:rsidR="00C70924" w:rsidRDefault="00C1709C">
      <w:pPr>
        <w:pStyle w:val="a"/>
        <w:numPr>
          <w:ilvl w:val="0"/>
          <w:numId w:val="43"/>
        </w:numPr>
      </w:pPr>
      <w:r>
        <w:t>对同一内容向量放在不同位置，验证点积随相对距离而不是绝对起点变化。</w:t>
      </w:r>
    </w:p>
    <w:p w14:paraId="7009AD40" w14:textId="77777777" w:rsidR="00C70924" w:rsidRDefault="00C1709C">
      <w:pPr>
        <w:pStyle w:val="a"/>
        <w:numPr>
          <w:ilvl w:val="0"/>
          <w:numId w:val="43"/>
        </w:numPr>
      </w:pPr>
      <w:r>
        <w:t>为一个假想</w:t>
      </w:r>
      <w:r>
        <w:t xml:space="preserve"> 32 </w:t>
      </w:r>
      <w:r>
        <w:t>层模型分别计算</w:t>
      </w:r>
      <w:r>
        <w:t xml:space="preserve"> MHA </w:t>
      </w:r>
      <w:r>
        <w:t>与</w:t>
      </w:r>
      <w:r>
        <w:t xml:space="preserve"> GQA </w:t>
      </w:r>
      <w:r>
        <w:t>在</w:t>
      </w:r>
      <w:r>
        <w:t xml:space="preserve"> 8k </w:t>
      </w:r>
      <w:r>
        <w:t>上下文的</w:t>
      </w:r>
      <w:r>
        <w:t xml:space="preserve"> KV Cache</w:t>
      </w:r>
      <w:r>
        <w:t>。</w:t>
      </w:r>
    </w:p>
    <w:p w14:paraId="3E48540E" w14:textId="77777777" w:rsidR="00C70924" w:rsidRDefault="00C1709C">
      <w:pPr>
        <w:pStyle w:val="a"/>
        <w:numPr>
          <w:ilvl w:val="0"/>
          <w:numId w:val="43"/>
        </w:numPr>
      </w:pPr>
      <w:r>
        <w:t>实现</w:t>
      </w:r>
      <w:r>
        <w:t xml:space="preserve"> SwiGLU</w:t>
      </w:r>
      <w:r>
        <w:t>，并与普通</w:t>
      </w:r>
      <w:r>
        <w:t xml:space="preserve"> GELU FFN </w:t>
      </w:r>
      <w:r>
        <w:t>在参数量近似相等时比较输出形状和参数数。</w:t>
      </w:r>
    </w:p>
    <w:p w14:paraId="77CD74D3" w14:textId="77777777" w:rsidR="00C70924" w:rsidRDefault="00C1709C">
      <w:pPr>
        <w:pStyle w:val="a"/>
        <w:numPr>
          <w:ilvl w:val="0"/>
          <w:numId w:val="43"/>
        </w:numPr>
      </w:pPr>
      <w:r>
        <w:t>用长度</w:t>
      </w:r>
      <w:r>
        <w:t xml:space="preserve"> 4 </w:t>
      </w:r>
      <w:r>
        <w:t>的序列比较一次性前向与逐</w:t>
      </w:r>
      <w:r>
        <w:t xml:space="preserve"> token </w:t>
      </w:r>
      <w:r>
        <w:t>带缓存前向的最后一步</w:t>
      </w:r>
      <w:r>
        <w:t xml:space="preserve"> logits</w:t>
      </w:r>
      <w:r>
        <w:t>。</w:t>
      </w:r>
    </w:p>
    <w:p w14:paraId="2007B765" w14:textId="77777777" w:rsidR="00C70924" w:rsidRDefault="00C1709C">
      <w:pPr>
        <w:pStyle w:val="a"/>
        <w:numPr>
          <w:ilvl w:val="0"/>
          <w:numId w:val="43"/>
        </w:numPr>
      </w:pPr>
      <w:r>
        <w:t>为</w:t>
      </w:r>
      <w:r>
        <w:t xml:space="preserve"> Llama 3 </w:t>
      </w:r>
      <w:r>
        <w:t>报告做一页证据表：已公开事实、合理推断、未公开信息。</w:t>
      </w:r>
    </w:p>
    <w:p w14:paraId="6313512A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771DB04A" w14:textId="77777777" w:rsidR="00C70924" w:rsidRDefault="00C1709C">
      <w:pPr>
        <w:pStyle w:val="31"/>
      </w:pPr>
      <w:bookmarkStart w:id="50" w:name="_Toc235367163"/>
      <w:r>
        <w:t>验收标准</w:t>
      </w:r>
      <w:bookmarkEnd w:id="50"/>
    </w:p>
    <w:p w14:paraId="490106A3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47686984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0BA4BFAD" w14:textId="77777777" w:rsidR="00C70924" w:rsidRDefault="00C1709C">
      <w:pPr>
        <w:pStyle w:val="a0"/>
      </w:pPr>
      <w:r>
        <w:lastRenderedPageBreak/>
        <w:t>结果包含一个基线和至少一个受控改动，能够说明变化来自哪里。</w:t>
      </w:r>
    </w:p>
    <w:p w14:paraId="4A5A17B4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7D4C35A5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6FB2F24D" w14:textId="77777777" w:rsidR="00C70924" w:rsidRDefault="00C1709C">
      <w:pPr>
        <w:pStyle w:val="31"/>
      </w:pPr>
      <w:bookmarkStart w:id="51" w:name="_Toc235367164"/>
      <w:r>
        <w:t>本章自测</w:t>
      </w:r>
      <w:bookmarkEnd w:id="51"/>
    </w:p>
    <w:p w14:paraId="3F065B73" w14:textId="77777777" w:rsidR="00C70924" w:rsidRDefault="00C1709C">
      <w:pPr>
        <w:pStyle w:val="a"/>
        <w:numPr>
          <w:ilvl w:val="0"/>
          <w:numId w:val="44"/>
        </w:numPr>
      </w:pPr>
      <w:r>
        <w:t>不看正文，用自己的话解释</w:t>
      </w:r>
      <w:r>
        <w:t xml:space="preserve">“RMSNorm </w:t>
      </w:r>
      <w:r>
        <w:t>只用均方根控制向量尺度，不减去均值</w:t>
      </w:r>
      <w:r>
        <w:t>”</w:t>
      </w:r>
      <w:r>
        <w:t>，并给出一个可以证伪的测试。</w:t>
      </w:r>
    </w:p>
    <w:p w14:paraId="71EF1EC5" w14:textId="77777777" w:rsidR="00C70924" w:rsidRDefault="00C1709C">
      <w:pPr>
        <w:pStyle w:val="a"/>
        <w:numPr>
          <w:ilvl w:val="0"/>
          <w:numId w:val="44"/>
        </w:numPr>
      </w:pPr>
      <w:r>
        <w:t>不看正文，用自己的话解释</w:t>
      </w:r>
      <w:r>
        <w:t xml:space="preserve">“RoPE </w:t>
      </w:r>
      <w:r>
        <w:t>把偶数维与奇数维配成二维平面，并按位置旋转</w:t>
      </w:r>
      <w:r>
        <w:t>”</w:t>
      </w:r>
      <w:r>
        <w:t>，并给出一个可以证伪的测试。</w:t>
      </w:r>
    </w:p>
    <w:p w14:paraId="7D7C5D27" w14:textId="77777777" w:rsidR="00C70924" w:rsidRDefault="00C1709C">
      <w:pPr>
        <w:pStyle w:val="a"/>
        <w:numPr>
          <w:ilvl w:val="0"/>
          <w:numId w:val="44"/>
        </w:numPr>
      </w:pPr>
      <w:r>
        <w:t>不看正文，用自己的话解释</w:t>
      </w:r>
      <w:r>
        <w:t xml:space="preserve">“MHA </w:t>
      </w:r>
      <w:r>
        <w:t>为每个查询头保留独立</w:t>
      </w:r>
      <w:r>
        <w:t xml:space="preserve"> K/V </w:t>
      </w:r>
      <w:r>
        <w:t>头</w:t>
      </w:r>
      <w:r>
        <w:t>”</w:t>
      </w:r>
      <w:r>
        <w:t>，并给出一个可以证伪的测试。</w:t>
      </w:r>
    </w:p>
    <w:p w14:paraId="270EAF75" w14:textId="77777777" w:rsidR="00C70924" w:rsidRDefault="00C1709C">
      <w:pPr>
        <w:pStyle w:val="a"/>
        <w:numPr>
          <w:ilvl w:val="0"/>
          <w:numId w:val="44"/>
        </w:numPr>
      </w:pPr>
      <w:r>
        <w:t>不看正文，用自己的话解释</w:t>
      </w:r>
      <w:r>
        <w:t xml:space="preserve">“SwiGLU </w:t>
      </w:r>
      <w:r>
        <w:t>用一条分支产生候选值，另一条分支经</w:t>
      </w:r>
      <w:r>
        <w:t xml:space="preserve"> SiLU </w:t>
      </w:r>
      <w:r>
        <w:t>产生门，再逐元素相乘</w:t>
      </w:r>
      <w:r>
        <w:t>”</w:t>
      </w:r>
      <w:r>
        <w:t>，并给出一个可以证伪的测试。</w:t>
      </w:r>
    </w:p>
    <w:p w14:paraId="796DF2F1" w14:textId="77777777" w:rsidR="00C70924" w:rsidRDefault="00C1709C">
      <w:pPr>
        <w:pStyle w:val="a"/>
        <w:numPr>
          <w:ilvl w:val="0"/>
          <w:numId w:val="44"/>
        </w:numPr>
      </w:pPr>
      <w:r>
        <w:t>不看正文，用自己的话解释</w:t>
      </w:r>
      <w:r>
        <w:t>“</w:t>
      </w:r>
      <w:r>
        <w:t>组装</w:t>
      </w:r>
      <w:r>
        <w:t xml:space="preserve"> Block </w:t>
      </w:r>
      <w:r>
        <w:t>时最重要的是接口：输入、</w:t>
      </w:r>
      <w:r>
        <w:t>mask</w:t>
      </w:r>
      <w:r>
        <w:t>、</w:t>
      </w:r>
      <w:r>
        <w:t>position_ids</w:t>
      </w:r>
      <w:r>
        <w:t>、</w:t>
      </w:r>
      <w:r>
        <w:t xml:space="preserve">past_key_values </w:t>
      </w:r>
      <w:r>
        <w:t>和返回缓存必须一致</w:t>
      </w:r>
      <w:r>
        <w:t>”</w:t>
      </w:r>
      <w:r>
        <w:t>，并给出一个可以证伪的测试。</w:t>
      </w:r>
    </w:p>
    <w:p w14:paraId="0A0E06C8" w14:textId="77777777" w:rsidR="00C70924" w:rsidRDefault="00C1709C">
      <w:pPr>
        <w:pStyle w:val="a"/>
        <w:numPr>
          <w:ilvl w:val="0"/>
          <w:numId w:val="44"/>
        </w:numPr>
      </w:pPr>
      <w:r>
        <w:t>不看正文，用自己的话解释</w:t>
      </w:r>
      <w:r>
        <w:t>“</w:t>
      </w:r>
      <w:r>
        <w:t>读模型技术报告要分清架构、数据、训练配方、评估和安全五层证据</w:t>
      </w:r>
      <w:r>
        <w:t>”</w:t>
      </w:r>
      <w:r>
        <w:t>，并给出一个可以证伪的测试。</w:t>
      </w:r>
    </w:p>
    <w:p w14:paraId="5726EA9D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0B037F93" w14:textId="77777777" w:rsidR="00C70924" w:rsidRDefault="00C1709C">
      <w:pPr>
        <w:pStyle w:val="1"/>
        <w:pageBreakBefore/>
      </w:pPr>
      <w:bookmarkStart w:id="52" w:name="_Toc235367165"/>
      <w:r>
        <w:lastRenderedPageBreak/>
        <w:t>第四章　部署、压测与应用开发：把模型变成可靠服务</w:t>
      </w:r>
      <w:bookmarkEnd w:id="52"/>
    </w:p>
    <w:p w14:paraId="2041EB84" w14:textId="77777777" w:rsidR="00C70924" w:rsidRDefault="00C1709C">
      <w:r>
        <w:t>模型</w:t>
      </w:r>
      <w:r>
        <w:t>“</w:t>
      </w:r>
      <w:r>
        <w:t>能生成</w:t>
      </w:r>
      <w:r>
        <w:t>”</w:t>
      </w:r>
      <w:r>
        <w:t>与服务</w:t>
      </w:r>
      <w:r>
        <w:t>“</w:t>
      </w:r>
      <w:r>
        <w:t>可上线</w:t>
      </w:r>
      <w:r>
        <w:t>”</w:t>
      </w:r>
      <w:r>
        <w:t>之间隔着一整套工程系统：模型加载、批处理、流式传输、并发控制、超时、指标、鉴权、配额、结构化输出和工具权限。本章以</w:t>
      </w:r>
      <w:r>
        <w:t xml:space="preserve"> FastAPI </w:t>
      </w:r>
      <w:r>
        <w:t>与</w:t>
      </w:r>
      <w:r>
        <w:t xml:space="preserve"> vLLM </w:t>
      </w:r>
      <w:r>
        <w:t>为例说明通用方法，模型可替换为任何提供兼容接口的本地或云端实现。</w:t>
      </w:r>
    </w:p>
    <w:p w14:paraId="1BF4FAE0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04198AF5" wp14:editId="62F49DF0">
            <wp:extent cx="5806440" cy="3266122"/>
            <wp:effectExtent l="0" t="0" r="0" b="0"/>
            <wp:docPr id="8" name="Picture 8" descr="大模型服务架构" title="大模型服务架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4_serving_stack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927A3" w14:textId="77777777" w:rsidR="00C70924" w:rsidRDefault="00C1709C">
      <w:pPr>
        <w:pStyle w:val="FigureCaption"/>
      </w:pPr>
      <w:r>
        <w:t>图</w:t>
      </w:r>
      <w:r>
        <w:t xml:space="preserve"> 4-1</w:t>
      </w:r>
      <w:r>
        <w:t xml:space="preserve">　一次请求经过网关、应用编排和推理引擎；监控与安全横跨所有层。</w:t>
      </w:r>
    </w:p>
    <w:p w14:paraId="31825DE6" w14:textId="77777777" w:rsidR="00C70924" w:rsidRDefault="00C1709C">
      <w:pPr>
        <w:pStyle w:val="21"/>
      </w:pPr>
      <w:bookmarkStart w:id="53" w:name="_Toc235367166"/>
      <w:r>
        <w:t xml:space="preserve">4.1 </w:t>
      </w:r>
      <w:r>
        <w:t>先建立性能指标语言</w:t>
      </w:r>
      <w:bookmarkEnd w:id="53"/>
    </w:p>
    <w:p w14:paraId="7159178B" w14:textId="77777777" w:rsidR="00C70924" w:rsidRDefault="00C1709C">
      <w:r>
        <w:rPr>
          <w:b/>
        </w:rPr>
        <w:t>先建立直觉。</w:t>
      </w:r>
      <w:r>
        <w:t xml:space="preserve"> </w:t>
      </w:r>
      <w:r>
        <w:t>服务指标必须从用户体验和系统资源同时定义。吞吐高并不保证单请求快，平均延迟也会掩盖排队造成的长尾。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01E92B48" w14:textId="77777777" w:rsidR="00C70924" w:rsidRDefault="00C1709C">
      <w:r>
        <w:rPr>
          <w:b/>
        </w:rPr>
        <w:t>把过程拆开看：</w:t>
      </w:r>
    </w:p>
    <w:p w14:paraId="692E1F54" w14:textId="77777777" w:rsidR="00C70924" w:rsidRDefault="00C1709C">
      <w:pPr>
        <w:pStyle w:val="a"/>
        <w:numPr>
          <w:ilvl w:val="0"/>
          <w:numId w:val="45"/>
        </w:numPr>
      </w:pPr>
      <w:r>
        <w:t xml:space="preserve">TTFT </w:t>
      </w:r>
      <w:r>
        <w:t>衡量首次反馈。</w:t>
      </w:r>
    </w:p>
    <w:p w14:paraId="2974BFDF" w14:textId="77777777" w:rsidR="00C70924" w:rsidRDefault="00C1709C">
      <w:pPr>
        <w:pStyle w:val="a"/>
        <w:numPr>
          <w:ilvl w:val="0"/>
          <w:numId w:val="45"/>
        </w:numPr>
      </w:pPr>
      <w:r>
        <w:t xml:space="preserve">TPOT </w:t>
      </w:r>
      <w:r>
        <w:t>衡量持续生成节奏。</w:t>
      </w:r>
    </w:p>
    <w:p w14:paraId="7EF19D22" w14:textId="77777777" w:rsidR="00C70924" w:rsidRDefault="00C1709C">
      <w:pPr>
        <w:pStyle w:val="a"/>
        <w:numPr>
          <w:ilvl w:val="0"/>
          <w:numId w:val="45"/>
        </w:numPr>
      </w:pPr>
      <w:r>
        <w:t xml:space="preserve">P50/P95/P99 </w:t>
      </w:r>
      <w:r>
        <w:t>描述分布。</w:t>
      </w:r>
    </w:p>
    <w:p w14:paraId="16261A5D" w14:textId="77777777" w:rsidR="00C70924" w:rsidRDefault="00C1709C">
      <w:pPr>
        <w:pStyle w:val="a"/>
        <w:numPr>
          <w:ilvl w:val="0"/>
          <w:numId w:val="45"/>
        </w:numPr>
      </w:pPr>
      <w:r>
        <w:t xml:space="preserve">tokens/s </w:t>
      </w:r>
      <w:r>
        <w:t>与并发描述容量。</w:t>
      </w:r>
    </w:p>
    <w:p w14:paraId="4ECE22BF" w14:textId="77777777" w:rsidR="00C70924" w:rsidRDefault="00C1709C">
      <w:r>
        <w:rPr>
          <w:b/>
        </w:rPr>
        <w:t>最小例子。</w:t>
      </w:r>
      <w:r>
        <w:t xml:space="preserve"> </w:t>
      </w:r>
      <w:r>
        <w:t>两个系统平均都为</w:t>
      </w:r>
      <w:r>
        <w:t xml:space="preserve"> 2 </w:t>
      </w:r>
      <w:r>
        <w:t>秒，但一个</w:t>
      </w:r>
      <w:r>
        <w:t xml:space="preserve"> P99 </w:t>
      </w:r>
      <w:r>
        <w:t>为</w:t>
      </w:r>
      <w:r>
        <w:t xml:space="preserve"> 3 </w:t>
      </w:r>
      <w:r>
        <w:t>秒、另一个</w:t>
      </w:r>
      <w:r>
        <w:t xml:space="preserve"> P99 </w:t>
      </w:r>
      <w:r>
        <w:t>为</w:t>
      </w:r>
      <w:r>
        <w:t xml:space="preserve"> 20 </w:t>
      </w:r>
      <w:r>
        <w:t>秒，生产体验和容量风险完全不同。</w:t>
      </w:r>
      <w:r>
        <w:t xml:space="preserve"> </w:t>
      </w:r>
      <w:r>
        <w:t>例子越小，越容易手算、打印中间量并判断实现是否偏离定义。</w:t>
      </w:r>
    </w:p>
    <w:p w14:paraId="5517E5BB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混用端到端延迟与纯模型延迟、忽略输入输出长度、用单并发结果推算高并发容量，都会误导选型。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10D529CD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动手任务：为聊天、批量摘要、代码补全分别写</w:t>
      </w:r>
      <w:r>
        <w:t xml:space="preserve"> SLO</w:t>
      </w:r>
      <w:r>
        <w:t>，并说明为何指标权重不同。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5CB16268" w14:textId="77777777" w:rsidR="00C70924" w:rsidRDefault="00C1709C">
      <w:r>
        <w:t>吞吐量与延迟不能混为一谈。常见指标包括：</w:t>
      </w:r>
    </w:p>
    <w:p w14:paraId="1C190DD2" w14:textId="77777777" w:rsidR="00C70924" w:rsidRDefault="00C1709C">
      <w:pPr>
        <w:pStyle w:val="a0"/>
      </w:pPr>
      <w:r>
        <w:t>QPS/TPS</w:t>
      </w:r>
      <w:r>
        <w:t>：每秒完成请求数、每秒生成</w:t>
      </w:r>
      <w:r>
        <w:t xml:space="preserve"> token </w:t>
      </w:r>
      <w:r>
        <w:t>数。</w:t>
      </w:r>
    </w:p>
    <w:p w14:paraId="0833E332" w14:textId="77777777" w:rsidR="00C70924" w:rsidRDefault="00C1709C">
      <w:pPr>
        <w:pStyle w:val="a0"/>
      </w:pPr>
      <w:r>
        <w:t>TTFT</w:t>
      </w:r>
      <w:r>
        <w:t>：从请求到首</w:t>
      </w:r>
      <w:r>
        <w:t xml:space="preserve"> token </w:t>
      </w:r>
      <w:r>
        <w:t>的时间，主要受排队和</w:t>
      </w:r>
      <w:r>
        <w:t xml:space="preserve"> prefill </w:t>
      </w:r>
      <w:r>
        <w:t>影响。</w:t>
      </w:r>
    </w:p>
    <w:p w14:paraId="499FA797" w14:textId="77777777" w:rsidR="00C70924" w:rsidRDefault="00C1709C">
      <w:pPr>
        <w:pStyle w:val="a0"/>
      </w:pPr>
      <w:r>
        <w:t>TPOT</w:t>
      </w:r>
      <w:r>
        <w:t>：首</w:t>
      </w:r>
      <w:r>
        <w:t xml:space="preserve"> token </w:t>
      </w:r>
      <w:r>
        <w:t>后每个输出</w:t>
      </w:r>
      <w:r>
        <w:t xml:space="preserve"> token </w:t>
      </w:r>
      <w:r>
        <w:t>的平均时间，主要反映</w:t>
      </w:r>
      <w:r>
        <w:t xml:space="preserve"> decode</w:t>
      </w:r>
      <w:r>
        <w:t>。</w:t>
      </w:r>
    </w:p>
    <w:p w14:paraId="0CED2F10" w14:textId="77777777" w:rsidR="00C70924" w:rsidRDefault="00C1709C">
      <w:pPr>
        <w:pStyle w:val="a0"/>
      </w:pPr>
      <w:r>
        <w:t>P50/P95/P99</w:t>
      </w:r>
      <w:r>
        <w:t>：延迟分位数；平均值会掩盖长尾。</w:t>
      </w:r>
    </w:p>
    <w:p w14:paraId="02333F2D" w14:textId="77777777" w:rsidR="00C70924" w:rsidRDefault="00C1709C">
      <w:pPr>
        <w:pStyle w:val="a0"/>
      </w:pPr>
      <w:r>
        <w:t>并发数：同时在途请求，而不是一秒请求总数。</w:t>
      </w:r>
    </w:p>
    <w:p w14:paraId="030B43F8" w14:textId="77777777" w:rsidR="00C70924" w:rsidRDefault="00C1709C">
      <w:pPr>
        <w:pStyle w:val="a0"/>
      </w:pPr>
      <w:r>
        <w:t>有效吞吐：在错误率、超时率和质量约束下的吞吐。</w:t>
      </w:r>
    </w:p>
    <w:p w14:paraId="623B316C" w14:textId="77777777" w:rsidR="00C70924" w:rsidRDefault="00C1709C">
      <w:r>
        <w:t>压测必须说明输入长度、输出长度、并发模型、采样参数、预热、硬件和模型精度。只报告</w:t>
      </w:r>
      <w:r>
        <w:t>“</w:t>
      </w:r>
      <w:r>
        <w:t>每秒多少请求</w:t>
      </w:r>
      <w:r>
        <w:t>”</w:t>
      </w:r>
      <w:r>
        <w:t>几乎没有可比性。</w:t>
      </w:r>
    </w:p>
    <w:p w14:paraId="13E3F325" w14:textId="77777777" w:rsidR="00C70924" w:rsidRDefault="00C1709C">
      <w:pPr>
        <w:pStyle w:val="21"/>
      </w:pPr>
      <w:bookmarkStart w:id="54" w:name="_Toc235367167"/>
      <w:r>
        <w:t>4.2 FastAPI</w:t>
      </w:r>
      <w:r>
        <w:t>：异步不等于计算更快</w:t>
      </w:r>
      <w:bookmarkEnd w:id="54"/>
    </w:p>
    <w:p w14:paraId="2AF38864" w14:textId="77777777" w:rsidR="00C70924" w:rsidRDefault="00C1709C">
      <w:r>
        <w:rPr>
          <w:b/>
        </w:rPr>
        <w:t>从问题出发。</w:t>
      </w:r>
      <w:r>
        <w:t xml:space="preserve"> FastAPI </w:t>
      </w:r>
      <w:r>
        <w:t>的</w:t>
      </w:r>
      <w:r>
        <w:t xml:space="preserve"> async </w:t>
      </w:r>
      <w:r>
        <w:t>适合等待网络、磁盘和队列，不会让同步</w:t>
      </w:r>
      <w:r>
        <w:t xml:space="preserve"> GPU kernel </w:t>
      </w:r>
      <w:r>
        <w:t>神奇变快。应用层应把请求校验、调度和推理解耦。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5BC435C6" w14:textId="77777777" w:rsidR="00C70924" w:rsidRDefault="00C1709C">
      <w:r>
        <w:rPr>
          <w:b/>
        </w:rPr>
        <w:t>沿数据流逐步检查：</w:t>
      </w:r>
    </w:p>
    <w:p w14:paraId="114FD7C8" w14:textId="77777777" w:rsidR="00C70924" w:rsidRDefault="00C1709C">
      <w:pPr>
        <w:pStyle w:val="a"/>
        <w:numPr>
          <w:ilvl w:val="0"/>
          <w:numId w:val="46"/>
        </w:numPr>
      </w:pPr>
      <w:r>
        <w:t xml:space="preserve">Pydantic </w:t>
      </w:r>
      <w:r>
        <w:t>校验输入。</w:t>
      </w:r>
    </w:p>
    <w:p w14:paraId="3F15C7E2" w14:textId="77777777" w:rsidR="00C70924" w:rsidRDefault="00C1709C">
      <w:pPr>
        <w:pStyle w:val="a"/>
        <w:numPr>
          <w:ilvl w:val="0"/>
          <w:numId w:val="46"/>
        </w:numPr>
      </w:pPr>
      <w:r>
        <w:t>异步接收与取消。</w:t>
      </w:r>
    </w:p>
    <w:p w14:paraId="41A1F3BB" w14:textId="77777777" w:rsidR="00C70924" w:rsidRDefault="00C1709C">
      <w:pPr>
        <w:pStyle w:val="a"/>
        <w:numPr>
          <w:ilvl w:val="0"/>
          <w:numId w:val="46"/>
        </w:numPr>
      </w:pPr>
      <w:r>
        <w:t>通过队列提交推理。</w:t>
      </w:r>
    </w:p>
    <w:p w14:paraId="7D102379" w14:textId="77777777" w:rsidR="00C70924" w:rsidRDefault="00C1709C">
      <w:pPr>
        <w:pStyle w:val="a"/>
        <w:numPr>
          <w:ilvl w:val="0"/>
          <w:numId w:val="46"/>
        </w:numPr>
      </w:pPr>
      <w:r>
        <w:t>流式返回并记录指标。</w:t>
      </w:r>
    </w:p>
    <w:p w14:paraId="6F2DD14A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请求等待模型服务器响应时可释放事件循环；若在</w:t>
      </w:r>
      <w:r>
        <w:t xml:space="preserve"> async </w:t>
      </w:r>
      <w:r>
        <w:t>路由里执行长时间纯</w:t>
      </w:r>
      <w:r>
        <w:t xml:space="preserve"> Python </w:t>
      </w:r>
      <w:r>
        <w:t>计算，整个</w:t>
      </w:r>
      <w:r>
        <w:t xml:space="preserve"> worker </w:t>
      </w:r>
      <w:r>
        <w:t>仍会阻塞。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4BC2F94C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全局可变状态无锁、请求断开后不释放资源、超时只包在客户端、每次请求加载模型，都是常见服务事故来源。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11E2A45D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小实验：实现一个带请求</w:t>
      </w:r>
      <w:r>
        <w:t xml:space="preserve"> id</w:t>
      </w:r>
      <w:r>
        <w:t>、超时、并发信号量和取消处理的模拟生成接口。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3EC84FC3" w14:textId="77777777" w:rsidR="00C70924" w:rsidRDefault="00C1709C">
      <w:r>
        <w:rPr>
          <w:noProof/>
          <w:color w:val="183B51"/>
          <w:sz w:val="18"/>
        </w:rPr>
        <w:lastRenderedPageBreak/>
        <w:t>async</w:t>
      </w:r>
      <w:r>
        <w:t xml:space="preserve"> </w:t>
      </w:r>
      <w:r>
        <w:t>适合等待网络、数据库等</w:t>
      </w:r>
      <w:r>
        <w:t xml:space="preserve"> I/O</w:t>
      </w:r>
      <w:r>
        <w:t>；</w:t>
      </w:r>
      <w:r>
        <w:t xml:space="preserve">GPU </w:t>
      </w:r>
      <w:r>
        <w:t>推理仍由推理引擎执行。若在事件循环里直接做长时间</w:t>
      </w:r>
      <w:r>
        <w:t xml:space="preserve"> CPU </w:t>
      </w:r>
      <w:r>
        <w:t>计算，会阻塞所有请求。下面用异步生成器模拟流式</w:t>
      </w:r>
      <w:r>
        <w:t xml:space="preserve"> token</w:t>
      </w:r>
      <w:r>
        <w:t>：</w:t>
      </w:r>
    </w:p>
    <w:p w14:paraId="25A8CCB9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asyncio</w:t>
      </w:r>
      <w:r>
        <w:rPr>
          <w:rFonts w:ascii="Consolas" w:hAnsi="Consolas"/>
          <w:noProof/>
        </w:rPr>
        <w:br/>
        <w:t>from collections.abc import AsyncIterator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t>from fastapi import FastAPI, HTTPException</w:t>
      </w:r>
      <w:r>
        <w:rPr>
          <w:rFonts w:ascii="Consolas" w:hAnsi="Consolas"/>
          <w:noProof/>
        </w:rPr>
        <w:br/>
        <w:t>from fastapi.responses import StreamingResponse</w:t>
      </w:r>
      <w:r>
        <w:rPr>
          <w:rFonts w:ascii="Consolas" w:hAnsi="Consolas"/>
          <w:noProof/>
        </w:rPr>
        <w:br/>
        <w:t>from pydantic import BaseModel, Field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app = FastAPI()</w:t>
      </w:r>
      <w:r>
        <w:rPr>
          <w:rFonts w:ascii="Consolas" w:hAnsi="Consolas"/>
          <w:noProof/>
        </w:rPr>
        <w:br/>
        <w:t>gate = asyncio.Semaphore(16)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class ChatRequest(BaseModel):</w:t>
      </w:r>
      <w:r>
        <w:rPr>
          <w:rFonts w:ascii="Consolas" w:hAnsi="Consolas"/>
          <w:noProof/>
        </w:rPr>
        <w:br/>
        <w:t xml:space="preserve">    prompt: str = Field(min_length=1, max_length=8000)</w:t>
      </w:r>
      <w:r>
        <w:rPr>
          <w:rFonts w:ascii="Consolas" w:hAnsi="Consolas"/>
          <w:noProof/>
        </w:rPr>
        <w:br/>
        <w:t xml:space="preserve">    max_tokens: int = Field(default=256, ge=1, le=2048)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async def fake_generate(req: ChatRequest) -&gt; AsyncIterator[str]:</w:t>
      </w:r>
      <w:r>
        <w:rPr>
          <w:rFonts w:ascii="Consolas" w:hAnsi="Consolas"/>
          <w:noProof/>
        </w:rPr>
        <w:br/>
        <w:t xml:space="preserve">    for token in ["</w:t>
      </w:r>
      <w:r>
        <w:rPr>
          <w:rFonts w:ascii="Consolas" w:hAnsi="Consolas"/>
          <w:noProof/>
        </w:rPr>
        <w:t>这是</w:t>
      </w:r>
      <w:r>
        <w:rPr>
          <w:rFonts w:ascii="Consolas" w:hAnsi="Consolas"/>
          <w:noProof/>
        </w:rPr>
        <w:t>", "</w:t>
      </w:r>
      <w:r>
        <w:rPr>
          <w:rFonts w:ascii="Consolas" w:hAnsi="Consolas"/>
          <w:noProof/>
        </w:rPr>
        <w:t>一个</w:t>
      </w:r>
      <w:r>
        <w:rPr>
          <w:rFonts w:ascii="Consolas" w:hAnsi="Consolas"/>
          <w:noProof/>
        </w:rPr>
        <w:t>", "</w:t>
      </w:r>
      <w:r>
        <w:rPr>
          <w:rFonts w:ascii="Consolas" w:hAnsi="Consolas"/>
          <w:noProof/>
        </w:rPr>
        <w:t>流式</w:t>
      </w:r>
      <w:r>
        <w:rPr>
          <w:rFonts w:ascii="Consolas" w:hAnsi="Consolas"/>
          <w:noProof/>
        </w:rPr>
        <w:t>", "</w:t>
      </w:r>
      <w:r>
        <w:rPr>
          <w:rFonts w:ascii="Consolas" w:hAnsi="Consolas"/>
          <w:noProof/>
        </w:rPr>
        <w:t>示例</w:t>
      </w:r>
      <w:r>
        <w:rPr>
          <w:rFonts w:ascii="Consolas" w:hAnsi="Consolas"/>
          <w:noProof/>
        </w:rPr>
        <w:t>"]:</w:t>
      </w:r>
      <w:r>
        <w:rPr>
          <w:rFonts w:ascii="Consolas" w:hAnsi="Consolas"/>
          <w:noProof/>
        </w:rPr>
        <w:br/>
        <w:t xml:space="preserve">        await asyncio.sleep(0.05)</w:t>
      </w:r>
      <w:r>
        <w:rPr>
          <w:rFonts w:ascii="Consolas" w:hAnsi="Consolas"/>
          <w:noProof/>
        </w:rPr>
        <w:br/>
        <w:t xml:space="preserve">        yield f"data: {token}\n\n"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@app.post("/</w:t>
      </w:r>
      <w:r>
        <w:rPr>
          <w:rFonts w:ascii="Consolas" w:hAnsi="Consolas"/>
          <w:noProof/>
        </w:rPr>
        <w:t>chat/stream")</w:t>
      </w:r>
      <w:r>
        <w:rPr>
          <w:rFonts w:ascii="Consolas" w:hAnsi="Consolas"/>
          <w:noProof/>
        </w:rPr>
        <w:br/>
        <w:t>async def stream_chat(req: ChatRequest):</w:t>
      </w:r>
      <w:r>
        <w:rPr>
          <w:rFonts w:ascii="Consolas" w:hAnsi="Consolas"/>
          <w:noProof/>
        </w:rPr>
        <w:br/>
        <w:t xml:space="preserve">    try:</w:t>
      </w:r>
      <w:r>
        <w:rPr>
          <w:rFonts w:ascii="Consolas" w:hAnsi="Consolas"/>
          <w:noProof/>
        </w:rPr>
        <w:br/>
        <w:t xml:space="preserve">        await asyncio.wait_for(gate.acquire(), timeout=2.0)</w:t>
      </w:r>
      <w:r>
        <w:rPr>
          <w:rFonts w:ascii="Consolas" w:hAnsi="Consolas"/>
          <w:noProof/>
        </w:rPr>
        <w:br/>
        <w:t xml:space="preserve">    except TimeoutError as exc:</w:t>
      </w:r>
      <w:r>
        <w:rPr>
          <w:rFonts w:ascii="Consolas" w:hAnsi="Consolas"/>
          <w:noProof/>
        </w:rPr>
        <w:br/>
        <w:t xml:space="preserve">        raise HTTPException(503, "</w:t>
      </w:r>
      <w:r>
        <w:rPr>
          <w:rFonts w:ascii="Consolas" w:hAnsi="Consolas"/>
          <w:noProof/>
        </w:rPr>
        <w:t>服务繁忙，请稍后重试</w:t>
      </w:r>
      <w:r>
        <w:rPr>
          <w:rFonts w:ascii="Consolas" w:hAnsi="Consolas"/>
          <w:noProof/>
        </w:rPr>
        <w:t>") from exc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async def guarded():</w:t>
      </w:r>
      <w:r>
        <w:rPr>
          <w:rFonts w:ascii="Consolas" w:hAnsi="Consolas"/>
          <w:noProof/>
        </w:rPr>
        <w:br/>
        <w:t xml:space="preserve">        try:</w:t>
      </w:r>
      <w:r>
        <w:rPr>
          <w:rFonts w:ascii="Consolas" w:hAnsi="Consolas"/>
          <w:noProof/>
        </w:rPr>
        <w:br/>
        <w:t xml:space="preserve">            async for chunk in fake_generate(req):</w:t>
      </w:r>
      <w:r>
        <w:rPr>
          <w:rFonts w:ascii="Consolas" w:hAnsi="Consolas"/>
          <w:noProof/>
        </w:rPr>
        <w:br/>
        <w:t xml:space="preserve">                yield chunk</w:t>
      </w:r>
      <w:r>
        <w:rPr>
          <w:rFonts w:ascii="Consolas" w:hAnsi="Consolas"/>
          <w:noProof/>
        </w:rPr>
        <w:br/>
        <w:t xml:space="preserve">        finally:</w:t>
      </w:r>
      <w:r>
        <w:rPr>
          <w:rFonts w:ascii="Consolas" w:hAnsi="Consolas"/>
          <w:noProof/>
        </w:rPr>
        <w:br/>
        <w:t xml:space="preserve">            gate.release()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return StreamingResponse(guarded(), media_type="text/event-stream")</w:t>
      </w:r>
    </w:p>
    <w:p w14:paraId="57C2A9BA" w14:textId="77777777" w:rsidR="00C70924" w:rsidRDefault="00C1709C">
      <w:r>
        <w:t>代码解读：</w:t>
      </w:r>
      <w:r>
        <w:t xml:space="preserve">Pydantic </w:t>
      </w:r>
      <w:r>
        <w:t>在入口处验证长度；信号量限制应用层在途请求，避免无限排队；</w:t>
      </w:r>
      <w:r>
        <w:rPr>
          <w:noProof/>
          <w:color w:val="183B51"/>
          <w:sz w:val="18"/>
        </w:rPr>
        <w:t>finally</w:t>
      </w:r>
      <w:r>
        <w:t xml:space="preserve"> </w:t>
      </w:r>
      <w:r>
        <w:t>保证客户端断开时释放名额。生产系统还要处理取消传播、上游超时、</w:t>
      </w:r>
      <w:r>
        <w:t xml:space="preserve">SSE </w:t>
      </w:r>
      <w:r>
        <w:t>心跳、错误帧和请求追踪。</w:t>
      </w:r>
    </w:p>
    <w:p w14:paraId="61F61A36" w14:textId="77777777" w:rsidR="00C70924" w:rsidRDefault="00C1709C">
      <w:pPr>
        <w:pStyle w:val="21"/>
      </w:pPr>
      <w:bookmarkStart w:id="55" w:name="_Toc235367168"/>
      <w:r>
        <w:t xml:space="preserve">4.3 vLLM </w:t>
      </w:r>
      <w:r>
        <w:t>与连续批处理</w:t>
      </w:r>
      <w:bookmarkEnd w:id="55"/>
    </w:p>
    <w:p w14:paraId="39587B0F" w14:textId="77777777" w:rsidR="00C70924" w:rsidRDefault="00C1709C">
      <w:r>
        <w:rPr>
          <w:b/>
        </w:rPr>
        <w:t>先看它解决什么。</w:t>
      </w:r>
      <w:r>
        <w:t xml:space="preserve"> vLLM </w:t>
      </w:r>
      <w:r>
        <w:t>的核心价值来自调度与</w:t>
      </w:r>
      <w:r>
        <w:t xml:space="preserve"> KV Cache </w:t>
      </w:r>
      <w:r>
        <w:t>管理：把不同到达时间、不同长度的请求动态组成批次，并用分页思想减少缓存碎片。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1275C871" w14:textId="77777777" w:rsidR="00C70924" w:rsidRDefault="00C1709C">
      <w:r>
        <w:rPr>
          <w:b/>
        </w:rPr>
        <w:t>可以把实现分成以下环节：</w:t>
      </w:r>
    </w:p>
    <w:p w14:paraId="4B97504C" w14:textId="77777777" w:rsidR="00C70924" w:rsidRDefault="00C1709C">
      <w:pPr>
        <w:pStyle w:val="a"/>
        <w:numPr>
          <w:ilvl w:val="0"/>
          <w:numId w:val="47"/>
        </w:numPr>
      </w:pPr>
      <w:r>
        <w:t>请求进入等待队列。</w:t>
      </w:r>
    </w:p>
    <w:p w14:paraId="06F044C3" w14:textId="77777777" w:rsidR="00C70924" w:rsidRDefault="00C1709C">
      <w:pPr>
        <w:pStyle w:val="a"/>
        <w:numPr>
          <w:ilvl w:val="0"/>
          <w:numId w:val="47"/>
        </w:numPr>
      </w:pPr>
      <w:r>
        <w:t>调度器分配</w:t>
      </w:r>
      <w:r>
        <w:t xml:space="preserve"> token </w:t>
      </w:r>
      <w:r>
        <w:t>预算。</w:t>
      </w:r>
    </w:p>
    <w:p w14:paraId="4A8A9573" w14:textId="77777777" w:rsidR="00C70924" w:rsidRDefault="00C1709C">
      <w:pPr>
        <w:pStyle w:val="a"/>
        <w:numPr>
          <w:ilvl w:val="0"/>
          <w:numId w:val="47"/>
        </w:numPr>
      </w:pPr>
      <w:r>
        <w:t xml:space="preserve">prefill/decode </w:t>
      </w:r>
      <w:r>
        <w:t>共享执行批次。</w:t>
      </w:r>
    </w:p>
    <w:p w14:paraId="419447DA" w14:textId="77777777" w:rsidR="00C70924" w:rsidRDefault="00C1709C">
      <w:pPr>
        <w:pStyle w:val="a"/>
        <w:numPr>
          <w:ilvl w:val="0"/>
          <w:numId w:val="47"/>
        </w:numPr>
      </w:pPr>
      <w:r>
        <w:t xml:space="preserve">PagedAttention </w:t>
      </w:r>
      <w:r>
        <w:t>管理缓存块。</w:t>
      </w:r>
    </w:p>
    <w:p w14:paraId="70953F53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静态批处理必须等一批请求结束；连续批处理可在旧请求完成后立即插入新请求，提高</w:t>
      </w:r>
      <w:r>
        <w:t xml:space="preserve"> GPU </w:t>
      </w:r>
      <w:r>
        <w:t>利用率。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28AB37C8" w14:textId="77777777" w:rsidR="00C70924" w:rsidRDefault="00C1709C">
      <w:r>
        <w:rPr>
          <w:b/>
        </w:rPr>
        <w:lastRenderedPageBreak/>
        <w:t>排错时先看这些地方。</w:t>
      </w:r>
      <w:r>
        <w:t xml:space="preserve"> </w:t>
      </w:r>
      <w:r>
        <w:t>吞吐提升依赖长度分布与并发；</w:t>
      </w:r>
      <w:r>
        <w:t>max_model_len</w:t>
      </w:r>
      <w:r>
        <w:t>、显存利用率和并行配置不合理仍会</w:t>
      </w:r>
      <w:r>
        <w:t xml:space="preserve"> OOM </w:t>
      </w:r>
      <w:r>
        <w:t>或增加排队。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4B87CB6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现在动手：构造短输入长输出与长输入短输出两类负载，分别压测并解释</w:t>
      </w:r>
      <w:r>
        <w:t xml:space="preserve"> TTFT/TPOT </w:t>
      </w:r>
      <w:r>
        <w:t>差异。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3392D66E" w14:textId="77777777" w:rsidR="00C70924" w:rsidRDefault="00C1709C">
      <w:r>
        <w:t>传统静态批处理要等整批请求都结束，长短请求相互拖累。连续批处理在每个调度步动态加入新请求、移除已完成请求，提高</w:t>
      </w:r>
      <w:r>
        <w:t xml:space="preserve"> GPU </w:t>
      </w:r>
      <w:r>
        <w:t>利用率。</w:t>
      </w:r>
      <w:r>
        <w:t xml:space="preserve">PagedAttention </w:t>
      </w:r>
      <w:r>
        <w:t>把</w:t>
      </w:r>
      <w:r>
        <w:t xml:space="preserve"> KV Cache </w:t>
      </w:r>
      <w:r>
        <w:t>划分为可管理的块，减少连续大内存分配和碎片。它们改变的是服务调度与内存管理，不改变语言模型的语义目标。</w:t>
      </w:r>
    </w:p>
    <w:p w14:paraId="233913A7" w14:textId="77777777" w:rsidR="00C70924" w:rsidRDefault="00C1709C">
      <w:r>
        <w:t>典型启动方式会暴露</w:t>
      </w:r>
      <w:r>
        <w:t xml:space="preserve"> OpenAI </w:t>
      </w:r>
      <w:r>
        <w:t>兼容接口；具体参数随版本变化，应以</w:t>
      </w:r>
      <w:r>
        <w:t xml:space="preserve"> </w:t>
      </w:r>
      <w:hyperlink r:id="rId34">
        <w:r>
          <w:rPr>
            <w:color w:val="2F7E91"/>
            <w:u w:val="single"/>
          </w:rPr>
          <w:t xml:space="preserve">vLLM </w:t>
        </w:r>
        <w:r>
          <w:rPr>
            <w:color w:val="2F7E91"/>
            <w:u w:val="single"/>
          </w:rPr>
          <w:t>官方文档</w:t>
        </w:r>
      </w:hyperlink>
      <w:r>
        <w:t xml:space="preserve"> </w:t>
      </w:r>
      <w:r>
        <w:t>为准。配置时重点理解：张量并行度、最大上下文、</w:t>
      </w:r>
      <w:r>
        <w:t xml:space="preserve">GPU </w:t>
      </w:r>
      <w:r>
        <w:t>内存利用率、最大并发序列、量化格式和模型是否支持自定义代码。不要盲目把并发上限调大；</w:t>
      </w:r>
      <w:r>
        <w:t>KV Cache</w:t>
      </w:r>
      <w:r>
        <w:t>、排队时间和</w:t>
      </w:r>
      <w:r>
        <w:t xml:space="preserve"> OOM </w:t>
      </w:r>
      <w:r>
        <w:t>会共同限制系统。</w:t>
      </w:r>
    </w:p>
    <w:p w14:paraId="5FB3B167" w14:textId="77777777" w:rsidR="00C70924" w:rsidRDefault="00C1709C">
      <w:pPr>
        <w:pStyle w:val="21"/>
      </w:pPr>
      <w:bookmarkStart w:id="56" w:name="_Toc235367169"/>
      <w:r>
        <w:t xml:space="preserve">4.4 </w:t>
      </w:r>
      <w:r>
        <w:t>同步、异步和流式调用</w:t>
      </w:r>
      <w:bookmarkEnd w:id="56"/>
    </w:p>
    <w:p w14:paraId="0BA99E0E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5D5BDE39" wp14:editId="286908F9">
            <wp:extent cx="5806440" cy="3266122"/>
            <wp:effectExtent l="0" t="0" r="0" b="0"/>
            <wp:docPr id="9" name="Picture 9" descr="生成请求生命周期" title="生成请求生命周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4_request_lifecycl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12634" w14:textId="77777777" w:rsidR="00C70924" w:rsidRDefault="00C1709C">
      <w:pPr>
        <w:pStyle w:val="FigureCaption"/>
      </w:pPr>
      <w:r>
        <w:t>图</w:t>
      </w:r>
      <w:r>
        <w:t xml:space="preserve"> 04-2</w:t>
      </w:r>
      <w:r>
        <w:t xml:space="preserve">　请求从校验、排队到流式返回，每一步都需要超时、取消和审计。</w:t>
      </w:r>
      <w:r>
        <w:rPr>
          <w:b/>
        </w:rPr>
        <w:t>抓住这一节的主线。</w:t>
      </w:r>
      <w:r>
        <w:t xml:space="preserve"> </w:t>
      </w:r>
      <w:r>
        <w:t>同步、异步和流式是调用语义，不是模型能力。同步简单，异步适合并发等待，流式改善感知延迟但增加状态、取消和错误处理复杂度。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63C34552" w14:textId="77777777" w:rsidR="00C70924" w:rsidRDefault="00C1709C">
      <w:r>
        <w:rPr>
          <w:b/>
        </w:rPr>
        <w:t>真正动手时按这个顺序走：</w:t>
      </w:r>
    </w:p>
    <w:p w14:paraId="55474FFA" w14:textId="77777777" w:rsidR="00C70924" w:rsidRDefault="00C1709C">
      <w:pPr>
        <w:pStyle w:val="a"/>
        <w:numPr>
          <w:ilvl w:val="0"/>
          <w:numId w:val="48"/>
        </w:numPr>
      </w:pPr>
      <w:r>
        <w:t>定义请求生命周期。</w:t>
      </w:r>
    </w:p>
    <w:p w14:paraId="2BD406F5" w14:textId="77777777" w:rsidR="00C70924" w:rsidRDefault="00C1709C">
      <w:pPr>
        <w:pStyle w:val="a"/>
        <w:numPr>
          <w:ilvl w:val="0"/>
          <w:numId w:val="48"/>
        </w:numPr>
      </w:pPr>
      <w:r>
        <w:t>明确重试是否幂等。</w:t>
      </w:r>
    </w:p>
    <w:p w14:paraId="001BB661" w14:textId="77777777" w:rsidR="00C70924" w:rsidRDefault="00C1709C">
      <w:pPr>
        <w:pStyle w:val="a"/>
        <w:numPr>
          <w:ilvl w:val="0"/>
          <w:numId w:val="48"/>
        </w:numPr>
      </w:pPr>
      <w:r>
        <w:t>为流式片段设计事件格式。</w:t>
      </w:r>
    </w:p>
    <w:p w14:paraId="423064C1" w14:textId="77777777" w:rsidR="00C70924" w:rsidRDefault="00C1709C">
      <w:pPr>
        <w:pStyle w:val="a"/>
        <w:numPr>
          <w:ilvl w:val="0"/>
          <w:numId w:val="48"/>
        </w:numPr>
      </w:pPr>
      <w:r>
        <w:lastRenderedPageBreak/>
        <w:t>在结束事件中给出用量与状态。</w:t>
      </w:r>
    </w:p>
    <w:p w14:paraId="55961ED3" w14:textId="77777777" w:rsidR="00C70924" w:rsidRDefault="00C1709C">
      <w:r>
        <w:rPr>
          <w:b/>
        </w:rPr>
        <w:t>先做最小实验。</w:t>
      </w:r>
      <w:r>
        <w:t xml:space="preserve"> SSE </w:t>
      </w:r>
      <w:r>
        <w:t>可发送</w:t>
      </w:r>
      <w:r>
        <w:t xml:space="preserve"> token</w:t>
      </w:r>
      <w:r>
        <w:t>、</w:t>
      </w:r>
      <w:r>
        <w:t>tool_call</w:t>
      </w:r>
      <w:r>
        <w:t>、</w:t>
      </w:r>
      <w:r>
        <w:t>error</w:t>
      </w:r>
      <w:r>
        <w:t>、</w:t>
      </w:r>
      <w:r>
        <w:t xml:space="preserve">done </w:t>
      </w:r>
      <w:r>
        <w:t>等事件；客户端必须能处理连接中断和半条</w:t>
      </w:r>
      <w:r>
        <w:t xml:space="preserve"> JSON</w:t>
      </w:r>
      <w:r>
        <w:t>。</w:t>
      </w:r>
      <w:r>
        <w:t xml:space="preserve"> </w:t>
      </w:r>
      <w:r>
        <w:t>把随机性固定并保留中间量，这个例子就能成为后续优化时的回归基线。</w:t>
      </w:r>
    </w:p>
    <w:p w14:paraId="7B295D4A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把网络重试直接复制到有副作用的工具调用、流式途中改变响应</w:t>
      </w:r>
      <w:r>
        <w:t xml:space="preserve"> schema</w:t>
      </w:r>
      <w:r>
        <w:t>、没有心跳和断开检测，都会造成重复操作或资源泄漏。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7CECDB83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验证任务：写一个流式客户端状态机，覆盖正常结束、用户取消、超时和服务端错误。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25AE25B4" w14:textId="77777777" w:rsidR="00C70924" w:rsidRDefault="00C1709C">
      <w:r>
        <w:t>同步调用简单，适合离线脚本；异步调用适合高并发</w:t>
      </w:r>
      <w:r>
        <w:t xml:space="preserve"> I/O </w:t>
      </w:r>
      <w:r>
        <w:t>编排；流式调用改善感知延迟，但不会减少总计算量。客户端应设置连接、读取和总超时，并对幂等请求做有限次数、带抖动的指数退避。非幂等工具调用不能无脑重试，否则可能重复扣款或重复写数据。</w:t>
      </w:r>
    </w:p>
    <w:p w14:paraId="24E940A3" w14:textId="77777777" w:rsidR="00C70924" w:rsidRDefault="00C1709C">
      <w:pPr>
        <w:pStyle w:val="21"/>
      </w:pPr>
      <w:bookmarkStart w:id="57" w:name="_Toc235367170"/>
      <w:r>
        <w:t xml:space="preserve">4.5 </w:t>
      </w:r>
      <w:r>
        <w:t>提示词工程与上下文工程</w:t>
      </w:r>
      <w:bookmarkEnd w:id="57"/>
    </w:p>
    <w:p w14:paraId="23616351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提示词工程组织指令，上下文工程决定模型实际看见哪些规则、历史、证据和工具。可靠系统不依赖一句</w:t>
      </w:r>
      <w:r>
        <w:t>‘</w:t>
      </w:r>
      <w:r>
        <w:t>请严格遵守</w:t>
      </w:r>
      <w:r>
        <w:t>’</w:t>
      </w:r>
      <w:r>
        <w:t>，而依赖清晰优先级与外部验证。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6A2BD372" w14:textId="77777777" w:rsidR="00C70924" w:rsidRDefault="00C1709C">
      <w:r>
        <w:rPr>
          <w:b/>
        </w:rPr>
        <w:t>把抽象概念还原成操作：</w:t>
      </w:r>
    </w:p>
    <w:p w14:paraId="2E5B9F05" w14:textId="77777777" w:rsidR="00C70924" w:rsidRDefault="00C1709C">
      <w:pPr>
        <w:pStyle w:val="a"/>
        <w:numPr>
          <w:ilvl w:val="0"/>
          <w:numId w:val="49"/>
        </w:numPr>
      </w:pPr>
      <w:r>
        <w:t>分离系统规则和用户数据。</w:t>
      </w:r>
    </w:p>
    <w:p w14:paraId="0BF05E28" w14:textId="77777777" w:rsidR="00C70924" w:rsidRDefault="00C1709C">
      <w:pPr>
        <w:pStyle w:val="a"/>
        <w:numPr>
          <w:ilvl w:val="0"/>
          <w:numId w:val="49"/>
        </w:numPr>
      </w:pPr>
      <w:r>
        <w:t>只放与当前任务相关证据。</w:t>
      </w:r>
    </w:p>
    <w:p w14:paraId="1F58E81E" w14:textId="77777777" w:rsidR="00C70924" w:rsidRDefault="00C1709C">
      <w:pPr>
        <w:pStyle w:val="a"/>
        <w:numPr>
          <w:ilvl w:val="0"/>
          <w:numId w:val="49"/>
        </w:numPr>
      </w:pPr>
      <w:r>
        <w:t>明确输出契约与失败方式。</w:t>
      </w:r>
    </w:p>
    <w:p w14:paraId="30CD9A98" w14:textId="77777777" w:rsidR="00C70924" w:rsidRDefault="00C1709C">
      <w:pPr>
        <w:pStyle w:val="a"/>
        <w:numPr>
          <w:ilvl w:val="0"/>
          <w:numId w:val="49"/>
        </w:numPr>
      </w:pPr>
      <w:r>
        <w:t>用评估集比较版本。</w:t>
      </w:r>
    </w:p>
    <w:p w14:paraId="5AB08EEF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摘要任务可规定受众、长度、必须保留的数字和未知时的处理；但引用是否真实仍要由程序检查证据映射。</w:t>
      </w:r>
      <w:r>
        <w:t xml:space="preserve"> </w:t>
      </w:r>
      <w:r>
        <w:t>如果这个小例子还不能解释清楚，扩大数据只会让错误更难发现。</w:t>
      </w:r>
    </w:p>
    <w:p w14:paraId="42685F3C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把不可信网页拼进系统指令、上下文无限累积、没有版本号、用少数顺手样例判断提示效果，都会放大风险。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391A56A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本节练习：为同一客服任务写三个提示版本，用十条固定样例比较格式正确率和事实错误率。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427B97BE" w14:textId="77777777" w:rsidR="00C70924" w:rsidRDefault="00C1709C">
      <w:r>
        <w:t>一个可维护的提示通常分为：角色与目标、输入数据、约束、输出格式、示例和失败策略。系统提示不是安全边界，客户端传来的文本、网页和检索文档都属于不可信数据。</w:t>
      </w:r>
    </w:p>
    <w:p w14:paraId="1A7921A7" w14:textId="77777777" w:rsidR="00C70924" w:rsidRDefault="00C1709C">
      <w:r>
        <w:lastRenderedPageBreak/>
        <w:t>不要要求模型展示私密思维过程。需要可审计性时，让模型输出简短依据、引用或可验证步骤。</w:t>
      </w:r>
      <w:r>
        <w:t xml:space="preserve">Self-Consistency </w:t>
      </w:r>
      <w:r>
        <w:t>是对多个独立候选进行聚合，成本随采样次数增长；它适合存在可比较答案的任务，不是所有生成任务的默认配置。</w:t>
      </w:r>
    </w:p>
    <w:p w14:paraId="340CBE0A" w14:textId="77777777" w:rsidR="00C70924" w:rsidRDefault="00C1709C">
      <w:r>
        <w:t>上下文窗口有限，应优先保留指令、当前任务、关键事实和最近对话。历史消息可以摘要，但摘要本身也可能丢信息；重要状态应放入结构化存储，而不是完全依赖聊天记录。</w:t>
      </w:r>
    </w:p>
    <w:p w14:paraId="67E34C37" w14:textId="77777777" w:rsidR="00C70924" w:rsidRDefault="00C1709C">
      <w:pPr>
        <w:pStyle w:val="21"/>
      </w:pPr>
      <w:bookmarkStart w:id="58" w:name="_Toc235367171"/>
      <w:r>
        <w:t xml:space="preserve">4.6 </w:t>
      </w:r>
      <w:r>
        <w:t>结构化输出：验证比提示更重要</w:t>
      </w:r>
      <w:bookmarkEnd w:id="58"/>
    </w:p>
    <w:p w14:paraId="15EFB7DE" w14:textId="77777777" w:rsidR="00C70924" w:rsidRDefault="00C1709C">
      <w:r>
        <w:rPr>
          <w:b/>
        </w:rPr>
        <w:t>先建立直觉。</w:t>
      </w:r>
      <w:r>
        <w:t xml:space="preserve"> </w:t>
      </w:r>
      <w:r>
        <w:t>结构化输出的目标是把自然语言结果变成可验证数据。</w:t>
      </w:r>
      <w:r>
        <w:t xml:space="preserve">Schema </w:t>
      </w:r>
      <w:r>
        <w:t>负责约束类型和必填字段，业务验证还要检查取值范围、跨字段关系和外部事实。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286D89FB" w14:textId="77777777" w:rsidR="00C70924" w:rsidRDefault="00C1709C">
      <w:r>
        <w:rPr>
          <w:b/>
        </w:rPr>
        <w:t>把过程拆开看：</w:t>
      </w:r>
    </w:p>
    <w:p w14:paraId="0D531CDB" w14:textId="77777777" w:rsidR="00C70924" w:rsidRDefault="00C1709C">
      <w:pPr>
        <w:pStyle w:val="a"/>
        <w:numPr>
          <w:ilvl w:val="0"/>
          <w:numId w:val="50"/>
        </w:numPr>
      </w:pPr>
      <w:r>
        <w:t>定义最小</w:t>
      </w:r>
      <w:r>
        <w:t xml:space="preserve"> JSON Schema</w:t>
      </w:r>
      <w:r>
        <w:t>。</w:t>
      </w:r>
    </w:p>
    <w:p w14:paraId="4886B9A7" w14:textId="77777777" w:rsidR="00C70924" w:rsidRDefault="00C1709C">
      <w:pPr>
        <w:pStyle w:val="a"/>
        <w:numPr>
          <w:ilvl w:val="0"/>
          <w:numId w:val="50"/>
        </w:numPr>
      </w:pPr>
      <w:r>
        <w:t>让模型按</w:t>
      </w:r>
      <w:r>
        <w:t xml:space="preserve"> schema </w:t>
      </w:r>
      <w:r>
        <w:t>生成。</w:t>
      </w:r>
    </w:p>
    <w:p w14:paraId="738D0911" w14:textId="77777777" w:rsidR="00C70924" w:rsidRDefault="00C1709C">
      <w:pPr>
        <w:pStyle w:val="a"/>
        <w:numPr>
          <w:ilvl w:val="0"/>
          <w:numId w:val="50"/>
        </w:numPr>
      </w:pPr>
      <w:r>
        <w:t>解析并进行二次业务校验。</w:t>
      </w:r>
    </w:p>
    <w:p w14:paraId="04A1C35F" w14:textId="77777777" w:rsidR="00C70924" w:rsidRDefault="00C1709C">
      <w:pPr>
        <w:pStyle w:val="a"/>
        <w:numPr>
          <w:ilvl w:val="0"/>
          <w:numId w:val="50"/>
        </w:numPr>
      </w:pPr>
      <w:r>
        <w:t>失败时有限重试或降级。</w:t>
      </w:r>
    </w:p>
    <w:p w14:paraId="4CD0C018" w14:textId="77777777" w:rsidR="00C70924" w:rsidRDefault="00C1709C">
      <w:r>
        <w:rPr>
          <w:b/>
        </w:rPr>
        <w:t>最小例子。</w:t>
      </w:r>
      <w:r>
        <w:t xml:space="preserve"> </w:t>
      </w:r>
      <w:r>
        <w:t>日期字段通过字符串格式校验仍可能是不存在的日期；订单金额非负也不代表币种和税额关系正确。</w:t>
      </w:r>
      <w:r>
        <w:t xml:space="preserve"> </w:t>
      </w:r>
      <w:r>
        <w:t>例子越小，越容易手算、打印中间量并判断实现是否偏离定义。</w:t>
      </w:r>
    </w:p>
    <w:p w14:paraId="7F66357A" w14:textId="77777777" w:rsidR="00C70924" w:rsidRDefault="00C1709C">
      <w:r>
        <w:rPr>
          <w:b/>
        </w:rPr>
        <w:t>容易踩坑。</w:t>
      </w:r>
      <w:r>
        <w:t xml:space="preserve"> </w:t>
      </w:r>
      <w:r>
        <w:t>仅在提示中贴</w:t>
      </w:r>
      <w:r>
        <w:t xml:space="preserve"> JSON </w:t>
      </w:r>
      <w:r>
        <w:t>示例、用正则解析任意</w:t>
      </w:r>
      <w:r>
        <w:t xml:space="preserve"> JSON</w:t>
      </w:r>
      <w:r>
        <w:t>、无限自动重试、把校验错误原样暴露给用户，都是脆弱设计。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0F1E849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动手任务：为旅行计划定义</w:t>
      </w:r>
      <w:r>
        <w:t xml:space="preserve"> schema</w:t>
      </w:r>
      <w:r>
        <w:t>，加入日期顺序、预算总和和城市白名单验证。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20D0F3F7" w14:textId="77777777" w:rsidR="00C70924" w:rsidRDefault="00C1709C">
      <w:r>
        <w:t>仅在提示中写</w:t>
      </w:r>
      <w:r>
        <w:t>“</w:t>
      </w:r>
      <w:r>
        <w:t>输出</w:t>
      </w:r>
      <w:r>
        <w:t xml:space="preserve"> JSON”</w:t>
      </w:r>
      <w:r>
        <w:t>不能保证合法</w:t>
      </w:r>
      <w:r>
        <w:t xml:space="preserve"> JSON</w:t>
      </w:r>
      <w:r>
        <w:t>，更不能保证字段语义。应使用</w:t>
      </w:r>
      <w:r>
        <w:t xml:space="preserve"> JSON Schema/Pydantic </w:t>
      </w:r>
      <w:r>
        <w:t>描述结构，并在应用侧验证：</w:t>
      </w:r>
    </w:p>
    <w:p w14:paraId="0B2C082D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from pydantic import BaseModel, Field, ValidationError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class TravelPlan(BaseModel):</w:t>
      </w:r>
      <w:r>
        <w:rPr>
          <w:rFonts w:ascii="Consolas" w:hAnsi="Consolas"/>
          <w:noProof/>
        </w:rPr>
        <w:br/>
        <w:t xml:space="preserve">    city: str</w:t>
      </w:r>
      <w:r>
        <w:rPr>
          <w:rFonts w:ascii="Consolas" w:hAnsi="Consolas"/>
          <w:noProof/>
        </w:rPr>
        <w:br/>
        <w:t xml:space="preserve">    days: int = Field(ge=1, le=30)</w:t>
      </w:r>
      <w:r>
        <w:rPr>
          <w:rFonts w:ascii="Consolas" w:hAnsi="Consolas"/>
          <w:noProof/>
        </w:rPr>
        <w:br/>
        <w:t xml:space="preserve">    highlights: list[str] = Field(min_length=1, max_length=10)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parse_model_json(text: str) -&gt; TravelPlan:</w:t>
      </w:r>
      <w:r>
        <w:rPr>
          <w:rFonts w:ascii="Consolas" w:hAnsi="Consolas"/>
          <w:noProof/>
        </w:rPr>
        <w:br/>
        <w:t xml:space="preserve">    try:</w:t>
      </w:r>
      <w:r>
        <w:rPr>
          <w:rFonts w:ascii="Consolas" w:hAnsi="Consolas"/>
          <w:noProof/>
        </w:rPr>
        <w:br/>
        <w:t xml:space="preserve">        return TravelPlan.model_validate_json(text)</w:t>
      </w:r>
      <w:r>
        <w:rPr>
          <w:rFonts w:ascii="Consolas" w:hAnsi="Consolas"/>
          <w:noProof/>
        </w:rPr>
        <w:br/>
        <w:t xml:space="preserve">    except ValidationError as exc:</w:t>
      </w:r>
      <w:r>
        <w:rPr>
          <w:rFonts w:ascii="Consolas" w:hAnsi="Consolas"/>
          <w:noProof/>
        </w:rPr>
        <w:br/>
        <w:t xml:space="preserve">        # </w:t>
      </w:r>
      <w:r>
        <w:rPr>
          <w:rFonts w:ascii="Consolas" w:hAnsi="Consolas"/>
          <w:noProof/>
        </w:rPr>
        <w:t>记录原始输出和</w:t>
      </w:r>
      <w:r>
        <w:rPr>
          <w:rFonts w:ascii="Consolas" w:hAnsi="Consolas"/>
          <w:noProof/>
        </w:rPr>
        <w:t xml:space="preserve"> schema </w:t>
      </w:r>
      <w:r>
        <w:rPr>
          <w:rFonts w:ascii="Consolas" w:hAnsi="Consolas"/>
          <w:noProof/>
        </w:rPr>
        <w:t>版本；可触发一次受控修复，而不是无限重试</w:t>
      </w:r>
      <w:r>
        <w:rPr>
          <w:rFonts w:ascii="Consolas" w:hAnsi="Consolas"/>
          <w:noProof/>
        </w:rPr>
        <w:br/>
        <w:t xml:space="preserve">        raise ValueError(f"</w:t>
      </w:r>
      <w:r>
        <w:rPr>
          <w:rFonts w:ascii="Consolas" w:hAnsi="Consolas"/>
          <w:noProof/>
        </w:rPr>
        <w:t>模型输出不符合结构</w:t>
      </w:r>
      <w:r>
        <w:rPr>
          <w:rFonts w:ascii="Consolas" w:hAnsi="Consolas"/>
          <w:noProof/>
        </w:rPr>
        <w:t>: {exc}") from exc</w:t>
      </w:r>
    </w:p>
    <w:p w14:paraId="334257BA" w14:textId="77777777" w:rsidR="00C70924" w:rsidRDefault="00C1709C">
      <w:r>
        <w:lastRenderedPageBreak/>
        <w:t>支持</w:t>
      </w:r>
      <w:r>
        <w:t xml:space="preserve"> Structured Outputs </w:t>
      </w:r>
      <w:r>
        <w:t>的</w:t>
      </w:r>
      <w:r>
        <w:t xml:space="preserve"> API </w:t>
      </w:r>
      <w:r>
        <w:t>可以把</w:t>
      </w:r>
      <w:r>
        <w:t xml:space="preserve"> Schema </w:t>
      </w:r>
      <w:r>
        <w:t>约束纳入解码，但业务规则仍需应用验证。</w:t>
      </w:r>
      <w:r>
        <w:t xml:space="preserve">Schema </w:t>
      </w:r>
      <w:r>
        <w:t>要版本化；字段描述应明确单位、枚举和是否允许空值。</w:t>
      </w:r>
    </w:p>
    <w:p w14:paraId="132C48F3" w14:textId="77777777" w:rsidR="00C70924" w:rsidRDefault="00C1709C">
      <w:pPr>
        <w:pStyle w:val="21"/>
      </w:pPr>
      <w:bookmarkStart w:id="59" w:name="_Toc235367172"/>
      <w:r>
        <w:t>4.7 Function Calling</w:t>
      </w:r>
      <w:r>
        <w:t>：模型提议，程序执行</w:t>
      </w:r>
      <w:bookmarkEnd w:id="59"/>
    </w:p>
    <w:p w14:paraId="24F7459B" w14:textId="77777777" w:rsidR="00C70924" w:rsidRDefault="00C1709C">
      <w:r>
        <w:rPr>
          <w:b/>
        </w:rPr>
        <w:t>从问题出发。</w:t>
      </w:r>
      <w:r>
        <w:t xml:space="preserve"> Function Calling </w:t>
      </w:r>
      <w:r>
        <w:t>中模型只提出工具名与参数，程序才拥有执行权。安全边界必须放在执行器：白名单、身份、作用域、确认、审计和幂等。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3D360F0B" w14:textId="77777777" w:rsidR="00C70924" w:rsidRDefault="00C1709C">
      <w:r>
        <w:rPr>
          <w:b/>
        </w:rPr>
        <w:t>沿数据流逐步检查：</w:t>
      </w:r>
    </w:p>
    <w:p w14:paraId="5DEBFAA0" w14:textId="77777777" w:rsidR="00C70924" w:rsidRDefault="00C1709C">
      <w:pPr>
        <w:pStyle w:val="a"/>
        <w:numPr>
          <w:ilvl w:val="0"/>
          <w:numId w:val="51"/>
        </w:numPr>
      </w:pPr>
      <w:r>
        <w:t>把工具契约提供给模型。</w:t>
      </w:r>
    </w:p>
    <w:p w14:paraId="40FABFF7" w14:textId="77777777" w:rsidR="00C70924" w:rsidRDefault="00C1709C">
      <w:pPr>
        <w:pStyle w:val="a"/>
        <w:numPr>
          <w:ilvl w:val="0"/>
          <w:numId w:val="51"/>
        </w:numPr>
      </w:pPr>
      <w:r>
        <w:t>解析并验证参数。</w:t>
      </w:r>
    </w:p>
    <w:p w14:paraId="6EA33986" w14:textId="77777777" w:rsidR="00C70924" w:rsidRDefault="00C1709C">
      <w:pPr>
        <w:pStyle w:val="a"/>
        <w:numPr>
          <w:ilvl w:val="0"/>
          <w:numId w:val="51"/>
        </w:numPr>
      </w:pPr>
      <w:r>
        <w:t>执行器检查权限与风险。</w:t>
      </w:r>
    </w:p>
    <w:p w14:paraId="06E2BEDF" w14:textId="77777777" w:rsidR="00C70924" w:rsidRDefault="00C1709C">
      <w:pPr>
        <w:pStyle w:val="a"/>
        <w:numPr>
          <w:ilvl w:val="0"/>
          <w:numId w:val="51"/>
        </w:numPr>
      </w:pPr>
      <w:r>
        <w:t>把结果作为新观察返回。</w:t>
      </w:r>
    </w:p>
    <w:p w14:paraId="43C127C9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模型提出</w:t>
      </w:r>
      <w:r>
        <w:t xml:space="preserve"> send_email(to,body) </w:t>
      </w:r>
      <w:r>
        <w:t>不等于邮件已发送；程序应在真正发送前检查收件人、敏感信息和是否需要用户确认。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64201B64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允许模型拼接任意命令、把隐藏凭据放进工具结果、把读取与写入使用同一权限、错误后盲目重试，都会造成严重风险。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3EC7AF3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小实验：实现只读天气工具和有副作用的日历工具，比较两者确认与重试策略。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0D9962F7" w14:textId="77777777" w:rsidR="00C70924" w:rsidRDefault="00C1709C">
      <w:r>
        <w:t>工具调用的正确边界是：模型根据工具描述生成</w:t>
      </w:r>
      <w:r>
        <w:t>“</w:t>
      </w:r>
      <w:r>
        <w:t>调用意图</w:t>
      </w:r>
      <w:r>
        <w:t xml:space="preserve"> + </w:t>
      </w:r>
      <w:r>
        <w:t>参数</w:t>
      </w:r>
      <w:r>
        <w:t>”</w:t>
      </w:r>
      <w:r>
        <w:t>，程序验证参数、检查权限、执行工具，再把结果返回模型。模型不能直接获得数据库管理员权限。</w:t>
      </w:r>
    </w:p>
    <w:p w14:paraId="507667FC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TOOLS = {</w:t>
      </w:r>
      <w:r>
        <w:rPr>
          <w:rFonts w:ascii="Consolas" w:hAnsi="Consolas"/>
          <w:noProof/>
        </w:rPr>
        <w:br/>
        <w:t xml:space="preserve">    "weather": {</w:t>
      </w:r>
      <w:r>
        <w:rPr>
          <w:rFonts w:ascii="Consolas" w:hAnsi="Consolas"/>
          <w:noProof/>
        </w:rPr>
        <w:br/>
        <w:t xml:space="preserve">        "description": "</w:t>
      </w:r>
      <w:r>
        <w:rPr>
          <w:rFonts w:ascii="Consolas" w:hAnsi="Consolas"/>
          <w:noProof/>
        </w:rPr>
        <w:t>查询指定城市的公开天气，不处理历史私人位置</w:t>
      </w:r>
      <w:r>
        <w:rPr>
          <w:rFonts w:ascii="Consolas" w:hAnsi="Consolas"/>
          <w:noProof/>
        </w:rPr>
        <w:t>",</w:t>
      </w:r>
      <w:r>
        <w:rPr>
          <w:rFonts w:ascii="Consolas" w:hAnsi="Consolas"/>
          <w:noProof/>
        </w:rPr>
        <w:br/>
        <w:t xml:space="preserve">        "schema": {</w:t>
      </w:r>
      <w:r>
        <w:rPr>
          <w:rFonts w:ascii="Consolas" w:hAnsi="Consolas"/>
          <w:noProof/>
        </w:rPr>
        <w:br/>
        <w:t xml:space="preserve">            "type": "object",</w:t>
      </w:r>
      <w:r>
        <w:rPr>
          <w:rFonts w:ascii="Consolas" w:hAnsi="Consolas"/>
          <w:noProof/>
        </w:rPr>
        <w:br/>
        <w:t xml:space="preserve">            "properties": {"city": {"type": "string"}},</w:t>
      </w:r>
      <w:r>
        <w:rPr>
          <w:rFonts w:ascii="Consolas" w:hAnsi="Consolas"/>
          <w:noProof/>
        </w:rPr>
        <w:br/>
        <w:t xml:space="preserve">            "required": ["city"],</w:t>
      </w:r>
      <w:r>
        <w:rPr>
          <w:rFonts w:ascii="Consolas" w:hAnsi="Consolas"/>
          <w:noProof/>
        </w:rPr>
        <w:br/>
        <w:t xml:space="preserve">            "additionalProperties": False,</w:t>
      </w:r>
      <w:r>
        <w:rPr>
          <w:rFonts w:ascii="Consolas" w:hAnsi="Consolas"/>
          <w:noProof/>
        </w:rPr>
        <w:br/>
        <w:t xml:space="preserve">        },</w:t>
      </w:r>
      <w:r>
        <w:rPr>
          <w:rFonts w:ascii="Consolas" w:hAnsi="Consolas"/>
          <w:noProof/>
        </w:rPr>
        <w:br/>
        <w:t xml:space="preserve">    }</w:t>
      </w:r>
      <w:r>
        <w:rPr>
          <w:rFonts w:ascii="Consolas" w:hAnsi="Consolas"/>
          <w:noProof/>
        </w:rPr>
        <w:br/>
        <w:t>}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execute_tool(name: str, arguments: dict, user_scope: set[str]):</w:t>
      </w:r>
      <w:r>
        <w:rPr>
          <w:rFonts w:ascii="Consolas" w:hAnsi="Consolas"/>
          <w:noProof/>
        </w:rPr>
        <w:br/>
        <w:t xml:space="preserve">    if name not in user_scope:</w:t>
      </w:r>
      <w:r>
        <w:rPr>
          <w:rFonts w:ascii="Consolas" w:hAnsi="Consolas"/>
          <w:noProof/>
        </w:rPr>
        <w:br/>
        <w:t xml:space="preserve">        raise PermissionError("</w:t>
      </w:r>
      <w:r>
        <w:rPr>
          <w:rFonts w:ascii="Consolas" w:hAnsi="Consolas"/>
          <w:noProof/>
        </w:rPr>
        <w:t>当前用户无权调用该工具</w:t>
      </w:r>
      <w:r>
        <w:rPr>
          <w:rFonts w:ascii="Consolas" w:hAnsi="Consolas"/>
          <w:noProof/>
        </w:rPr>
        <w:t>")</w:t>
      </w:r>
      <w:r>
        <w:rPr>
          <w:rFonts w:ascii="Consolas" w:hAnsi="Consolas"/>
          <w:noProof/>
        </w:rPr>
        <w:br/>
        <w:t xml:space="preserve">    if name == "weather":</w:t>
      </w:r>
      <w:r>
        <w:rPr>
          <w:rFonts w:ascii="Consolas" w:hAnsi="Consolas"/>
          <w:noProof/>
        </w:rPr>
        <w:br/>
        <w:t xml:space="preserve">        city = arguments["city"].strip()</w:t>
      </w:r>
      <w:r>
        <w:rPr>
          <w:rFonts w:ascii="Consolas" w:hAnsi="Consolas"/>
          <w:noProof/>
        </w:rPr>
        <w:br/>
        <w:t xml:space="preserve">        if not city o</w:t>
      </w:r>
      <w:r>
        <w:rPr>
          <w:rFonts w:ascii="Consolas" w:hAnsi="Consolas"/>
          <w:noProof/>
        </w:rPr>
        <w:t>r len(city) &gt; 80:</w:t>
      </w:r>
      <w:r>
        <w:rPr>
          <w:rFonts w:ascii="Consolas" w:hAnsi="Consolas"/>
          <w:noProof/>
        </w:rPr>
        <w:br/>
        <w:t xml:space="preserve">            raise ValueError("</w:t>
      </w:r>
      <w:r>
        <w:rPr>
          <w:rFonts w:ascii="Consolas" w:hAnsi="Consolas"/>
          <w:noProof/>
        </w:rPr>
        <w:t>非法城市参数</w:t>
      </w:r>
      <w:r>
        <w:rPr>
          <w:rFonts w:ascii="Consolas" w:hAnsi="Consolas"/>
          <w:noProof/>
        </w:rPr>
        <w:t>")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lastRenderedPageBreak/>
        <w:t xml:space="preserve">        return {"city": city, "temperature_c": 26}</w:t>
      </w:r>
      <w:r>
        <w:rPr>
          <w:rFonts w:ascii="Consolas" w:hAnsi="Consolas"/>
          <w:noProof/>
        </w:rPr>
        <w:br/>
        <w:t xml:space="preserve">    raise KeyError(name)</w:t>
      </w:r>
    </w:p>
    <w:p w14:paraId="6980089C" w14:textId="77777777" w:rsidR="00C70924" w:rsidRDefault="00C1709C">
      <w:r>
        <w:t>工具描述要说明用途、边界和副作用。写操作默认需要幂等键或人工确认；工具结果要限制长度并转义不可信内容；审计日志记录调用者、工具、参数摘要、结果和耗时。</w:t>
      </w:r>
    </w:p>
    <w:p w14:paraId="6FD72F3F" w14:textId="77777777" w:rsidR="00C70924" w:rsidRDefault="00C1709C">
      <w:pPr>
        <w:pStyle w:val="21"/>
      </w:pPr>
      <w:bookmarkStart w:id="60" w:name="_Toc235367173"/>
      <w:r>
        <w:t xml:space="preserve">4.8 </w:t>
      </w:r>
      <w:r>
        <w:t>压测方法与容量规划</w:t>
      </w:r>
      <w:bookmarkEnd w:id="60"/>
    </w:p>
    <w:p w14:paraId="2D3C7747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压测不是把并发数字调大，而是复现真实长度、到达率和解码参数，并在稳定区间测量资源、排队和错误。容量规划还要留故障与流量突增余量。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03B8AE25" w14:textId="77777777" w:rsidR="00C70924" w:rsidRDefault="00C1709C">
      <w:r>
        <w:rPr>
          <w:b/>
        </w:rPr>
        <w:t>可以把实现分成以下环节：</w:t>
      </w:r>
    </w:p>
    <w:p w14:paraId="5EFD82A1" w14:textId="77777777" w:rsidR="00C70924" w:rsidRDefault="00C1709C">
      <w:pPr>
        <w:pStyle w:val="a"/>
        <w:numPr>
          <w:ilvl w:val="0"/>
          <w:numId w:val="52"/>
        </w:numPr>
      </w:pPr>
      <w:r>
        <w:t>构造代表性请求分布。</w:t>
      </w:r>
    </w:p>
    <w:p w14:paraId="3E893560" w14:textId="77777777" w:rsidR="00C70924" w:rsidRDefault="00C1709C">
      <w:pPr>
        <w:pStyle w:val="a"/>
        <w:numPr>
          <w:ilvl w:val="0"/>
          <w:numId w:val="52"/>
        </w:numPr>
      </w:pPr>
      <w:r>
        <w:t>预热模型与</w:t>
      </w:r>
      <w:r>
        <w:t xml:space="preserve"> kernel</w:t>
      </w:r>
      <w:r>
        <w:t>。</w:t>
      </w:r>
    </w:p>
    <w:p w14:paraId="30D18A61" w14:textId="77777777" w:rsidR="00C70924" w:rsidRDefault="00C1709C">
      <w:pPr>
        <w:pStyle w:val="a"/>
        <w:numPr>
          <w:ilvl w:val="0"/>
          <w:numId w:val="52"/>
        </w:numPr>
      </w:pPr>
      <w:r>
        <w:t>逐级提升到达率。</w:t>
      </w:r>
    </w:p>
    <w:p w14:paraId="71B6714B" w14:textId="77777777" w:rsidR="00C70924" w:rsidRDefault="00C1709C">
      <w:pPr>
        <w:pStyle w:val="a"/>
        <w:numPr>
          <w:ilvl w:val="0"/>
          <w:numId w:val="52"/>
        </w:numPr>
      </w:pPr>
      <w:r>
        <w:t>记录延迟分位、吞吐、</w:t>
      </w:r>
      <w:r>
        <w:t xml:space="preserve">GPU </w:t>
      </w:r>
      <w:r>
        <w:t>与失败。</w:t>
      </w:r>
    </w:p>
    <w:p w14:paraId="7F254413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固定</w:t>
      </w:r>
      <w:r>
        <w:t xml:space="preserve"> 100 </w:t>
      </w:r>
      <w:r>
        <w:t>个请求并发与按泊松到达的</w:t>
      </w:r>
      <w:r>
        <w:t xml:space="preserve"> 100 QPS </w:t>
      </w:r>
      <w:r>
        <w:t>不是同一种压力；前者更像瞬时洪峰，后者反映持续负载。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53B19A97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没有预热、客户端先成为瓶颈、只报最好一次、忽略返回</w:t>
      </w:r>
      <w:r>
        <w:t xml:space="preserve"> token </w:t>
      </w:r>
      <w:r>
        <w:t>数和错误请求，都会产生漂亮但无效的数字。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5F847F4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现在动手：写压测计划，明确样本来源、运行时长、并发模型、成功标准和停止条件。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79139A43" w14:textId="77777777" w:rsidR="00C70924" w:rsidRDefault="00C1709C">
      <w:r>
        <w:t>压测分三层：单请求基线确认模型可用；逐级增加并发找到吞吐拐点；长稳测试观察泄漏、碎片和长尾。输入长度与输出长度应来自真实分布，并单独测短问长答、长文短答等场景。</w:t>
      </w:r>
    </w:p>
    <w:p w14:paraId="0011E385" w14:textId="77777777" w:rsidR="00C70924" w:rsidRDefault="00C1709C">
      <w:r>
        <w:t>容量不是</w:t>
      </w:r>
      <w:r>
        <w:t>“</w:t>
      </w:r>
      <w:r>
        <w:t>峰值</w:t>
      </w:r>
      <w:r>
        <w:t xml:space="preserve"> QPS ÷ </w:t>
      </w:r>
      <w:r>
        <w:t>单卡</w:t>
      </w:r>
      <w:r>
        <w:t xml:space="preserve"> QPS”</w:t>
      </w:r>
      <w:r>
        <w:t>这么简单。还要给发布、故障和突发流量留余量；按租户限流；把</w:t>
      </w:r>
      <w:r>
        <w:t xml:space="preserve"> prefill </w:t>
      </w:r>
      <w:r>
        <w:t>密集型与</w:t>
      </w:r>
      <w:r>
        <w:t xml:space="preserve"> decode </w:t>
      </w:r>
      <w:r>
        <w:t>密集型流量分别观察；对超长输入提前拒绝或转异步任务。</w:t>
      </w:r>
    </w:p>
    <w:p w14:paraId="49521D70" w14:textId="77777777" w:rsidR="00C70924" w:rsidRDefault="00C1709C">
      <w:pPr>
        <w:pStyle w:val="21"/>
      </w:pPr>
      <w:bookmarkStart w:id="61" w:name="_Toc235367174"/>
      <w:r>
        <w:t xml:space="preserve">4.9 </w:t>
      </w:r>
      <w:r>
        <w:t>上线检查清单</w:t>
      </w:r>
      <w:bookmarkEnd w:id="61"/>
    </w:p>
    <w:p w14:paraId="6E402D66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上线清单把隐含假设变成可验证条件，覆盖模型、数据、接口、性能、安全、监控、回滚与责任人。它应随事故和架构变化持续更新。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2F1A961F" w14:textId="77777777" w:rsidR="00C70924" w:rsidRDefault="00C1709C">
      <w:r>
        <w:rPr>
          <w:b/>
        </w:rPr>
        <w:lastRenderedPageBreak/>
        <w:t>真正动手时按这个顺序走：</w:t>
      </w:r>
    </w:p>
    <w:p w14:paraId="29FDE4AD" w14:textId="77777777" w:rsidR="00C70924" w:rsidRDefault="00C1709C">
      <w:pPr>
        <w:pStyle w:val="a"/>
        <w:numPr>
          <w:ilvl w:val="0"/>
          <w:numId w:val="53"/>
        </w:numPr>
      </w:pPr>
      <w:r>
        <w:t>离线评估达标。</w:t>
      </w:r>
    </w:p>
    <w:p w14:paraId="0C3A8A48" w14:textId="77777777" w:rsidR="00C70924" w:rsidRDefault="00C1709C">
      <w:pPr>
        <w:pStyle w:val="a"/>
        <w:numPr>
          <w:ilvl w:val="0"/>
          <w:numId w:val="53"/>
        </w:numPr>
      </w:pPr>
      <w:r>
        <w:t>容量与降级演练。</w:t>
      </w:r>
    </w:p>
    <w:p w14:paraId="3CD79FEF" w14:textId="77777777" w:rsidR="00C70924" w:rsidRDefault="00C1709C">
      <w:pPr>
        <w:pStyle w:val="a"/>
        <w:numPr>
          <w:ilvl w:val="0"/>
          <w:numId w:val="53"/>
        </w:numPr>
      </w:pPr>
      <w:r>
        <w:t>权限和隐私审查。</w:t>
      </w:r>
    </w:p>
    <w:p w14:paraId="371F5B02" w14:textId="77777777" w:rsidR="00C70924" w:rsidRDefault="00C1709C">
      <w:pPr>
        <w:pStyle w:val="a"/>
        <w:numPr>
          <w:ilvl w:val="0"/>
          <w:numId w:val="53"/>
        </w:numPr>
      </w:pPr>
      <w:r>
        <w:t>监控告警与回滚验证。</w:t>
      </w:r>
    </w:p>
    <w:p w14:paraId="48F324A2" w14:textId="77777777" w:rsidR="00C70924" w:rsidRDefault="00C1709C">
      <w:r>
        <w:rPr>
          <w:b/>
        </w:rPr>
        <w:t>先做最小实验。</w:t>
      </w:r>
      <w:r>
        <w:t xml:space="preserve"> </w:t>
      </w:r>
      <w:r>
        <w:t>模型版本回滚不仅换权重，还要确认</w:t>
      </w:r>
      <w:r>
        <w:t xml:space="preserve"> tokenizer</w:t>
      </w:r>
      <w:r>
        <w:t>、提示模板、工具</w:t>
      </w:r>
      <w:r>
        <w:t xml:space="preserve"> schema</w:t>
      </w:r>
      <w:r>
        <w:t>、索引版本和缓存兼容。</w:t>
      </w:r>
      <w:r>
        <w:t xml:space="preserve"> </w:t>
      </w:r>
      <w:r>
        <w:t>把随机性固定并保留中间量，这个例子就能成为后续优化时的回归基线。</w:t>
      </w:r>
    </w:p>
    <w:p w14:paraId="32D12A94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只检查服务能启动、没有灰度样本、告警无负责人、回滚脚本从未执行，都会在事故中暴露。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1D5B2D6F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验证任务：为本章服务建立发布门禁表，每项写证据、负责人、截止时间和回滚动作。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4DEAC19B" w14:textId="77777777" w:rsidR="00C70924" w:rsidRDefault="00C1709C">
      <w:pPr>
        <w:pStyle w:val="a0"/>
      </w:pPr>
      <w:r>
        <w:t>模型与</w:t>
      </w:r>
      <w:r>
        <w:t xml:space="preserve"> tokenizer </w:t>
      </w:r>
      <w:r>
        <w:t>版本固定，许可证可用于目标场景。</w:t>
      </w:r>
    </w:p>
    <w:p w14:paraId="42123FAF" w14:textId="77777777" w:rsidR="00C70924" w:rsidRDefault="00C1709C">
      <w:pPr>
        <w:pStyle w:val="a0"/>
      </w:pPr>
      <w:r>
        <w:t>输入大小、输出大小、并发、超时和预算都有上限。</w:t>
      </w:r>
    </w:p>
    <w:p w14:paraId="5121F763" w14:textId="77777777" w:rsidR="00C70924" w:rsidRDefault="00C1709C">
      <w:pPr>
        <w:pStyle w:val="a0"/>
      </w:pPr>
      <w:r>
        <w:t>记录</w:t>
      </w:r>
      <w:r>
        <w:t xml:space="preserve"> TTFT</w:t>
      </w:r>
      <w:r>
        <w:t>、</w:t>
      </w:r>
      <w:r>
        <w:t>TPOT</w:t>
      </w:r>
      <w:r>
        <w:t>、</w:t>
      </w:r>
      <w:r>
        <w:t>tokens/s</w:t>
      </w:r>
      <w:r>
        <w:t>、队列、</w:t>
      </w:r>
      <w:r>
        <w:t>GPU</w:t>
      </w:r>
      <w:r>
        <w:t>、错误率与质量抽检。</w:t>
      </w:r>
    </w:p>
    <w:p w14:paraId="1F1C7080" w14:textId="77777777" w:rsidR="00C70924" w:rsidRDefault="00C1709C">
      <w:pPr>
        <w:pStyle w:val="a0"/>
      </w:pPr>
      <w:r>
        <w:t>敏感数据最小化，日志脱敏，租户隔离。</w:t>
      </w:r>
    </w:p>
    <w:p w14:paraId="2114A8AE" w14:textId="77777777" w:rsidR="00C70924" w:rsidRDefault="00C1709C">
      <w:pPr>
        <w:pStyle w:val="a0"/>
      </w:pPr>
      <w:r>
        <w:t>工具调用有白名单、参数验证、权限和审计。</w:t>
      </w:r>
    </w:p>
    <w:p w14:paraId="3097EE4F" w14:textId="77777777" w:rsidR="00C70924" w:rsidRDefault="00C1709C">
      <w:pPr>
        <w:pStyle w:val="a0"/>
      </w:pPr>
      <w:r>
        <w:t>有离线评估集、灰度策略、回滚版本和故障降级。</w:t>
      </w:r>
    </w:p>
    <w:p w14:paraId="4F9E1108" w14:textId="77777777" w:rsidR="00C70924" w:rsidRDefault="00C1709C">
      <w:r>
        <w:t>延伸阅读：</w:t>
      </w:r>
      <w:hyperlink r:id="rId36">
        <w:r>
          <w:rPr>
            <w:color w:val="2F7E91"/>
            <w:u w:val="single"/>
          </w:rPr>
          <w:t xml:space="preserve">FastAPI </w:t>
        </w:r>
        <w:r>
          <w:rPr>
            <w:color w:val="2F7E91"/>
            <w:u w:val="single"/>
          </w:rPr>
          <w:t>异步说明</w:t>
        </w:r>
      </w:hyperlink>
      <w:r>
        <w:t>、</w:t>
      </w:r>
      <w:hyperlink r:id="rId37">
        <w:r>
          <w:rPr>
            <w:color w:val="2F7E91"/>
            <w:u w:val="single"/>
          </w:rPr>
          <w:t xml:space="preserve">FastAPI </w:t>
        </w:r>
        <w:r>
          <w:rPr>
            <w:color w:val="2F7E91"/>
            <w:u w:val="single"/>
          </w:rPr>
          <w:t>流式响应</w:t>
        </w:r>
      </w:hyperlink>
      <w:r>
        <w:t>、</w:t>
      </w:r>
      <w:hyperlink r:id="rId38">
        <w:r>
          <w:rPr>
            <w:color w:val="2F7E91"/>
            <w:u w:val="single"/>
          </w:rPr>
          <w:t xml:space="preserve">Qwen </w:t>
        </w:r>
        <w:r>
          <w:rPr>
            <w:color w:val="2F7E91"/>
            <w:u w:val="single"/>
          </w:rPr>
          <w:t>官方快速开始</w:t>
        </w:r>
      </w:hyperlink>
      <w:r>
        <w:t>。</w:t>
      </w:r>
    </w:p>
    <w:p w14:paraId="7E0052EB" w14:textId="77777777" w:rsidR="00C70924" w:rsidRDefault="00C1709C">
      <w:pPr>
        <w:pStyle w:val="21"/>
      </w:pPr>
      <w:bookmarkStart w:id="62" w:name="_Toc235367175"/>
      <w:r>
        <w:t>本章配套代码</w:t>
      </w:r>
      <w:bookmarkEnd w:id="62"/>
    </w:p>
    <w:p w14:paraId="6D79FA9A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7B8FE23F" w14:textId="77777777" w:rsidR="00C70924" w:rsidRDefault="00C1709C">
      <w:pPr>
        <w:pStyle w:val="a0"/>
      </w:pPr>
      <w:hyperlink r:id="rId39">
        <w:r>
          <w:rPr>
            <w:color w:val="2F7E91"/>
            <w:u w:val="single"/>
          </w:rPr>
          <w:t>`examples/04_async_service.py`</w:t>
        </w:r>
      </w:hyperlink>
      <w:r>
        <w:t>：流式</w:t>
      </w:r>
      <w:r>
        <w:t xml:space="preserve"> FastAPI </w:t>
      </w:r>
      <w:r>
        <w:t>服务骨架。</w:t>
      </w:r>
    </w:p>
    <w:p w14:paraId="59E79846" w14:textId="77777777" w:rsidR="00C70924" w:rsidRDefault="00C1709C">
      <w:pPr>
        <w:pStyle w:val="21"/>
      </w:pPr>
      <w:bookmarkStart w:id="63" w:name="_Toc235367176"/>
      <w:r>
        <w:t>本章端到端实验：把知识变成可复现证据</w:t>
      </w:r>
      <w:bookmarkEnd w:id="63"/>
    </w:p>
    <w:p w14:paraId="24C9AC58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67E5698F" w14:textId="77777777" w:rsidR="00C70924" w:rsidRDefault="00C1709C">
      <w:pPr>
        <w:pStyle w:val="31"/>
      </w:pPr>
      <w:bookmarkStart w:id="64" w:name="_Toc235367177"/>
      <w:r>
        <w:lastRenderedPageBreak/>
        <w:t>实验步骤</w:t>
      </w:r>
      <w:bookmarkEnd w:id="64"/>
    </w:p>
    <w:p w14:paraId="670F78A0" w14:textId="77777777" w:rsidR="00C70924" w:rsidRDefault="00C1709C">
      <w:pPr>
        <w:pStyle w:val="a"/>
        <w:numPr>
          <w:ilvl w:val="0"/>
          <w:numId w:val="54"/>
        </w:numPr>
      </w:pPr>
      <w:r>
        <w:t>为聊天、批量摘要、代码补全分别写</w:t>
      </w:r>
      <w:r>
        <w:t xml:space="preserve"> SLO</w:t>
      </w:r>
      <w:r>
        <w:t>，并说明为何指标权重不同。</w:t>
      </w:r>
    </w:p>
    <w:p w14:paraId="57937E9F" w14:textId="77777777" w:rsidR="00C70924" w:rsidRDefault="00C1709C">
      <w:pPr>
        <w:pStyle w:val="a"/>
        <w:numPr>
          <w:ilvl w:val="0"/>
          <w:numId w:val="54"/>
        </w:numPr>
      </w:pPr>
      <w:r>
        <w:t>实现一个带请求</w:t>
      </w:r>
      <w:r>
        <w:t xml:space="preserve"> id</w:t>
      </w:r>
      <w:r>
        <w:t>、超时、并发信号量和取消处理的模拟生成接口。</w:t>
      </w:r>
    </w:p>
    <w:p w14:paraId="506D7433" w14:textId="77777777" w:rsidR="00C70924" w:rsidRDefault="00C1709C">
      <w:pPr>
        <w:pStyle w:val="a"/>
        <w:numPr>
          <w:ilvl w:val="0"/>
          <w:numId w:val="54"/>
        </w:numPr>
      </w:pPr>
      <w:r>
        <w:t>构造短输入长输出与长输入短输出两类负载，分别压测并解释</w:t>
      </w:r>
      <w:r>
        <w:t xml:space="preserve"> TTFT/TPOT </w:t>
      </w:r>
      <w:r>
        <w:t>差异。</w:t>
      </w:r>
    </w:p>
    <w:p w14:paraId="120FAB96" w14:textId="77777777" w:rsidR="00C70924" w:rsidRDefault="00C1709C">
      <w:pPr>
        <w:pStyle w:val="a"/>
        <w:numPr>
          <w:ilvl w:val="0"/>
          <w:numId w:val="54"/>
        </w:numPr>
      </w:pPr>
      <w:r>
        <w:t>写一个流式客户端状态机，覆盖正常结束、用户取消、超时和服务端错误。</w:t>
      </w:r>
    </w:p>
    <w:p w14:paraId="7E3651E9" w14:textId="77777777" w:rsidR="00C70924" w:rsidRDefault="00C1709C">
      <w:pPr>
        <w:pStyle w:val="a"/>
        <w:numPr>
          <w:ilvl w:val="0"/>
          <w:numId w:val="54"/>
        </w:numPr>
      </w:pPr>
      <w:r>
        <w:t>为同一客服任务写三个提示版本，用十条固定样例比较格式正确率和事实错误率。</w:t>
      </w:r>
    </w:p>
    <w:p w14:paraId="04F14F3C" w14:textId="77777777" w:rsidR="00C70924" w:rsidRDefault="00C1709C">
      <w:pPr>
        <w:pStyle w:val="a"/>
        <w:numPr>
          <w:ilvl w:val="0"/>
          <w:numId w:val="54"/>
        </w:numPr>
      </w:pPr>
      <w:r>
        <w:t>为旅行计划定义</w:t>
      </w:r>
      <w:r>
        <w:t xml:space="preserve"> schema</w:t>
      </w:r>
      <w:r>
        <w:t>，加入日期顺序、预算总和和城市白名单验证。</w:t>
      </w:r>
    </w:p>
    <w:p w14:paraId="38796061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237329D4" w14:textId="77777777" w:rsidR="00C70924" w:rsidRDefault="00C1709C">
      <w:pPr>
        <w:pStyle w:val="31"/>
      </w:pPr>
      <w:bookmarkStart w:id="65" w:name="_Toc235367178"/>
      <w:r>
        <w:t>验收标准</w:t>
      </w:r>
      <w:bookmarkEnd w:id="65"/>
    </w:p>
    <w:p w14:paraId="14187386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0914966D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75DB96A8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042F9AAE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314DAB33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0BADA0E4" w14:textId="77777777" w:rsidR="00C70924" w:rsidRDefault="00C1709C">
      <w:pPr>
        <w:pStyle w:val="31"/>
      </w:pPr>
      <w:bookmarkStart w:id="66" w:name="_Toc235367179"/>
      <w:r>
        <w:t>本章自测</w:t>
      </w:r>
      <w:bookmarkEnd w:id="66"/>
    </w:p>
    <w:p w14:paraId="1F020ABF" w14:textId="77777777" w:rsidR="00C70924" w:rsidRDefault="00C1709C">
      <w:pPr>
        <w:pStyle w:val="a"/>
        <w:numPr>
          <w:ilvl w:val="0"/>
          <w:numId w:val="55"/>
        </w:numPr>
      </w:pPr>
      <w:r>
        <w:t>不看正文，用自己的话解释</w:t>
      </w:r>
      <w:r>
        <w:t>“</w:t>
      </w:r>
      <w:r>
        <w:t>服务指标必须从用户体验和系统资源同时定义</w:t>
      </w:r>
      <w:r>
        <w:t>”</w:t>
      </w:r>
      <w:r>
        <w:t>，并给出一个可以证伪的测试。</w:t>
      </w:r>
    </w:p>
    <w:p w14:paraId="2C62F28B" w14:textId="77777777" w:rsidR="00C70924" w:rsidRDefault="00C1709C">
      <w:pPr>
        <w:pStyle w:val="a"/>
        <w:numPr>
          <w:ilvl w:val="0"/>
          <w:numId w:val="55"/>
        </w:numPr>
      </w:pPr>
      <w:r>
        <w:t>不看正文，用自己的话解释</w:t>
      </w:r>
      <w:r>
        <w:t xml:space="preserve">“FastAPI </w:t>
      </w:r>
      <w:r>
        <w:t>的</w:t>
      </w:r>
      <w:r>
        <w:t xml:space="preserve"> async </w:t>
      </w:r>
      <w:r>
        <w:t>适合等待网络、磁盘和队列，不会让同步</w:t>
      </w:r>
      <w:r>
        <w:t xml:space="preserve"> GPU kernel </w:t>
      </w:r>
      <w:r>
        <w:t>神奇变快</w:t>
      </w:r>
      <w:r>
        <w:t>”</w:t>
      </w:r>
      <w:r>
        <w:t>，并给出一个可以证伪的测试。</w:t>
      </w:r>
    </w:p>
    <w:p w14:paraId="6AFF77F7" w14:textId="77777777" w:rsidR="00C70924" w:rsidRDefault="00C1709C">
      <w:pPr>
        <w:pStyle w:val="a"/>
        <w:numPr>
          <w:ilvl w:val="0"/>
          <w:numId w:val="55"/>
        </w:numPr>
      </w:pPr>
      <w:r>
        <w:t>不看正文，用自己的话解释</w:t>
      </w:r>
      <w:r>
        <w:t xml:space="preserve">“vLLM </w:t>
      </w:r>
      <w:r>
        <w:t>的核心价值来自调度与</w:t>
      </w:r>
      <w:r>
        <w:t xml:space="preserve"> KV Cache </w:t>
      </w:r>
      <w:r>
        <w:t>管理：把不同到达时间、不同长度的请求动态组成批次，并用分页思想减少缓存碎片</w:t>
      </w:r>
      <w:r>
        <w:t>”</w:t>
      </w:r>
      <w:r>
        <w:t>，并给出一个可以证伪的测试。</w:t>
      </w:r>
    </w:p>
    <w:p w14:paraId="65AA24C8" w14:textId="77777777" w:rsidR="00C70924" w:rsidRDefault="00C1709C">
      <w:pPr>
        <w:pStyle w:val="a"/>
        <w:numPr>
          <w:ilvl w:val="0"/>
          <w:numId w:val="55"/>
        </w:numPr>
      </w:pPr>
      <w:r>
        <w:t>不看正文，用自己的话解释</w:t>
      </w:r>
      <w:r>
        <w:t>“</w:t>
      </w:r>
      <w:r>
        <w:t>同步、异步和流式是调用语义，不是模型能力</w:t>
      </w:r>
      <w:r>
        <w:t>”</w:t>
      </w:r>
      <w:r>
        <w:t>，并给出一个可以证伪的测试。</w:t>
      </w:r>
    </w:p>
    <w:p w14:paraId="4B51F5C8" w14:textId="77777777" w:rsidR="00C70924" w:rsidRDefault="00C1709C">
      <w:pPr>
        <w:pStyle w:val="a"/>
        <w:numPr>
          <w:ilvl w:val="0"/>
          <w:numId w:val="55"/>
        </w:numPr>
      </w:pPr>
      <w:r>
        <w:t>不看正文，用自己的话解释</w:t>
      </w:r>
      <w:r>
        <w:t>“</w:t>
      </w:r>
      <w:r>
        <w:t>提示词工程组织指令，上下文工程决定模型实际看见哪些规则、历史、证据和工具</w:t>
      </w:r>
      <w:r>
        <w:t>”</w:t>
      </w:r>
      <w:r>
        <w:t>，并给出一个可以证伪的测试。</w:t>
      </w:r>
    </w:p>
    <w:p w14:paraId="224ECD6E" w14:textId="77777777" w:rsidR="00C70924" w:rsidRDefault="00C1709C">
      <w:pPr>
        <w:pStyle w:val="a"/>
        <w:numPr>
          <w:ilvl w:val="0"/>
          <w:numId w:val="55"/>
        </w:numPr>
      </w:pPr>
      <w:r>
        <w:t>不看正文，用自己的话解释</w:t>
      </w:r>
      <w:r>
        <w:t>“</w:t>
      </w:r>
      <w:r>
        <w:t>结构化输出的目标是把自然语言结果变成可验证数据</w:t>
      </w:r>
      <w:r>
        <w:t>”</w:t>
      </w:r>
      <w:r>
        <w:t>，并给出一个可以证伪的测试。</w:t>
      </w:r>
    </w:p>
    <w:p w14:paraId="442BAB49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5A56DD72" w14:textId="77777777" w:rsidR="00C70924" w:rsidRDefault="00C1709C">
      <w:pPr>
        <w:pStyle w:val="1"/>
        <w:pageBreakBefore/>
      </w:pPr>
      <w:bookmarkStart w:id="67" w:name="_Toc235367180"/>
      <w:r>
        <w:lastRenderedPageBreak/>
        <w:t xml:space="preserve">第五章　</w:t>
      </w:r>
      <w:r>
        <w:t xml:space="preserve">RAG </w:t>
      </w:r>
      <w:r>
        <w:t>基础：让生成建立在可追溯证据上</w:t>
      </w:r>
      <w:bookmarkEnd w:id="67"/>
    </w:p>
    <w:p w14:paraId="517A34A8" w14:textId="77777777" w:rsidR="00C70924" w:rsidRDefault="00C1709C">
      <w:r>
        <w:t>检索增强生成（</w:t>
      </w:r>
      <w:r>
        <w:t>RAG</w:t>
      </w:r>
      <w:r>
        <w:t>）把参数化语言模型与外部知识库组合起来。它适合知识频繁变化、需要引用来源或包含私有领域文档的任务。</w:t>
      </w:r>
      <w:r>
        <w:t xml:space="preserve">RAG </w:t>
      </w:r>
      <w:r>
        <w:t>不能保证绝对真实：检索可能漏掉证据，文档可能过期，模型也可能无视证据。一个合格系统必须同时评估检索与生成。</w:t>
      </w:r>
    </w:p>
    <w:p w14:paraId="5842ED7E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608A113F" wp14:editId="2BC48118">
            <wp:extent cx="5806440" cy="3266122"/>
            <wp:effectExtent l="0" t="0" r="0" b="0"/>
            <wp:docPr id="10" name="Picture 10" descr="朴素 RAG 流程" title="朴素 RAG 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5_rag_pipeline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DDA29" w14:textId="77777777" w:rsidR="00C70924" w:rsidRDefault="00C1709C">
      <w:pPr>
        <w:pStyle w:val="FigureCaption"/>
      </w:pPr>
      <w:r>
        <w:t>图</w:t>
      </w:r>
      <w:r>
        <w:t xml:space="preserve"> 5-1</w:t>
      </w:r>
      <w:r>
        <w:t xml:space="preserve">　离线阶段解析、切块、向量化和建索引；在线阶段查询、检索、组装上下文并生成。</w:t>
      </w:r>
    </w:p>
    <w:p w14:paraId="34C71323" w14:textId="77777777" w:rsidR="00C70924" w:rsidRDefault="00C1709C">
      <w:pPr>
        <w:pStyle w:val="21"/>
      </w:pPr>
      <w:bookmarkStart w:id="68" w:name="_Toc235367181"/>
      <w:r>
        <w:t xml:space="preserve">5.1 </w:t>
      </w:r>
      <w:r>
        <w:t>为什么不把所有知识都微调进去</w:t>
      </w:r>
      <w:bookmarkEnd w:id="68"/>
    </w:p>
    <w:p w14:paraId="5436010D" w14:textId="77777777" w:rsidR="00C70924" w:rsidRDefault="00C1709C">
      <w:r>
        <w:rPr>
          <w:b/>
        </w:rPr>
        <w:t>先建立直觉。</w:t>
      </w:r>
      <w:r>
        <w:t xml:space="preserve"> </w:t>
      </w:r>
      <w:r>
        <w:t>微调更擅长改变行为和风格，</w:t>
      </w:r>
      <w:r>
        <w:t xml:space="preserve">RAG </w:t>
      </w:r>
      <w:r>
        <w:t>更擅长提供可更新、可引用的外部事实。两者可以组合，但不能用微调代替权限、版本和证据管理。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36D339AC" w14:textId="77777777" w:rsidR="00C70924" w:rsidRDefault="00C1709C">
      <w:r>
        <w:rPr>
          <w:b/>
        </w:rPr>
        <w:t>把过程拆开看：</w:t>
      </w:r>
    </w:p>
    <w:p w14:paraId="60584F2D" w14:textId="77777777" w:rsidR="00C70924" w:rsidRDefault="00C1709C">
      <w:pPr>
        <w:pStyle w:val="a"/>
        <w:numPr>
          <w:ilvl w:val="0"/>
          <w:numId w:val="56"/>
        </w:numPr>
      </w:pPr>
      <w:r>
        <w:t>判断知识是否频繁变化。</w:t>
      </w:r>
    </w:p>
    <w:p w14:paraId="36E26D6E" w14:textId="77777777" w:rsidR="00C70924" w:rsidRDefault="00C1709C">
      <w:pPr>
        <w:pStyle w:val="a"/>
        <w:numPr>
          <w:ilvl w:val="0"/>
          <w:numId w:val="56"/>
        </w:numPr>
      </w:pPr>
      <w:r>
        <w:t>判断是否要求引用。</w:t>
      </w:r>
    </w:p>
    <w:p w14:paraId="278CE702" w14:textId="77777777" w:rsidR="00C70924" w:rsidRDefault="00C1709C">
      <w:pPr>
        <w:pStyle w:val="a"/>
        <w:numPr>
          <w:ilvl w:val="0"/>
          <w:numId w:val="56"/>
        </w:numPr>
      </w:pPr>
      <w:r>
        <w:t>判断行为是否需要稳定塑形。</w:t>
      </w:r>
    </w:p>
    <w:p w14:paraId="63870D98" w14:textId="77777777" w:rsidR="00C70924" w:rsidRDefault="00C1709C">
      <w:pPr>
        <w:pStyle w:val="a"/>
        <w:numPr>
          <w:ilvl w:val="0"/>
          <w:numId w:val="56"/>
        </w:numPr>
      </w:pPr>
      <w:r>
        <w:t>评估延迟、成本与维护。</w:t>
      </w:r>
    </w:p>
    <w:p w14:paraId="4F216034" w14:textId="77777777" w:rsidR="00C70924" w:rsidRDefault="00C1709C">
      <w:r>
        <w:rPr>
          <w:b/>
        </w:rPr>
        <w:t>最小例子。</w:t>
      </w:r>
      <w:r>
        <w:t xml:space="preserve"> </w:t>
      </w:r>
      <w:r>
        <w:t>企业制度每月更新且回答必须给出处，优先</w:t>
      </w:r>
      <w:r>
        <w:t xml:space="preserve"> RAG</w:t>
      </w:r>
      <w:r>
        <w:t>；固定输出格式和专业语气可用</w:t>
      </w:r>
      <w:r>
        <w:t xml:space="preserve"> SFT</w:t>
      </w:r>
      <w:r>
        <w:t>；两者一起使用时仍以检索证据为事实来源。</w:t>
      </w:r>
      <w:r>
        <w:t xml:space="preserve"> </w:t>
      </w:r>
      <w:r>
        <w:t>例子越小，越容易手算、打印中间量并判断实现是否偏离定义。</w:t>
      </w:r>
    </w:p>
    <w:p w14:paraId="4E747884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把训练数据当数据库、认为</w:t>
      </w:r>
      <w:r>
        <w:t xml:space="preserve"> RAG </w:t>
      </w:r>
      <w:r>
        <w:t>能保证答案正确、把整篇文档直接塞入上下文，都会造成错误。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654040AF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动手任务：列出三个业务场景，分别选择</w:t>
      </w:r>
      <w:r>
        <w:t xml:space="preserve"> RAG</w:t>
      </w:r>
      <w:r>
        <w:t>、微调或组合方案，并给出证据。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6CFE6684" w14:textId="77777777" w:rsidR="00C70924" w:rsidRDefault="00C1709C">
      <w:r>
        <w:t>微调擅长改变行为、风格和任务模式，但不适合频繁更新事实，也很难给出精确来源。</w:t>
      </w:r>
      <w:r>
        <w:t xml:space="preserve">RAG </w:t>
      </w:r>
      <w:r>
        <w:t>可以更新索引而不重训模型，并把证据随请求传入。两者并非互斥：可用</w:t>
      </w:r>
      <w:r>
        <w:t xml:space="preserve"> SFT </w:t>
      </w:r>
      <w:r>
        <w:t>改善指令遵循，用</w:t>
      </w:r>
      <w:r>
        <w:t xml:space="preserve"> RAG </w:t>
      </w:r>
      <w:r>
        <w:t>提供动态知识。</w:t>
      </w:r>
    </w:p>
    <w:p w14:paraId="76AFDA33" w14:textId="77777777" w:rsidR="00C70924" w:rsidRDefault="00C1709C">
      <w:r>
        <w:t>原始</w:t>
      </w:r>
      <w:r>
        <w:t xml:space="preserve"> RAG </w:t>
      </w:r>
      <w:r>
        <w:t>论文把参数记忆与非参数记忆结合。工程系统通常不是端到端训练的单一模型，而是文档管道、检索器、重排器、提示模板、生成模型和评估系统的组合。</w:t>
      </w:r>
    </w:p>
    <w:p w14:paraId="5352C74B" w14:textId="77777777" w:rsidR="00C70924" w:rsidRDefault="00C1709C">
      <w:pPr>
        <w:pStyle w:val="21"/>
      </w:pPr>
      <w:bookmarkStart w:id="69" w:name="_Toc235367182"/>
      <w:r>
        <w:t xml:space="preserve">5.2 </w:t>
      </w:r>
      <w:r>
        <w:t>文档解析与切块</w:t>
      </w:r>
      <w:bookmarkEnd w:id="69"/>
    </w:p>
    <w:p w14:paraId="29B47053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2C993C14" wp14:editId="0DA29440">
            <wp:extent cx="5806440" cy="3266122"/>
            <wp:effectExtent l="0" t="0" r="0" b="0"/>
            <wp:docPr id="11" name="Picture 11" descr="从文档页面到可引用证据" title="从文档页面到可引用证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5_chunk_context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5DF19" w14:textId="77777777" w:rsidR="00C70924" w:rsidRDefault="00C1709C">
      <w:pPr>
        <w:pStyle w:val="FigureCaption"/>
      </w:pPr>
      <w:r>
        <w:t>图</w:t>
      </w:r>
      <w:r>
        <w:t xml:space="preserve"> 05-2</w:t>
      </w:r>
      <w:r>
        <w:t xml:space="preserve">　</w:t>
      </w:r>
      <w:r>
        <w:t xml:space="preserve">RAG </w:t>
      </w:r>
      <w:r>
        <w:t>的质量上限常在解析和切块阶段就已经决定。</w:t>
      </w:r>
      <w:r>
        <w:rPr>
          <w:b/>
        </w:rPr>
        <w:t>从问题出发。</w:t>
      </w:r>
      <w:r>
        <w:t xml:space="preserve"> </w:t>
      </w:r>
      <w:r>
        <w:t>解析决定系统实际上看到了什么，切块决定检索的最小证据单位。页面、标题、表格、列表和来源信息应尽量保留，而不是只提取一串纯文本。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358C6560" w14:textId="77777777" w:rsidR="00C70924" w:rsidRDefault="00C1709C">
      <w:r>
        <w:rPr>
          <w:b/>
        </w:rPr>
        <w:t>沿数据流逐步检查：</w:t>
      </w:r>
    </w:p>
    <w:p w14:paraId="6619DC8E" w14:textId="77777777" w:rsidR="00C70924" w:rsidRDefault="00C1709C">
      <w:pPr>
        <w:pStyle w:val="a"/>
        <w:numPr>
          <w:ilvl w:val="0"/>
          <w:numId w:val="57"/>
        </w:numPr>
      </w:pPr>
      <w:r>
        <w:t>识别格式与版面。</w:t>
      </w:r>
    </w:p>
    <w:p w14:paraId="092F14C6" w14:textId="77777777" w:rsidR="00C70924" w:rsidRDefault="00C1709C">
      <w:pPr>
        <w:pStyle w:val="a"/>
        <w:numPr>
          <w:ilvl w:val="0"/>
          <w:numId w:val="57"/>
        </w:numPr>
      </w:pPr>
      <w:r>
        <w:t>清洗页眉页脚和乱码。</w:t>
      </w:r>
    </w:p>
    <w:p w14:paraId="6E3C9398" w14:textId="77777777" w:rsidR="00C70924" w:rsidRDefault="00C1709C">
      <w:pPr>
        <w:pStyle w:val="a"/>
        <w:numPr>
          <w:ilvl w:val="0"/>
          <w:numId w:val="57"/>
        </w:numPr>
      </w:pPr>
      <w:r>
        <w:t>按语义结构切块。</w:t>
      </w:r>
    </w:p>
    <w:p w14:paraId="24F719BE" w14:textId="77777777" w:rsidR="00C70924" w:rsidRDefault="00C1709C">
      <w:pPr>
        <w:pStyle w:val="a"/>
        <w:numPr>
          <w:ilvl w:val="0"/>
          <w:numId w:val="57"/>
        </w:numPr>
      </w:pPr>
      <w:r>
        <w:t>附加来源、页码和层级元数据。</w:t>
      </w:r>
    </w:p>
    <w:p w14:paraId="36A35AAD" w14:textId="77777777" w:rsidR="00C70924" w:rsidRDefault="00C1709C">
      <w:r>
        <w:rPr>
          <w:b/>
        </w:rPr>
        <w:lastRenderedPageBreak/>
        <w:t>用小数据走一遍。</w:t>
      </w:r>
      <w:r>
        <w:t xml:space="preserve"> </w:t>
      </w:r>
      <w:r>
        <w:t>一个表格若按行打散而丢失列名，检索到</w:t>
      </w:r>
      <w:r>
        <w:t>‘30%’</w:t>
      </w:r>
      <w:r>
        <w:t>也无法知道它对应哪个指标；应把表头与行内容共同编码。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33DA71B8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固定字符切割截断句子、</w:t>
      </w:r>
      <w:r>
        <w:t xml:space="preserve">overlap </w:t>
      </w:r>
      <w:r>
        <w:t>过大制造重复、扫描</w:t>
      </w:r>
      <w:r>
        <w:t xml:space="preserve"> PDF </w:t>
      </w:r>
      <w:r>
        <w:t>不做</w:t>
      </w:r>
      <w:r>
        <w:t xml:space="preserve"> OCR </w:t>
      </w:r>
      <w:r>
        <w:t>质量检查、元数据不随块保存，都会降低召回与引用。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5E4975A3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小实验：对同一篇含标题和表格的文档实现三种切块，人工比较十个问题的可检索证据。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4332C73B" w14:textId="77777777" w:rsidR="00C70924" w:rsidRDefault="00C1709C">
      <w:r>
        <w:t>文档进入索引前需要保留结构：标题层级、页码、段落、表格、图片说明和来源。只抽取纯文本会丢失表头、跨页关系和引用位置。每个</w:t>
      </w:r>
      <w:r>
        <w:t xml:space="preserve"> chunk </w:t>
      </w:r>
      <w:r>
        <w:t>至少应带</w:t>
      </w:r>
      <w:r>
        <w:t xml:space="preserve"> </w:t>
      </w:r>
      <w:r>
        <w:rPr>
          <w:noProof/>
          <w:color w:val="183B51"/>
          <w:sz w:val="18"/>
        </w:rPr>
        <w:t>doc_id</w:t>
      </w:r>
      <w:r>
        <w:t>、版本、标题路径、页码、时间、权限和内容哈希。</w:t>
      </w:r>
    </w:p>
    <w:p w14:paraId="0E11F42F" w14:textId="77777777" w:rsidR="00C70924" w:rsidRDefault="00C1709C">
      <w:r>
        <w:t>固定字符切块简单但可能截断语义；递归切块按段落、句子逐级回退；语义切块根据相邻句向量变化分段；命题切块把复合句拆成原子事实。</w:t>
      </w:r>
      <w:r>
        <w:t xml:space="preserve">chunk </w:t>
      </w:r>
      <w:r>
        <w:t>越小越容易精确命中，却可能缺背景；越大上下文完整，却降低检索分辨率并占用窗口。</w:t>
      </w:r>
    </w:p>
    <w:p w14:paraId="61D16911" w14:textId="77777777" w:rsidR="00C70924" w:rsidRDefault="00C1709C">
      <w:r>
        <w:t>重叠能缓解边界截断，但会增加索引和重复召回。合理做法是先按文档结构切，再用小规模标注查询搜索</w:t>
      </w:r>
      <w:r>
        <w:t xml:space="preserve"> chunk </w:t>
      </w:r>
      <w:r>
        <w:t>大小与重叠，而不是照抄固定参数。</w:t>
      </w:r>
    </w:p>
    <w:p w14:paraId="39B8A1A5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def recursive_chunks(text: str, max_chars=500, overlap=80):</w:t>
      </w:r>
      <w:r>
        <w:rPr>
          <w:rFonts w:ascii="Consolas" w:hAnsi="Consolas"/>
          <w:noProof/>
        </w:rPr>
        <w:br/>
        <w:t xml:space="preserve">    paragraphs = [p.strip() for p in text.split("\n\n") if p.strip()]</w:t>
      </w:r>
      <w:r>
        <w:rPr>
          <w:rFonts w:ascii="Consolas" w:hAnsi="Consolas"/>
          <w:noProof/>
        </w:rPr>
        <w:br/>
        <w:t xml:space="preserve">    chunks, current = [], ""</w:t>
      </w:r>
      <w:r>
        <w:rPr>
          <w:rFonts w:ascii="Consolas" w:hAnsi="Consolas"/>
          <w:noProof/>
        </w:rPr>
        <w:br/>
        <w:t xml:space="preserve">    for paragraph in paragraphs:</w:t>
      </w:r>
      <w:r>
        <w:rPr>
          <w:rFonts w:ascii="Consolas" w:hAnsi="Consolas"/>
          <w:noProof/>
        </w:rPr>
        <w:br/>
        <w:t xml:space="preserve">        candidate = f"{current}\n\n{paragraph}".strip()</w:t>
      </w:r>
      <w:r>
        <w:rPr>
          <w:rFonts w:ascii="Consolas" w:hAnsi="Consolas"/>
          <w:noProof/>
        </w:rPr>
        <w:br/>
        <w:t xml:space="preserve">        if len(candidate) &lt;= max_chars:</w:t>
      </w:r>
      <w:r>
        <w:rPr>
          <w:rFonts w:ascii="Consolas" w:hAnsi="Consolas"/>
          <w:noProof/>
        </w:rPr>
        <w:br/>
        <w:t xml:space="preserve">            current = candidate</w:t>
      </w:r>
      <w:r>
        <w:rPr>
          <w:rFonts w:ascii="Consolas" w:hAnsi="Consolas"/>
          <w:noProof/>
        </w:rPr>
        <w:br/>
        <w:t xml:space="preserve">            continue</w:t>
      </w:r>
      <w:r>
        <w:rPr>
          <w:rFonts w:ascii="Consolas" w:hAnsi="Consolas"/>
          <w:noProof/>
        </w:rPr>
        <w:br/>
        <w:t xml:space="preserve">        if current:</w:t>
      </w:r>
      <w:r>
        <w:rPr>
          <w:rFonts w:ascii="Consolas" w:hAnsi="Consolas"/>
          <w:noProof/>
        </w:rPr>
        <w:br/>
        <w:t xml:space="preserve">            chunks.append(current)</w:t>
      </w:r>
      <w:r>
        <w:rPr>
          <w:rFonts w:ascii="Consolas" w:hAnsi="Consolas"/>
          <w:noProof/>
        </w:rPr>
        <w:br/>
        <w:t xml:space="preserve">        # </w:t>
      </w:r>
      <w:r>
        <w:rPr>
          <w:rFonts w:ascii="Consolas" w:hAnsi="Consolas"/>
          <w:noProof/>
        </w:rPr>
        <w:t>超长段落退回滑动窗口；生产版本应优先按句子或</w:t>
      </w:r>
      <w:r>
        <w:rPr>
          <w:rFonts w:ascii="Consolas" w:hAnsi="Consolas"/>
          <w:noProof/>
        </w:rPr>
        <w:t xml:space="preserve"> token </w:t>
      </w:r>
      <w:r>
        <w:rPr>
          <w:rFonts w:ascii="Consolas" w:hAnsi="Consolas"/>
          <w:noProof/>
        </w:rPr>
        <w:t>切分</w:t>
      </w:r>
      <w:r>
        <w:rPr>
          <w:rFonts w:ascii="Consolas" w:hAnsi="Consolas"/>
          <w:noProof/>
        </w:rPr>
        <w:br/>
        <w:t xml:space="preserve">        if len(paragraph) &gt; max_chars:</w:t>
      </w:r>
      <w:r>
        <w:rPr>
          <w:rFonts w:ascii="Consolas" w:hAnsi="Consolas"/>
          <w:noProof/>
        </w:rPr>
        <w:br/>
        <w:t xml:space="preserve">            step = max_chars - ove</w:t>
      </w:r>
      <w:r>
        <w:rPr>
          <w:rFonts w:ascii="Consolas" w:hAnsi="Consolas"/>
          <w:noProof/>
        </w:rPr>
        <w:t>rlap</w:t>
      </w:r>
      <w:r>
        <w:rPr>
          <w:rFonts w:ascii="Consolas" w:hAnsi="Consolas"/>
          <w:noProof/>
        </w:rPr>
        <w:br/>
        <w:t xml:space="preserve">            chunks.extend(paragraph[i:i + max_chars]</w:t>
      </w:r>
      <w:r>
        <w:rPr>
          <w:rFonts w:ascii="Consolas" w:hAnsi="Consolas"/>
          <w:noProof/>
        </w:rPr>
        <w:br/>
        <w:t xml:space="preserve">                          for i in range(0, len(paragraph), step))</w:t>
      </w:r>
      <w:r>
        <w:rPr>
          <w:rFonts w:ascii="Consolas" w:hAnsi="Consolas"/>
          <w:noProof/>
        </w:rPr>
        <w:br/>
        <w:t xml:space="preserve">            current = ""</w:t>
      </w:r>
      <w:r>
        <w:rPr>
          <w:rFonts w:ascii="Consolas" w:hAnsi="Consolas"/>
          <w:noProof/>
        </w:rPr>
        <w:br/>
        <w:t xml:space="preserve">        else:</w:t>
      </w:r>
      <w:r>
        <w:rPr>
          <w:rFonts w:ascii="Consolas" w:hAnsi="Consolas"/>
          <w:noProof/>
        </w:rPr>
        <w:br/>
        <w:t xml:space="preserve">            current = paragraph</w:t>
      </w:r>
      <w:r>
        <w:rPr>
          <w:rFonts w:ascii="Consolas" w:hAnsi="Consolas"/>
          <w:noProof/>
        </w:rPr>
        <w:br/>
        <w:t xml:space="preserve">    if current:</w:t>
      </w:r>
      <w:r>
        <w:rPr>
          <w:rFonts w:ascii="Consolas" w:hAnsi="Consolas"/>
          <w:noProof/>
        </w:rPr>
        <w:br/>
        <w:t xml:space="preserve">        chunks.append(current)</w:t>
      </w:r>
      <w:r>
        <w:rPr>
          <w:rFonts w:ascii="Consolas" w:hAnsi="Consolas"/>
          <w:noProof/>
        </w:rPr>
        <w:br/>
        <w:t xml:space="preserve">    return chunks</w:t>
      </w:r>
    </w:p>
    <w:p w14:paraId="7B1E0311" w14:textId="77777777" w:rsidR="00C70924" w:rsidRDefault="00C1709C">
      <w:pPr>
        <w:pStyle w:val="21"/>
      </w:pPr>
      <w:bookmarkStart w:id="70" w:name="_Toc235367183"/>
      <w:r>
        <w:t xml:space="preserve">5.3 Embedding </w:t>
      </w:r>
      <w:r>
        <w:t>与相似度</w:t>
      </w:r>
      <w:bookmarkEnd w:id="70"/>
    </w:p>
    <w:p w14:paraId="496891FF" w14:textId="77777777" w:rsidR="00C70924" w:rsidRDefault="00C1709C">
      <w:r>
        <w:rPr>
          <w:b/>
        </w:rPr>
        <w:t>先看它解决什么。</w:t>
      </w:r>
      <w:r>
        <w:t xml:space="preserve"> Embedding </w:t>
      </w:r>
      <w:r>
        <w:t>把文本映射到向量空间，相似度只表示模型学习到的语义接近，不等于事实蕴含或答案正确。向量是否归一化决定点积与余弦的关系。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4BB5AFFD" w14:textId="77777777" w:rsidR="00C70924" w:rsidRDefault="00C1709C">
      <w:r>
        <w:rPr>
          <w:b/>
        </w:rPr>
        <w:t>可以把实现分成以下环节：</w:t>
      </w:r>
    </w:p>
    <w:p w14:paraId="142D5A46" w14:textId="77777777" w:rsidR="00C70924" w:rsidRDefault="00C1709C">
      <w:pPr>
        <w:pStyle w:val="a"/>
        <w:numPr>
          <w:ilvl w:val="0"/>
          <w:numId w:val="58"/>
        </w:numPr>
      </w:pPr>
      <w:r>
        <w:lastRenderedPageBreak/>
        <w:t>用同一模型编码查询和文档。</w:t>
      </w:r>
    </w:p>
    <w:p w14:paraId="2AECEF58" w14:textId="77777777" w:rsidR="00C70924" w:rsidRDefault="00C1709C">
      <w:pPr>
        <w:pStyle w:val="a"/>
        <w:numPr>
          <w:ilvl w:val="0"/>
          <w:numId w:val="58"/>
        </w:numPr>
      </w:pPr>
      <w:r>
        <w:t>按模型要求做归一化。</w:t>
      </w:r>
    </w:p>
    <w:p w14:paraId="5EA6DA7C" w14:textId="77777777" w:rsidR="00C70924" w:rsidRDefault="00C1709C">
      <w:pPr>
        <w:pStyle w:val="a"/>
        <w:numPr>
          <w:ilvl w:val="0"/>
          <w:numId w:val="58"/>
        </w:numPr>
      </w:pPr>
      <w:r>
        <w:t>建立近似最近邻索引。</w:t>
      </w:r>
    </w:p>
    <w:p w14:paraId="4218A6E1" w14:textId="77777777" w:rsidR="00C70924" w:rsidRDefault="00C1709C">
      <w:pPr>
        <w:pStyle w:val="a"/>
        <w:numPr>
          <w:ilvl w:val="0"/>
          <w:numId w:val="58"/>
        </w:numPr>
      </w:pPr>
      <w:r>
        <w:t>返回分数与元数据。</w:t>
      </w:r>
    </w:p>
    <w:p w14:paraId="46C6EBCA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归一化后点积等于余弦相似度；未归一化时向量范数会影响排序。不同模型的向量维度和空间不能直接混用。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58508D5B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只因维度更大就认为模型更好、跨语言场景未评测、把相似度阈值从一个语料直接搬到另一个语料，都会失败。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254BC842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现在动手：构造同义、相关但不回答、完全无关三类文本，观察相似度分布并选择初始阈值。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674E4A8A" w14:textId="77777777" w:rsidR="00C70924" w:rsidRDefault="00C1709C">
      <w:r>
        <w:t xml:space="preserve">Embedding </w:t>
      </w:r>
      <w:r>
        <w:t>把文本映射为向量。语义检索通常用余弦相似度或内积；若向量已归一化，两者排序等价。查询和文档可能需要不同前缀或不同编码接口，应遵循模型卡。</w:t>
      </w:r>
    </w:p>
    <w:p w14:paraId="418E83AC" w14:textId="77777777" w:rsidR="00C70924" w:rsidRDefault="00C1709C">
      <w:r>
        <w:t>选择</w:t>
      </w:r>
      <w:r>
        <w:t xml:space="preserve"> Embedding </w:t>
      </w:r>
      <w:r>
        <w:t>时考虑语言、领域、最大长度、维度、速度、许可和查询</w:t>
      </w:r>
      <w:r>
        <w:t>/</w:t>
      </w:r>
      <w:r>
        <w:t>文档训练方式。</w:t>
      </w:r>
      <w:r>
        <w:t xml:space="preserve">MTEB </w:t>
      </w:r>
      <w:r>
        <w:t>等榜单提供参考，但你的真实查询集更重要。维度更大不必然更好，还会增加存储和搜索成本。</w:t>
      </w:r>
    </w:p>
    <w:p w14:paraId="135E3AC6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numpy as np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cosine_topk(query_vec, doc_matrix, k=5):</w:t>
      </w:r>
      <w:r>
        <w:rPr>
          <w:rFonts w:ascii="Consolas" w:hAnsi="Consolas"/>
          <w:noProof/>
        </w:rPr>
        <w:br/>
        <w:t xml:space="preserve">    q = query_vec / (np.linalg.norm(query_vec) + 1e-12)</w:t>
      </w:r>
      <w:r>
        <w:rPr>
          <w:rFonts w:ascii="Consolas" w:hAnsi="Consolas"/>
          <w:noProof/>
        </w:rPr>
        <w:br/>
        <w:t xml:space="preserve">    docs = doc_matrix / (np.linalg.norm(doc_matrix, axis=1, keepdims=True) + 1e-12)</w:t>
      </w:r>
      <w:r>
        <w:rPr>
          <w:rFonts w:ascii="Consolas" w:hAnsi="Consolas"/>
          <w:noProof/>
        </w:rPr>
        <w:br/>
        <w:t xml:space="preserve">    scores = docs @ q</w:t>
      </w:r>
      <w:r>
        <w:rPr>
          <w:rFonts w:ascii="Consolas" w:hAnsi="Consolas"/>
          <w:noProof/>
        </w:rPr>
        <w:br/>
        <w:t xml:space="preserve">    k = min(k, len(scores))</w:t>
      </w:r>
      <w:r>
        <w:rPr>
          <w:rFonts w:ascii="Consolas" w:hAnsi="Consolas"/>
          <w:noProof/>
        </w:rPr>
        <w:br/>
        <w:t xml:space="preserve">    ids = np.argpartition(-scores, k - 1)[:k]</w:t>
      </w:r>
      <w:r>
        <w:rPr>
          <w:rFonts w:ascii="Consolas" w:hAnsi="Consolas"/>
          <w:noProof/>
        </w:rPr>
        <w:br/>
        <w:t xml:space="preserve">    ids = ids[np.argsort(-scores[ids])]</w:t>
      </w:r>
      <w:r>
        <w:rPr>
          <w:rFonts w:ascii="Consolas" w:hAnsi="Consolas"/>
          <w:noProof/>
        </w:rPr>
        <w:br/>
        <w:t xml:space="preserve">    return [(int(i), float(scores[i])) for i in ids]</w:t>
      </w:r>
    </w:p>
    <w:p w14:paraId="210176E1" w14:textId="77777777" w:rsidR="00C70924" w:rsidRDefault="00C1709C">
      <w:r>
        <w:t>这段代码是精确搜索，适合小数据和教学。百万级向量常用</w:t>
      </w:r>
      <w:r>
        <w:t xml:space="preserve"> FAISS</w:t>
      </w:r>
      <w:r>
        <w:t>、</w:t>
      </w:r>
      <w:r>
        <w:t xml:space="preserve">Milvus </w:t>
      </w:r>
      <w:r>
        <w:t>等近似最近邻索引。近似索引用少量召回损失换速度与内存，需调节</w:t>
      </w:r>
      <w:r>
        <w:t xml:space="preserve"> HNSW</w:t>
      </w:r>
      <w:r>
        <w:t>、</w:t>
      </w:r>
      <w:r>
        <w:t xml:space="preserve">IVF </w:t>
      </w:r>
      <w:r>
        <w:t>等索引参数并测</w:t>
      </w:r>
      <w:r>
        <w:t xml:space="preserve"> Recall@K</w:t>
      </w:r>
      <w:r>
        <w:t>。</w:t>
      </w:r>
    </w:p>
    <w:p w14:paraId="503A4B03" w14:textId="77777777" w:rsidR="00C70924" w:rsidRDefault="00C1709C">
      <w:pPr>
        <w:pStyle w:val="21"/>
      </w:pPr>
      <w:bookmarkStart w:id="71" w:name="_Toc235367184"/>
      <w:r>
        <w:t xml:space="preserve">5.4 </w:t>
      </w:r>
      <w:r>
        <w:t>从检索结果到上下文</w:t>
      </w:r>
      <w:bookmarkEnd w:id="71"/>
    </w:p>
    <w:p w14:paraId="675C918C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检索结果要经过排序、去重、裁剪和格式化后才能成为上下文。上下文的目标是让模型找到证据边界，而不是把</w:t>
      </w:r>
      <w:r>
        <w:t xml:space="preserve"> token </w:t>
      </w:r>
      <w:r>
        <w:t>窗口塞满。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6548916E" w14:textId="77777777" w:rsidR="00C70924" w:rsidRDefault="00C1709C">
      <w:r>
        <w:rPr>
          <w:b/>
        </w:rPr>
        <w:t>真正动手时按这个顺序走：</w:t>
      </w:r>
    </w:p>
    <w:p w14:paraId="2C00268B" w14:textId="77777777" w:rsidR="00C70924" w:rsidRDefault="00C1709C">
      <w:pPr>
        <w:pStyle w:val="a"/>
        <w:numPr>
          <w:ilvl w:val="0"/>
          <w:numId w:val="59"/>
        </w:numPr>
      </w:pPr>
      <w:r>
        <w:t>过滤权限与版本。</w:t>
      </w:r>
    </w:p>
    <w:p w14:paraId="1CD36675" w14:textId="77777777" w:rsidR="00C70924" w:rsidRDefault="00C1709C">
      <w:pPr>
        <w:pStyle w:val="a"/>
        <w:numPr>
          <w:ilvl w:val="0"/>
          <w:numId w:val="59"/>
        </w:numPr>
      </w:pPr>
      <w:r>
        <w:t>去除近重复块。</w:t>
      </w:r>
    </w:p>
    <w:p w14:paraId="750E66AD" w14:textId="77777777" w:rsidR="00C70924" w:rsidRDefault="00C1709C">
      <w:pPr>
        <w:pStyle w:val="a"/>
        <w:numPr>
          <w:ilvl w:val="0"/>
          <w:numId w:val="59"/>
        </w:numPr>
      </w:pPr>
      <w:r>
        <w:lastRenderedPageBreak/>
        <w:t>按相关性与多样性排序。</w:t>
      </w:r>
    </w:p>
    <w:p w14:paraId="4485E253" w14:textId="77777777" w:rsidR="00C70924" w:rsidRDefault="00C1709C">
      <w:pPr>
        <w:pStyle w:val="a"/>
        <w:numPr>
          <w:ilvl w:val="0"/>
          <w:numId w:val="59"/>
        </w:numPr>
      </w:pPr>
      <w:r>
        <w:t>加来源标签后控制预算。</w:t>
      </w:r>
    </w:p>
    <w:p w14:paraId="5F485E25" w14:textId="77777777" w:rsidR="00C70924" w:rsidRDefault="00C1709C">
      <w:r>
        <w:rPr>
          <w:b/>
        </w:rPr>
        <w:t>先做最小实验。</w:t>
      </w:r>
      <w:r>
        <w:t xml:space="preserve"> </w:t>
      </w:r>
      <w:r>
        <w:t>同一段在五个版本中重复出现时，应优先保留当前有效版本，否则模型可能引用已废止政策。</w:t>
      </w:r>
      <w:r>
        <w:t xml:space="preserve"> </w:t>
      </w:r>
      <w:r>
        <w:t>把随机性固定并保留中间量，这个例子就能成为后续优化时的回归基线。</w:t>
      </w:r>
    </w:p>
    <w:p w14:paraId="7650A308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把检索分数当可信度、丢失来源</w:t>
      </w:r>
      <w:r>
        <w:t xml:space="preserve"> id</w:t>
      </w:r>
      <w:r>
        <w:t>、上下文顺序随机、截断时切掉标题或单位，都会损害回答。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0E8B51D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验证任务：写</w:t>
      </w:r>
      <w:r>
        <w:t xml:space="preserve"> build_context </w:t>
      </w:r>
      <w:r>
        <w:t>函数，按</w:t>
      </w:r>
      <w:r>
        <w:t xml:space="preserve"> token </w:t>
      </w:r>
      <w:r>
        <w:t>预算选择块，并保证每块含唯一证据编号。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11CF2FD3" w14:textId="77777777" w:rsidR="00C70924" w:rsidRDefault="00C1709C">
      <w:r>
        <w:t>召回的</w:t>
      </w:r>
      <w:r>
        <w:t xml:space="preserve"> chunk </w:t>
      </w:r>
      <w:r>
        <w:t>不能直接无脑拼接。先按权限过滤，再去重、限制同一文档占比、按重排分数选择，并保留稳定引用编号。提示模板应告诉模型只根据证据回答，证据不足时明确拒答，同时要求引用对应编号。</w:t>
      </w:r>
    </w:p>
    <w:p w14:paraId="546A6427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def build_context(hits, max_chars=5000):</w:t>
      </w:r>
      <w:r>
        <w:rPr>
          <w:rFonts w:ascii="Consolas" w:hAnsi="Consolas"/>
          <w:noProof/>
        </w:rPr>
        <w:br/>
        <w:t xml:space="preserve">    blocks, used = [], 0</w:t>
      </w:r>
      <w:r>
        <w:rPr>
          <w:rFonts w:ascii="Consolas" w:hAnsi="Consolas"/>
          <w:noProof/>
        </w:rPr>
        <w:br/>
        <w:t xml:space="preserve">    for idx, hit in enumerate(hits, 1):</w:t>
      </w:r>
      <w:r>
        <w:rPr>
          <w:rFonts w:ascii="Consolas" w:hAnsi="Consolas"/>
          <w:noProof/>
        </w:rPr>
        <w:br/>
        <w:t xml:space="preserve">        block = (f"[</w:t>
      </w:r>
      <w:r>
        <w:rPr>
          <w:rFonts w:ascii="Consolas" w:hAnsi="Consolas"/>
          <w:noProof/>
        </w:rPr>
        <w:t>证据</w:t>
      </w:r>
      <w:r>
        <w:rPr>
          <w:rFonts w:ascii="Consolas" w:hAnsi="Consolas"/>
          <w:noProof/>
        </w:rPr>
        <w:t xml:space="preserve">{idx}] </w:t>
      </w:r>
      <w:r>
        <w:rPr>
          <w:rFonts w:ascii="Consolas" w:hAnsi="Consolas"/>
          <w:noProof/>
        </w:rPr>
        <w:t>来源</w:t>
      </w:r>
      <w:r>
        <w:rPr>
          <w:rFonts w:ascii="Consolas" w:hAnsi="Consolas"/>
          <w:noProof/>
        </w:rPr>
        <w:t xml:space="preserve">={hit['title']} </w:t>
      </w:r>
      <w:r>
        <w:rPr>
          <w:rFonts w:ascii="Consolas" w:hAnsi="Consolas"/>
          <w:noProof/>
        </w:rPr>
        <w:t>页</w:t>
      </w:r>
      <w:r>
        <w:rPr>
          <w:rFonts w:ascii="Consolas" w:hAnsi="Consolas"/>
          <w:noProof/>
        </w:rPr>
        <w:t>={hit.get('page', '?')}\n"</w:t>
      </w:r>
      <w:r>
        <w:rPr>
          <w:rFonts w:ascii="Consolas" w:hAnsi="Consolas"/>
          <w:noProof/>
        </w:rPr>
        <w:br/>
        <w:t xml:space="preserve">                 f"{hit['text'].strip()}")</w:t>
      </w:r>
      <w:r>
        <w:rPr>
          <w:rFonts w:ascii="Consolas" w:hAnsi="Consolas"/>
          <w:noProof/>
        </w:rPr>
        <w:br/>
        <w:t xml:space="preserve">        if used + len(block) &gt; max_chars:</w:t>
      </w:r>
      <w:r>
        <w:rPr>
          <w:rFonts w:ascii="Consolas" w:hAnsi="Consolas"/>
          <w:noProof/>
        </w:rPr>
        <w:br/>
        <w:t xml:space="preserve">            break</w:t>
      </w:r>
      <w:r>
        <w:rPr>
          <w:rFonts w:ascii="Consolas" w:hAnsi="Consolas"/>
          <w:noProof/>
        </w:rPr>
        <w:br/>
        <w:t xml:space="preserve">        blocks.append(block)</w:t>
      </w:r>
      <w:r>
        <w:rPr>
          <w:rFonts w:ascii="Consolas" w:hAnsi="Consolas"/>
          <w:noProof/>
        </w:rPr>
        <w:br/>
        <w:t xml:space="preserve">        used += len(block)</w:t>
      </w:r>
      <w:r>
        <w:rPr>
          <w:rFonts w:ascii="Consolas" w:hAnsi="Consolas"/>
          <w:noProof/>
        </w:rPr>
        <w:br/>
        <w:t xml:space="preserve">    return "\n\n".join(blocks)</w:t>
      </w:r>
    </w:p>
    <w:p w14:paraId="10911658" w14:textId="77777777" w:rsidR="00C70924" w:rsidRDefault="00C1709C">
      <w:r>
        <w:t>引用必须能回到原文位置。模型生成的</w:t>
      </w:r>
      <w:r>
        <w:t xml:space="preserve"> </w:t>
      </w:r>
      <w:r>
        <w:rPr>
          <w:noProof/>
          <w:color w:val="183B51"/>
          <w:sz w:val="18"/>
        </w:rPr>
        <w:t>[</w:t>
      </w:r>
      <w:r>
        <w:rPr>
          <w:noProof/>
          <w:color w:val="183B51"/>
          <w:sz w:val="18"/>
        </w:rPr>
        <w:t>证据</w:t>
      </w:r>
      <w:r>
        <w:rPr>
          <w:noProof/>
          <w:color w:val="183B51"/>
          <w:sz w:val="18"/>
        </w:rPr>
        <w:t>3]</w:t>
      </w:r>
      <w:r>
        <w:t xml:space="preserve"> </w:t>
      </w:r>
      <w:r>
        <w:t>还要验证是否真的存在、是否支撑对应陈述。引用格式正确不等于内容忠实。</w:t>
      </w:r>
    </w:p>
    <w:p w14:paraId="2912F035" w14:textId="77777777" w:rsidR="00C70924" w:rsidRDefault="00C1709C">
      <w:pPr>
        <w:pStyle w:val="21"/>
      </w:pPr>
      <w:bookmarkStart w:id="72" w:name="_Toc235367185"/>
      <w:r>
        <w:t xml:space="preserve">5.5 LlamaIndex </w:t>
      </w:r>
      <w:r>
        <w:t>等框架的角色</w:t>
      </w:r>
      <w:bookmarkEnd w:id="72"/>
    </w:p>
    <w:p w14:paraId="5695EA9C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框架负责连接加载器、切块器、索引、</w:t>
      </w:r>
      <w:r>
        <w:t xml:space="preserve">Retriever </w:t>
      </w:r>
      <w:r>
        <w:t>和生成器，但不会替你定义正确的数据边界、评估集和权限模型。先手写最小链路，再使用框架更容易定位问题。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505635D7" w14:textId="77777777" w:rsidR="00C70924" w:rsidRDefault="00C1709C">
      <w:r>
        <w:rPr>
          <w:b/>
        </w:rPr>
        <w:t>把抽象概念还原成操作：</w:t>
      </w:r>
    </w:p>
    <w:p w14:paraId="165C6AC6" w14:textId="77777777" w:rsidR="00C70924" w:rsidRDefault="00C1709C">
      <w:pPr>
        <w:pStyle w:val="a"/>
        <w:numPr>
          <w:ilvl w:val="0"/>
          <w:numId w:val="60"/>
        </w:numPr>
      </w:pPr>
      <w:r>
        <w:t>确认组件接口与数据结构。</w:t>
      </w:r>
    </w:p>
    <w:p w14:paraId="7278F675" w14:textId="77777777" w:rsidR="00C70924" w:rsidRDefault="00C1709C">
      <w:pPr>
        <w:pStyle w:val="a"/>
        <w:numPr>
          <w:ilvl w:val="0"/>
          <w:numId w:val="60"/>
        </w:numPr>
      </w:pPr>
      <w:r>
        <w:t>显式记录每步输入输出。</w:t>
      </w:r>
    </w:p>
    <w:p w14:paraId="2593E01D" w14:textId="77777777" w:rsidR="00C70924" w:rsidRDefault="00C1709C">
      <w:pPr>
        <w:pStyle w:val="a"/>
        <w:numPr>
          <w:ilvl w:val="0"/>
          <w:numId w:val="60"/>
        </w:numPr>
      </w:pPr>
      <w:r>
        <w:t>替换单个组件做对照。</w:t>
      </w:r>
    </w:p>
    <w:p w14:paraId="35098AE2" w14:textId="77777777" w:rsidR="00C70924" w:rsidRDefault="00C1709C">
      <w:pPr>
        <w:pStyle w:val="a"/>
        <w:numPr>
          <w:ilvl w:val="0"/>
          <w:numId w:val="60"/>
        </w:numPr>
      </w:pPr>
      <w:r>
        <w:t>锁定版本并保留原始样本。</w:t>
      </w:r>
    </w:p>
    <w:p w14:paraId="4A21CB7B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当最终回答错误时，若能独立调用</w:t>
      </w:r>
      <w:r>
        <w:t xml:space="preserve"> Retriever </w:t>
      </w:r>
      <w:r>
        <w:t>查看</w:t>
      </w:r>
      <w:r>
        <w:t xml:space="preserve"> top-k</w:t>
      </w:r>
      <w:r>
        <w:t>，就能区分是召回失败还是生成器忽略证据。</w:t>
      </w:r>
      <w:r>
        <w:t xml:space="preserve"> </w:t>
      </w:r>
      <w:r>
        <w:t>如果这个小例子还不能解释清楚，扩大数据只会让错误更难发现。</w:t>
      </w:r>
    </w:p>
    <w:p w14:paraId="0D87FD30" w14:textId="77777777" w:rsidR="00C70924" w:rsidRDefault="00C1709C">
      <w:r>
        <w:rPr>
          <w:b/>
        </w:rPr>
        <w:lastRenderedPageBreak/>
        <w:t>需要特别守住的边界。</w:t>
      </w:r>
      <w:r>
        <w:t xml:space="preserve"> </w:t>
      </w:r>
      <w:r>
        <w:t>把框架默认参数当最佳实践、升级后不跑回归、深层</w:t>
      </w:r>
      <w:r>
        <w:t xml:space="preserve"> callback </w:t>
      </w:r>
      <w:r>
        <w:t>隐藏异常和成本，都会使系统难以解释。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3508C333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本节练习：用同一评估集比较手写检索器与框架检索器，记录结果差异而非只比较代码行数。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2C354E2D" w14:textId="77777777" w:rsidR="00C70924" w:rsidRDefault="00C1709C">
      <w:r>
        <w:t xml:space="preserve">LlamaIndex </w:t>
      </w:r>
      <w:r>
        <w:t>把加载器、节点、索引、</w:t>
      </w:r>
      <w:r>
        <w:t>Retriever</w:t>
      </w:r>
      <w:r>
        <w:t>、</w:t>
      </w:r>
      <w:r>
        <w:t xml:space="preserve">QueryEngine </w:t>
      </w:r>
      <w:r>
        <w:t>与</w:t>
      </w:r>
      <w:r>
        <w:t xml:space="preserve"> Response Synthesizer </w:t>
      </w:r>
      <w:r>
        <w:t>等组件标准化，适合快速组装。学习时要能画出真实数据流，不要把</w:t>
      </w:r>
      <w:r>
        <w:t xml:space="preserve"> </w:t>
      </w:r>
      <w:r>
        <w:rPr>
          <w:noProof/>
          <w:color w:val="183B51"/>
          <w:sz w:val="18"/>
        </w:rPr>
        <w:t>query_engine.query()</w:t>
      </w:r>
      <w:r>
        <w:t xml:space="preserve"> </w:t>
      </w:r>
      <w:r>
        <w:t>当作魔法。遇到质量问题，应能分别替换解析器、切块器、</w:t>
      </w:r>
      <w:r>
        <w:t>Embedding</w:t>
      </w:r>
      <w:r>
        <w:t>、向量库、重排器和生成器。</w:t>
      </w:r>
    </w:p>
    <w:p w14:paraId="1404D53D" w14:textId="77777777" w:rsidR="00C70924" w:rsidRDefault="00C1709C">
      <w:r>
        <w:t>框架升级较快，示例</w:t>
      </w:r>
      <w:r>
        <w:t xml:space="preserve"> API </w:t>
      </w:r>
      <w:r>
        <w:t>可能变化。先掌握组件契约：输入是什么、输出是什么、元数据是否保留、是否异步、是否可观测，再看当前官方文档。</w:t>
      </w:r>
    </w:p>
    <w:p w14:paraId="1875442D" w14:textId="77777777" w:rsidR="00C70924" w:rsidRDefault="00C1709C">
      <w:pPr>
        <w:pStyle w:val="21"/>
      </w:pPr>
      <w:bookmarkStart w:id="73" w:name="_Toc235367186"/>
      <w:r>
        <w:t xml:space="preserve">5.6 </w:t>
      </w:r>
      <w:r>
        <w:t>一个从零</w:t>
      </w:r>
      <w:r>
        <w:t xml:space="preserve"> RAG </w:t>
      </w:r>
      <w:r>
        <w:t>的最小接口</w:t>
      </w:r>
      <w:bookmarkEnd w:id="73"/>
    </w:p>
    <w:p w14:paraId="65C542F8" w14:textId="77777777" w:rsidR="00C70924" w:rsidRDefault="00C1709C">
      <w:r>
        <w:rPr>
          <w:b/>
        </w:rPr>
        <w:t>先建立直觉。</w:t>
      </w:r>
      <w:r>
        <w:t xml:space="preserve"> </w:t>
      </w:r>
      <w:r>
        <w:t>最小</w:t>
      </w:r>
      <w:r>
        <w:t xml:space="preserve"> RAG </w:t>
      </w:r>
      <w:r>
        <w:t>接口应明确查询、检索结果、上下文和回答四个对象，保留证据链。即使不接真实模型，也能用确定性函数测试检索与拼接。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5BA70F04" w14:textId="77777777" w:rsidR="00C70924" w:rsidRDefault="00C1709C">
      <w:r>
        <w:rPr>
          <w:b/>
        </w:rPr>
        <w:t>把过程拆开看：</w:t>
      </w:r>
    </w:p>
    <w:p w14:paraId="32F7EE03" w14:textId="77777777" w:rsidR="00C70924" w:rsidRDefault="00C1709C">
      <w:pPr>
        <w:pStyle w:val="a"/>
        <w:numPr>
          <w:ilvl w:val="0"/>
          <w:numId w:val="61"/>
        </w:numPr>
      </w:pPr>
      <w:r>
        <w:t xml:space="preserve">search </w:t>
      </w:r>
      <w:r>
        <w:t>返回结构化</w:t>
      </w:r>
      <w:r>
        <w:t xml:space="preserve"> Chunk</w:t>
      </w:r>
      <w:r>
        <w:t>。</w:t>
      </w:r>
    </w:p>
    <w:p w14:paraId="6C72AF98" w14:textId="77777777" w:rsidR="00C70924" w:rsidRDefault="00C1709C">
      <w:pPr>
        <w:pStyle w:val="a"/>
        <w:numPr>
          <w:ilvl w:val="0"/>
          <w:numId w:val="61"/>
        </w:numPr>
      </w:pPr>
      <w:r>
        <w:t xml:space="preserve">build_context </w:t>
      </w:r>
      <w:r>
        <w:t>生成编号证据。</w:t>
      </w:r>
    </w:p>
    <w:p w14:paraId="06C75781" w14:textId="77777777" w:rsidR="00C70924" w:rsidRDefault="00C1709C">
      <w:pPr>
        <w:pStyle w:val="a"/>
        <w:numPr>
          <w:ilvl w:val="0"/>
          <w:numId w:val="61"/>
        </w:numPr>
      </w:pPr>
      <w:r>
        <w:t xml:space="preserve">generate </w:t>
      </w:r>
      <w:r>
        <w:t>只接收问题与证据。</w:t>
      </w:r>
    </w:p>
    <w:p w14:paraId="287497F4" w14:textId="77777777" w:rsidR="00C70924" w:rsidRDefault="00C1709C">
      <w:pPr>
        <w:pStyle w:val="a"/>
        <w:numPr>
          <w:ilvl w:val="0"/>
          <w:numId w:val="61"/>
        </w:numPr>
      </w:pPr>
      <w:r>
        <w:t xml:space="preserve">response </w:t>
      </w:r>
      <w:r>
        <w:t>同时返回答案和引用。</w:t>
      </w:r>
    </w:p>
    <w:p w14:paraId="1BF625F0" w14:textId="77777777" w:rsidR="00C70924" w:rsidRDefault="00C1709C">
      <w:r>
        <w:rPr>
          <w:b/>
        </w:rPr>
        <w:t>最小例子。</w:t>
      </w:r>
      <w:r>
        <w:t xml:space="preserve"> Chunk </w:t>
      </w:r>
      <w:r>
        <w:t>至少包含</w:t>
      </w:r>
      <w:r>
        <w:t xml:space="preserve"> id</w:t>
      </w:r>
      <w:r>
        <w:t>、</w:t>
      </w:r>
      <w:r>
        <w:t>source</w:t>
      </w:r>
      <w:r>
        <w:t>、</w:t>
      </w:r>
      <w:r>
        <w:t>page</w:t>
      </w:r>
      <w:r>
        <w:t>、</w:t>
      </w:r>
      <w:r>
        <w:t>text</w:t>
      </w:r>
      <w:r>
        <w:t>、</w:t>
      </w:r>
      <w:r>
        <w:t>score</w:t>
      </w:r>
      <w:r>
        <w:t>；</w:t>
      </w:r>
      <w:r>
        <w:t xml:space="preserve">Response </w:t>
      </w:r>
      <w:r>
        <w:t>至少包含</w:t>
      </w:r>
      <w:r>
        <w:t xml:space="preserve"> answer</w:t>
      </w:r>
      <w:r>
        <w:t>、</w:t>
      </w:r>
      <w:r>
        <w:t>citations</w:t>
      </w:r>
      <w:r>
        <w:t>、</w:t>
      </w:r>
      <w:r>
        <w:t>trace_id</w:t>
      </w:r>
      <w:r>
        <w:t>，便于评估和排错。</w:t>
      </w:r>
      <w:r>
        <w:t xml:space="preserve"> </w:t>
      </w:r>
      <w:r>
        <w:t>例子越小，越容易手算、打印中间量并判断实现是否偏离定义。</w:t>
      </w:r>
    </w:p>
    <w:p w14:paraId="4D1A27CD" w14:textId="77777777" w:rsidR="00C70924" w:rsidRDefault="00C1709C">
      <w:r>
        <w:rPr>
          <w:b/>
        </w:rPr>
        <w:t>容易踩坑。</w:t>
      </w:r>
      <w:r>
        <w:t xml:space="preserve"> </w:t>
      </w:r>
      <w:r>
        <w:t>函数直接返回拼接字符串、索引与生成共用全局状态、没有空召回处理、引用由模型自由编造，都会让接口失真。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7F75C57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动手任务：扩展最小接口，加入</w:t>
      </w:r>
      <w:r>
        <w:t xml:space="preserve"> no_answer </w:t>
      </w:r>
      <w:r>
        <w:t>状态、检索耗时和引用存在性验证。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6425C9A3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from dataclasses import dataclass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@dataclass</w:t>
      </w:r>
      <w:r>
        <w:rPr>
          <w:rFonts w:ascii="Consolas" w:hAnsi="Consolas"/>
          <w:noProof/>
        </w:rPr>
        <w:br/>
        <w:t>class Chunk:</w:t>
      </w:r>
      <w:r>
        <w:rPr>
          <w:rFonts w:ascii="Consolas" w:hAnsi="Consolas"/>
          <w:noProof/>
        </w:rPr>
        <w:br/>
        <w:t xml:space="preserve">    text: str</w:t>
      </w:r>
      <w:r>
        <w:rPr>
          <w:rFonts w:ascii="Consolas" w:hAnsi="Consolas"/>
          <w:noProof/>
        </w:rPr>
        <w:br/>
        <w:t xml:space="preserve">    source: str</w:t>
      </w:r>
      <w:r>
        <w:rPr>
          <w:rFonts w:ascii="Consolas" w:hAnsi="Consolas"/>
          <w:noProof/>
        </w:rPr>
        <w:br/>
        <w:t xml:space="preserve">    page: int | None</w:t>
      </w:r>
      <w:r>
        <w:rPr>
          <w:rFonts w:ascii="Consolas" w:hAnsi="Consolas"/>
          <w:noProof/>
        </w:rPr>
        <w:br/>
        <w:t xml:space="preserve">    vector: np.ndarray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lastRenderedPageBreak/>
        <w:t>class TinyRetriever:</w:t>
      </w:r>
      <w:r>
        <w:rPr>
          <w:rFonts w:ascii="Consolas" w:hAnsi="Consolas"/>
          <w:noProof/>
        </w:rPr>
        <w:br/>
        <w:t xml:space="preserve">    def __init__(self, chunks: list[Chunk]):</w:t>
      </w:r>
      <w:r>
        <w:rPr>
          <w:rFonts w:ascii="Consolas" w:hAnsi="Consolas"/>
          <w:noProof/>
        </w:rPr>
        <w:br/>
        <w:t xml:space="preserve">        self.chunks = chunks</w:t>
      </w:r>
      <w:r>
        <w:rPr>
          <w:rFonts w:ascii="Consolas" w:hAnsi="Consolas"/>
          <w:noProof/>
        </w:rPr>
        <w:br/>
        <w:t xml:space="preserve">        self.matrix = np.stack([c.vector for c in chunks])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def search(self, query_vector: np.ndarray, k=5):</w:t>
      </w:r>
      <w:r>
        <w:rPr>
          <w:rFonts w:ascii="Consolas" w:hAnsi="Consolas"/>
          <w:noProof/>
        </w:rPr>
        <w:br/>
        <w:t xml:space="preserve">        return [(self.chunks[i], score)</w:t>
      </w:r>
      <w:r>
        <w:rPr>
          <w:rFonts w:ascii="Consolas" w:hAnsi="Consolas"/>
          <w:noProof/>
        </w:rPr>
        <w:br/>
        <w:t xml:space="preserve">                for i, score in cosine_topk(query_vector, self.matrix, k)]</w:t>
      </w:r>
    </w:p>
    <w:p w14:paraId="18B556D9" w14:textId="77777777" w:rsidR="00C70924" w:rsidRDefault="00C1709C">
      <w:r>
        <w:t>这个类没有负责</w:t>
      </w:r>
      <w:r>
        <w:t xml:space="preserve"> Embedding</w:t>
      </w:r>
      <w:r>
        <w:t>、持久化或权限，恰好说明模块边界。生产系统中查询向量要记录模型版本；文档更新要能增量重建；删除文档必须同步删除索引与缓存。</w:t>
      </w:r>
    </w:p>
    <w:p w14:paraId="7FD17422" w14:textId="77777777" w:rsidR="00C70924" w:rsidRDefault="00C1709C">
      <w:pPr>
        <w:pStyle w:val="21"/>
      </w:pPr>
      <w:bookmarkStart w:id="74" w:name="_Toc235367187"/>
      <w:r>
        <w:t xml:space="preserve">5.7 </w:t>
      </w:r>
      <w:r>
        <w:t>评估检索，而不是只看最终回答</w:t>
      </w:r>
      <w:bookmarkEnd w:id="74"/>
    </w:p>
    <w:p w14:paraId="21612A20" w14:textId="77777777" w:rsidR="00C70924" w:rsidRDefault="00C1709C">
      <w:r>
        <w:rPr>
          <w:b/>
        </w:rPr>
        <w:t>从问题出发。</w:t>
      </w:r>
      <w:r>
        <w:t xml:space="preserve"> </w:t>
      </w:r>
      <w:r>
        <w:t>最终回答正确可能掩盖检索失败，因为模型可能凭参数记忆猜对。必须单独标注相关文档并计算</w:t>
      </w:r>
      <w:r>
        <w:t xml:space="preserve"> Recall@K</w:t>
      </w:r>
      <w:r>
        <w:t>、</w:t>
      </w:r>
      <w:r>
        <w:t>MRR</w:t>
      </w:r>
      <w:r>
        <w:t>、</w:t>
      </w:r>
      <w:r>
        <w:t xml:space="preserve">nDCG </w:t>
      </w:r>
      <w:r>
        <w:t>等检索指标。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2799C526" w14:textId="77777777" w:rsidR="00C70924" w:rsidRDefault="00C1709C">
      <w:r>
        <w:rPr>
          <w:b/>
        </w:rPr>
        <w:t>沿数据流逐步检查：</w:t>
      </w:r>
    </w:p>
    <w:p w14:paraId="512D0D22" w14:textId="77777777" w:rsidR="00C70924" w:rsidRDefault="00C1709C">
      <w:pPr>
        <w:pStyle w:val="a"/>
        <w:numPr>
          <w:ilvl w:val="0"/>
          <w:numId w:val="62"/>
        </w:numPr>
      </w:pPr>
      <w:r>
        <w:t>定义查询与相关块集合。</w:t>
      </w:r>
    </w:p>
    <w:p w14:paraId="485DB262" w14:textId="77777777" w:rsidR="00C70924" w:rsidRDefault="00C1709C">
      <w:pPr>
        <w:pStyle w:val="a"/>
        <w:numPr>
          <w:ilvl w:val="0"/>
          <w:numId w:val="62"/>
        </w:numPr>
      </w:pPr>
      <w:r>
        <w:t>冻结索引和评估版本。</w:t>
      </w:r>
    </w:p>
    <w:p w14:paraId="4D913C0F" w14:textId="77777777" w:rsidR="00C70924" w:rsidRDefault="00C1709C">
      <w:pPr>
        <w:pStyle w:val="a"/>
        <w:numPr>
          <w:ilvl w:val="0"/>
          <w:numId w:val="62"/>
        </w:numPr>
      </w:pPr>
      <w:r>
        <w:t>计算排名指标。</w:t>
      </w:r>
    </w:p>
    <w:p w14:paraId="57B9D8D9" w14:textId="77777777" w:rsidR="00C70924" w:rsidRDefault="00C1709C">
      <w:pPr>
        <w:pStyle w:val="a"/>
        <w:numPr>
          <w:ilvl w:val="0"/>
          <w:numId w:val="62"/>
        </w:numPr>
      </w:pPr>
      <w:r>
        <w:t>按问题类型分析失败。</w:t>
      </w:r>
    </w:p>
    <w:p w14:paraId="0FC0EF07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若正确块在第</w:t>
      </w:r>
      <w:r>
        <w:t xml:space="preserve"> 8 </w:t>
      </w:r>
      <w:r>
        <w:t>名，</w:t>
      </w:r>
      <w:r>
        <w:t xml:space="preserve">Recall@10 </w:t>
      </w:r>
      <w:r>
        <w:t>为</w:t>
      </w:r>
      <w:r>
        <w:t xml:space="preserve"> 1 </w:t>
      </w:r>
      <w:r>
        <w:t>但</w:t>
      </w:r>
      <w:r>
        <w:t xml:space="preserve"> Recall@5 </w:t>
      </w:r>
      <w:r>
        <w:t>为</w:t>
      </w:r>
      <w:r>
        <w:t xml:space="preserve"> 0</w:t>
      </w:r>
      <w:r>
        <w:t>；</w:t>
      </w:r>
      <w:r>
        <w:t xml:space="preserve">MRR </w:t>
      </w:r>
      <w:r>
        <w:t>还能反映首次命中的位置。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779E8C1F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只有一个参考块、相关性标注含糊、用生成答案反推相关块、调参后仍在同一测试集反复选择，都会污染指标。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18728464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小实验：手工标注至少</w:t>
      </w:r>
      <w:r>
        <w:t xml:space="preserve"> 30 </w:t>
      </w:r>
      <w:r>
        <w:t>个查询，计算</w:t>
      </w:r>
      <w:r>
        <w:t xml:space="preserve"> BM25 </w:t>
      </w:r>
      <w:r>
        <w:t>和向量检索的</w:t>
      </w:r>
      <w:r>
        <w:t xml:space="preserve"> Recall@5 </w:t>
      </w:r>
      <w:r>
        <w:t>与</w:t>
      </w:r>
      <w:r>
        <w:t xml:space="preserve"> MRR</w:t>
      </w:r>
      <w:r>
        <w:t>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7C4D9F01" w14:textId="77777777" w:rsidR="00C70924" w:rsidRDefault="00C1709C">
      <w:r>
        <w:t>先构建小而可信的评估集：查询、相关文档</w:t>
      </w:r>
      <w:r>
        <w:t>/</w:t>
      </w:r>
      <w:r>
        <w:t>片段、参考答案和不可回答标记。检索指标包括</w:t>
      </w:r>
      <w:r>
        <w:t xml:space="preserve"> Recall@K</w:t>
      </w:r>
      <w:r>
        <w:t>、</w:t>
      </w:r>
      <w:r>
        <w:t>Precision@K</w:t>
      </w:r>
      <w:r>
        <w:t>、</w:t>
      </w:r>
      <w:r>
        <w:t>MRR</w:t>
      </w:r>
      <w:r>
        <w:t>、</w:t>
      </w:r>
      <w:r>
        <w:t>nDCG</w:t>
      </w:r>
      <w:r>
        <w:t>；生成指标包括答案正确性、证据忠实度、引用准确率、拒答质量。还要记录延迟、成本和失败类型。</w:t>
      </w:r>
    </w:p>
    <w:p w14:paraId="48D9EFC9" w14:textId="77777777" w:rsidR="00C70924" w:rsidRDefault="00C1709C">
      <w:r>
        <w:t xml:space="preserve">Recall@K </w:t>
      </w:r>
      <w:r>
        <w:t>回答</w:t>
      </w:r>
      <w:r>
        <w:t>“</w:t>
      </w:r>
      <w:r>
        <w:t>相关证据是否出现在前</w:t>
      </w:r>
      <w:r>
        <w:t xml:space="preserve"> K </w:t>
      </w:r>
      <w:r>
        <w:t>个结果中</w:t>
      </w:r>
      <w:r>
        <w:t>”</w:t>
      </w:r>
      <w:r>
        <w:t>；</w:t>
      </w:r>
      <w:r>
        <w:t xml:space="preserve">MRR </w:t>
      </w:r>
      <w:r>
        <w:t>重视第一个相关结果的位置。没有标注相关文档时，可先人工标注几十到几百条高价值查询。用另一个大模型做评委可以扩展规模，但要用人工样本校准偏差。</w:t>
      </w:r>
    </w:p>
    <w:p w14:paraId="6BD0C6C3" w14:textId="77777777" w:rsidR="00C70924" w:rsidRDefault="00C1709C">
      <w:pPr>
        <w:pStyle w:val="21"/>
      </w:pPr>
      <w:bookmarkStart w:id="75" w:name="_Toc235367188"/>
      <w:r>
        <w:lastRenderedPageBreak/>
        <w:t xml:space="preserve">5.8 </w:t>
      </w:r>
      <w:r>
        <w:t>常见失败</w:t>
      </w:r>
      <w:bookmarkEnd w:id="75"/>
    </w:p>
    <w:p w14:paraId="43661163" w14:textId="77777777" w:rsidR="00C70924" w:rsidRDefault="00C1709C">
      <w:r>
        <w:rPr>
          <w:b/>
        </w:rPr>
        <w:t>先看它解决什么。</w:t>
      </w:r>
      <w:r>
        <w:t xml:space="preserve"> RAG </w:t>
      </w:r>
      <w:r>
        <w:t>失败应沿数据摄取、索引、查询、召回、重排、上下文和生成逐层定位。每层都要能输出可检查证据。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3DB5E832" w14:textId="77777777" w:rsidR="00C70924" w:rsidRDefault="00C1709C">
      <w:r>
        <w:rPr>
          <w:b/>
        </w:rPr>
        <w:t>可以把实现分成以下环节：</w:t>
      </w:r>
    </w:p>
    <w:p w14:paraId="069988DB" w14:textId="77777777" w:rsidR="00C70924" w:rsidRDefault="00C1709C">
      <w:pPr>
        <w:pStyle w:val="a"/>
        <w:numPr>
          <w:ilvl w:val="0"/>
          <w:numId w:val="63"/>
        </w:numPr>
      </w:pPr>
      <w:r>
        <w:t>确认目标文档确实入库。</w:t>
      </w:r>
    </w:p>
    <w:p w14:paraId="4B23DFFF" w14:textId="77777777" w:rsidR="00C70924" w:rsidRDefault="00C1709C">
      <w:pPr>
        <w:pStyle w:val="a"/>
        <w:numPr>
          <w:ilvl w:val="0"/>
          <w:numId w:val="63"/>
        </w:numPr>
      </w:pPr>
      <w:r>
        <w:t>确认切块含完整答案。</w:t>
      </w:r>
    </w:p>
    <w:p w14:paraId="3A551A72" w14:textId="77777777" w:rsidR="00C70924" w:rsidRDefault="00C1709C">
      <w:pPr>
        <w:pStyle w:val="a"/>
        <w:numPr>
          <w:ilvl w:val="0"/>
          <w:numId w:val="63"/>
        </w:numPr>
      </w:pPr>
      <w:r>
        <w:t>确认查询表达与过滤。</w:t>
      </w:r>
    </w:p>
    <w:p w14:paraId="6DE454F6" w14:textId="77777777" w:rsidR="00C70924" w:rsidRDefault="00C1709C">
      <w:pPr>
        <w:pStyle w:val="a"/>
        <w:numPr>
          <w:ilvl w:val="0"/>
          <w:numId w:val="63"/>
        </w:numPr>
      </w:pPr>
      <w:r>
        <w:t>确认模型引用与回答一致。</w:t>
      </w:r>
    </w:p>
    <w:p w14:paraId="6B9C617E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答案缺失可能不是</w:t>
      </w:r>
      <w:r>
        <w:t xml:space="preserve"> embedding </w:t>
      </w:r>
      <w:r>
        <w:t>不好，而是</w:t>
      </w:r>
      <w:r>
        <w:t xml:space="preserve"> PDF </w:t>
      </w:r>
      <w:r>
        <w:t>表格解析丢列、权限过滤过严或当前版本被错误标记过期。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69550FFD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一遇到</w:t>
      </w:r>
      <w:r>
        <w:t xml:space="preserve"> bad case </w:t>
      </w:r>
      <w:r>
        <w:t>就更换大模型、只调</w:t>
      </w:r>
      <w:r>
        <w:t xml:space="preserve"> top-k</w:t>
      </w:r>
      <w:r>
        <w:t>、没有保存</w:t>
      </w:r>
      <w:r>
        <w:t xml:space="preserve"> trace</w:t>
      </w:r>
      <w:r>
        <w:t>、修复后不建回归集，会导致问题迁移而非解决。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7F53486E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现在动手：为三个失败样例写故障树，每个假设设计一个最便宜的验证实验。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390E96E7" w14:textId="77777777" w:rsidR="00C70924" w:rsidRDefault="00C1709C">
      <w:pPr>
        <w:pStyle w:val="a0"/>
      </w:pPr>
      <w:r>
        <w:t>查询与文档措辞差异大：尝试查询改写、多查询或混合检索。</w:t>
      </w:r>
    </w:p>
    <w:p w14:paraId="7FBFE7F7" w14:textId="77777777" w:rsidR="00C70924" w:rsidRDefault="00C1709C">
      <w:pPr>
        <w:pStyle w:val="a0"/>
      </w:pPr>
      <w:r>
        <w:t>召回内容正确但答案错误：检查上下文排序、冲突证据、提示和生成模型。</w:t>
      </w:r>
    </w:p>
    <w:p w14:paraId="0032FCF3" w14:textId="77777777" w:rsidR="00C70924" w:rsidRDefault="00C1709C">
      <w:pPr>
        <w:pStyle w:val="a0"/>
      </w:pPr>
      <w:r>
        <w:t>表格问答失败：保留表头与行列结构，必要时走结构化查询。</w:t>
      </w:r>
    </w:p>
    <w:p w14:paraId="3F1EA076" w14:textId="77777777" w:rsidR="00C70924" w:rsidRDefault="00C1709C">
      <w:pPr>
        <w:pStyle w:val="a0"/>
      </w:pPr>
      <w:r>
        <w:t>新旧制度冲突：用生效时间、版本和权威级别过滤。</w:t>
      </w:r>
    </w:p>
    <w:p w14:paraId="14FEB2D3" w14:textId="77777777" w:rsidR="00C70924" w:rsidRDefault="00C1709C">
      <w:pPr>
        <w:pStyle w:val="a0"/>
      </w:pPr>
      <w:r>
        <w:t>权限泄漏：权限过滤必须在检索或数据层完成，不能只在提示中声明。</w:t>
      </w:r>
    </w:p>
    <w:p w14:paraId="0A1F165B" w14:textId="77777777" w:rsidR="00C70924" w:rsidRDefault="00C1709C">
      <w:r>
        <w:t>练习：为同一批文档比较</w:t>
      </w:r>
      <w:r>
        <w:t xml:space="preserve"> 200/500/1000 </w:t>
      </w:r>
      <w:r>
        <w:t>字符切块的</w:t>
      </w:r>
      <w:r>
        <w:t xml:space="preserve"> Recall@5</w:t>
      </w:r>
      <w:r>
        <w:t>；加入页码和标题路径；设计五条</w:t>
      </w:r>
      <w:r>
        <w:t>“</w:t>
      </w:r>
      <w:r>
        <w:t>知识库没有答案</w:t>
      </w:r>
      <w:r>
        <w:t>”</w:t>
      </w:r>
      <w:r>
        <w:t>的查询并检查拒答。</w:t>
      </w:r>
    </w:p>
    <w:p w14:paraId="65A96265" w14:textId="77777777" w:rsidR="00C70924" w:rsidRDefault="00C1709C">
      <w:r>
        <w:t>延伸阅读：</w:t>
      </w:r>
      <w:hyperlink r:id="rId42">
        <w:r>
          <w:rPr>
            <w:color w:val="2F7E91"/>
            <w:u w:val="single"/>
          </w:rPr>
          <w:t xml:space="preserve">RAG </w:t>
        </w:r>
        <w:r>
          <w:rPr>
            <w:color w:val="2F7E91"/>
            <w:u w:val="single"/>
          </w:rPr>
          <w:t>原始论文</w:t>
        </w:r>
      </w:hyperlink>
      <w:r>
        <w:t>、</w:t>
      </w:r>
      <w:hyperlink r:id="rId43">
        <w:r>
          <w:rPr>
            <w:color w:val="2F7E91"/>
            <w:u w:val="single"/>
          </w:rPr>
          <w:t xml:space="preserve">Milvus </w:t>
        </w:r>
        <w:r>
          <w:rPr>
            <w:color w:val="2F7E91"/>
            <w:u w:val="single"/>
          </w:rPr>
          <w:t>快速开始</w:t>
        </w:r>
      </w:hyperlink>
      <w:r>
        <w:t>、</w:t>
      </w:r>
      <w:hyperlink r:id="rId44">
        <w:r>
          <w:rPr>
            <w:color w:val="2F7E91"/>
            <w:u w:val="single"/>
          </w:rPr>
          <w:t xml:space="preserve">LlamaIndex </w:t>
        </w:r>
        <w:r>
          <w:rPr>
            <w:color w:val="2F7E91"/>
            <w:u w:val="single"/>
          </w:rPr>
          <w:t>评估文档</w:t>
        </w:r>
      </w:hyperlink>
      <w:r>
        <w:t>。</w:t>
      </w:r>
    </w:p>
    <w:p w14:paraId="2E30A584" w14:textId="77777777" w:rsidR="00C70924" w:rsidRDefault="00C1709C">
      <w:pPr>
        <w:pStyle w:val="21"/>
      </w:pPr>
      <w:bookmarkStart w:id="76" w:name="_Toc235367189"/>
      <w:r>
        <w:t>本章配套代码</w:t>
      </w:r>
      <w:bookmarkEnd w:id="76"/>
    </w:p>
    <w:p w14:paraId="1B4A9737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1797DFCA" w14:textId="77777777" w:rsidR="00C70924" w:rsidRDefault="00C1709C">
      <w:pPr>
        <w:pStyle w:val="a0"/>
      </w:pPr>
      <w:hyperlink r:id="rId45">
        <w:r>
          <w:rPr>
            <w:color w:val="2F7E91"/>
            <w:u w:val="single"/>
          </w:rPr>
          <w:t>`examples/05_rag_minimal.py`</w:t>
        </w:r>
      </w:hyperlink>
      <w:r>
        <w:t>：最小可追溯</w:t>
      </w:r>
      <w:r>
        <w:t xml:space="preserve"> RAG</w:t>
      </w:r>
      <w:r>
        <w:t>。</w:t>
      </w:r>
    </w:p>
    <w:p w14:paraId="387114CF" w14:textId="77777777" w:rsidR="00C70924" w:rsidRDefault="00C1709C">
      <w:pPr>
        <w:pStyle w:val="21"/>
      </w:pPr>
      <w:bookmarkStart w:id="77" w:name="_Toc235367190"/>
      <w:r>
        <w:lastRenderedPageBreak/>
        <w:t>本章端到端实验：把知识变成可复现证据</w:t>
      </w:r>
      <w:bookmarkEnd w:id="77"/>
    </w:p>
    <w:p w14:paraId="65382D87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37377633" w14:textId="77777777" w:rsidR="00C70924" w:rsidRDefault="00C1709C">
      <w:pPr>
        <w:pStyle w:val="31"/>
      </w:pPr>
      <w:bookmarkStart w:id="78" w:name="_Toc235367191"/>
      <w:r>
        <w:t>实验步骤</w:t>
      </w:r>
      <w:bookmarkEnd w:id="78"/>
    </w:p>
    <w:p w14:paraId="65BE5A6B" w14:textId="77777777" w:rsidR="00C70924" w:rsidRDefault="00C1709C">
      <w:pPr>
        <w:pStyle w:val="a"/>
        <w:numPr>
          <w:ilvl w:val="0"/>
          <w:numId w:val="64"/>
        </w:numPr>
      </w:pPr>
      <w:r>
        <w:t>列出三个业务场景，分别选择</w:t>
      </w:r>
      <w:r>
        <w:t xml:space="preserve"> RAG</w:t>
      </w:r>
      <w:r>
        <w:t>、微调或组合方案，并给出证据。</w:t>
      </w:r>
    </w:p>
    <w:p w14:paraId="529F972F" w14:textId="77777777" w:rsidR="00C70924" w:rsidRDefault="00C1709C">
      <w:pPr>
        <w:pStyle w:val="a"/>
        <w:numPr>
          <w:ilvl w:val="0"/>
          <w:numId w:val="64"/>
        </w:numPr>
      </w:pPr>
      <w:r>
        <w:t>对同一篇含标题和表格的文档实现三种切块，人工比较十个问题的可检索证据。</w:t>
      </w:r>
    </w:p>
    <w:p w14:paraId="4F77B785" w14:textId="77777777" w:rsidR="00C70924" w:rsidRDefault="00C1709C">
      <w:pPr>
        <w:pStyle w:val="a"/>
        <w:numPr>
          <w:ilvl w:val="0"/>
          <w:numId w:val="64"/>
        </w:numPr>
      </w:pPr>
      <w:r>
        <w:t>构造同义、相关但不回答、完全无关三类文本，观察相似度分布并选择初始阈值。</w:t>
      </w:r>
    </w:p>
    <w:p w14:paraId="3EC8542A" w14:textId="77777777" w:rsidR="00C70924" w:rsidRDefault="00C1709C">
      <w:pPr>
        <w:pStyle w:val="a"/>
        <w:numPr>
          <w:ilvl w:val="0"/>
          <w:numId w:val="64"/>
        </w:numPr>
      </w:pPr>
      <w:r>
        <w:t>写</w:t>
      </w:r>
      <w:r>
        <w:t xml:space="preserve"> build_context </w:t>
      </w:r>
      <w:r>
        <w:t>函数，按</w:t>
      </w:r>
      <w:r>
        <w:t xml:space="preserve"> token </w:t>
      </w:r>
      <w:r>
        <w:t>预算选择块，并保证每块含唯一证据编号。</w:t>
      </w:r>
    </w:p>
    <w:p w14:paraId="2651A9D9" w14:textId="77777777" w:rsidR="00C70924" w:rsidRDefault="00C1709C">
      <w:pPr>
        <w:pStyle w:val="a"/>
        <w:numPr>
          <w:ilvl w:val="0"/>
          <w:numId w:val="64"/>
        </w:numPr>
      </w:pPr>
      <w:r>
        <w:t>用同一评估集比较手写检索器与框架检索器，记录结果差异而非只比较代码行数。</w:t>
      </w:r>
    </w:p>
    <w:p w14:paraId="25EDB476" w14:textId="77777777" w:rsidR="00C70924" w:rsidRDefault="00C1709C">
      <w:pPr>
        <w:pStyle w:val="a"/>
        <w:numPr>
          <w:ilvl w:val="0"/>
          <w:numId w:val="64"/>
        </w:numPr>
      </w:pPr>
      <w:r>
        <w:t>扩展最小接口，加入</w:t>
      </w:r>
      <w:r>
        <w:t xml:space="preserve"> no_answer </w:t>
      </w:r>
      <w:r>
        <w:t>状态、检索耗时和引用存在性验证。</w:t>
      </w:r>
    </w:p>
    <w:p w14:paraId="2B30E969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0E77331F" w14:textId="77777777" w:rsidR="00C70924" w:rsidRDefault="00C1709C">
      <w:pPr>
        <w:pStyle w:val="31"/>
      </w:pPr>
      <w:bookmarkStart w:id="79" w:name="_Toc235367192"/>
      <w:r>
        <w:t>验收标准</w:t>
      </w:r>
      <w:bookmarkEnd w:id="79"/>
    </w:p>
    <w:p w14:paraId="0DF0D4CD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6B207A36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57FD5D3B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2DEE84C4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32680EFF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5D142487" w14:textId="77777777" w:rsidR="00C70924" w:rsidRDefault="00C1709C">
      <w:pPr>
        <w:pStyle w:val="31"/>
      </w:pPr>
      <w:bookmarkStart w:id="80" w:name="_Toc235367193"/>
      <w:r>
        <w:t>本章自测</w:t>
      </w:r>
      <w:bookmarkEnd w:id="80"/>
    </w:p>
    <w:p w14:paraId="68CA2B5A" w14:textId="77777777" w:rsidR="00C70924" w:rsidRDefault="00C1709C">
      <w:pPr>
        <w:pStyle w:val="a"/>
        <w:numPr>
          <w:ilvl w:val="0"/>
          <w:numId w:val="65"/>
        </w:numPr>
      </w:pPr>
      <w:r>
        <w:t>不看正文，用自己的话解释</w:t>
      </w:r>
      <w:r>
        <w:t>“</w:t>
      </w:r>
      <w:r>
        <w:t>微调更擅长改变行为和风格，</w:t>
      </w:r>
      <w:r>
        <w:t xml:space="preserve">RAG </w:t>
      </w:r>
      <w:r>
        <w:t>更擅长提供可更新、可引用的外部事实</w:t>
      </w:r>
      <w:r>
        <w:t>”</w:t>
      </w:r>
      <w:r>
        <w:t>，并给出一个可以证伪的测试。</w:t>
      </w:r>
    </w:p>
    <w:p w14:paraId="2EEE1382" w14:textId="77777777" w:rsidR="00C70924" w:rsidRDefault="00C1709C">
      <w:pPr>
        <w:pStyle w:val="a"/>
        <w:numPr>
          <w:ilvl w:val="0"/>
          <w:numId w:val="65"/>
        </w:numPr>
      </w:pPr>
      <w:r>
        <w:t>不看正文，用自己的话解释</w:t>
      </w:r>
      <w:r>
        <w:t>“</w:t>
      </w:r>
      <w:r>
        <w:t>解析决定系统实际上看到了什么，切块决定检索的最小证据单位</w:t>
      </w:r>
      <w:r>
        <w:t>”</w:t>
      </w:r>
      <w:r>
        <w:t>，并给出一个可以证伪的测试。</w:t>
      </w:r>
    </w:p>
    <w:p w14:paraId="7E6F26B5" w14:textId="77777777" w:rsidR="00C70924" w:rsidRDefault="00C1709C">
      <w:pPr>
        <w:pStyle w:val="a"/>
        <w:numPr>
          <w:ilvl w:val="0"/>
          <w:numId w:val="65"/>
        </w:numPr>
      </w:pPr>
      <w:r>
        <w:t>不看正文，用自己的话解释</w:t>
      </w:r>
      <w:r>
        <w:t xml:space="preserve">“Embedding </w:t>
      </w:r>
      <w:r>
        <w:t>把文本映射到向量空间，相似度只表示模型学习到的语义接近，不等于事实蕴含或答案正确</w:t>
      </w:r>
      <w:r>
        <w:t>”</w:t>
      </w:r>
      <w:r>
        <w:t>，并给出一个可以证伪的测试。</w:t>
      </w:r>
    </w:p>
    <w:p w14:paraId="092CEEB6" w14:textId="77777777" w:rsidR="00C70924" w:rsidRDefault="00C1709C">
      <w:pPr>
        <w:pStyle w:val="a"/>
        <w:numPr>
          <w:ilvl w:val="0"/>
          <w:numId w:val="65"/>
        </w:numPr>
      </w:pPr>
      <w:r>
        <w:t>不看正文，用自己的话解释</w:t>
      </w:r>
      <w:r>
        <w:t>“</w:t>
      </w:r>
      <w:r>
        <w:t>检索结果要经过排序、去重、裁剪和格式化后才能成为上下文</w:t>
      </w:r>
      <w:r>
        <w:t>”</w:t>
      </w:r>
      <w:r>
        <w:t>，并给出一个可以证伪的测试。</w:t>
      </w:r>
    </w:p>
    <w:p w14:paraId="1BCE6076" w14:textId="77777777" w:rsidR="00C70924" w:rsidRDefault="00C1709C">
      <w:pPr>
        <w:pStyle w:val="a"/>
        <w:numPr>
          <w:ilvl w:val="0"/>
          <w:numId w:val="65"/>
        </w:numPr>
      </w:pPr>
      <w:r>
        <w:lastRenderedPageBreak/>
        <w:t>不看正文，用自己的话解释</w:t>
      </w:r>
      <w:r>
        <w:t>“</w:t>
      </w:r>
      <w:r>
        <w:t>框架负责连接加载器、切块器、索引、</w:t>
      </w:r>
      <w:r>
        <w:t xml:space="preserve">Retriever </w:t>
      </w:r>
      <w:r>
        <w:t>和生成器，但不会替你定义正确的数据边界、评估集和权限模型</w:t>
      </w:r>
      <w:r>
        <w:t>”</w:t>
      </w:r>
      <w:r>
        <w:t>，并给出一个可以证伪的测试。</w:t>
      </w:r>
    </w:p>
    <w:p w14:paraId="57574603" w14:textId="77777777" w:rsidR="00C70924" w:rsidRDefault="00C1709C">
      <w:pPr>
        <w:pStyle w:val="a"/>
        <w:numPr>
          <w:ilvl w:val="0"/>
          <w:numId w:val="65"/>
        </w:numPr>
      </w:pPr>
      <w:r>
        <w:t>不看正文，用自己的话解释</w:t>
      </w:r>
      <w:r>
        <w:t>“</w:t>
      </w:r>
      <w:r>
        <w:t>最小</w:t>
      </w:r>
      <w:r>
        <w:t xml:space="preserve"> RAG </w:t>
      </w:r>
      <w:r>
        <w:t>接口应明确查询、检索结果、上下文和回答四个对象，保留证据链</w:t>
      </w:r>
      <w:r>
        <w:t>”</w:t>
      </w:r>
      <w:r>
        <w:t>，并给出一个可以证伪的测试。</w:t>
      </w:r>
    </w:p>
    <w:p w14:paraId="4A25D54E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2874E09D" w14:textId="77777777" w:rsidR="00C70924" w:rsidRDefault="00C1709C">
      <w:pPr>
        <w:pStyle w:val="1"/>
        <w:pageBreakBefore/>
      </w:pPr>
      <w:bookmarkStart w:id="81" w:name="_Toc235367194"/>
      <w:r>
        <w:lastRenderedPageBreak/>
        <w:t>第六章　工业级</w:t>
      </w:r>
      <w:r>
        <w:t xml:space="preserve"> RAG</w:t>
      </w:r>
      <w:r>
        <w:t>：优化、评估与可运营系统</w:t>
      </w:r>
      <w:bookmarkEnd w:id="81"/>
    </w:p>
    <w:p w14:paraId="26D9A142" w14:textId="77777777" w:rsidR="00C70924" w:rsidRDefault="00C1709C">
      <w:r>
        <w:t>朴素</w:t>
      </w:r>
      <w:r>
        <w:t xml:space="preserve"> RAG </w:t>
      </w:r>
      <w:r>
        <w:t>解决</w:t>
      </w:r>
      <w:r>
        <w:t>“</w:t>
      </w:r>
      <w:r>
        <w:t>能不能检索</w:t>
      </w:r>
      <w:r>
        <w:t>”</w:t>
      </w:r>
      <w:r>
        <w:t>，工业</w:t>
      </w:r>
      <w:r>
        <w:t xml:space="preserve"> RAG </w:t>
      </w:r>
      <w:r>
        <w:t>解决</w:t>
      </w:r>
      <w:r>
        <w:t>“</w:t>
      </w:r>
      <w:r>
        <w:t>在真实数据、真实权限和真实流量下，能否稳定给出可追溯答案</w:t>
      </w:r>
      <w:r>
        <w:t>”</w:t>
      </w:r>
      <w:r>
        <w:t>。本章把优化分为查询、索引、召回、重排、上下文、生成和运营七层。优化必须由错误分析驱动，不要一次叠加十种技巧后只看主观示例。</w:t>
      </w:r>
    </w:p>
    <w:p w14:paraId="060C19A0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311E0B94" wp14:editId="68AF0CAC">
            <wp:extent cx="5806440" cy="3266122"/>
            <wp:effectExtent l="0" t="0" r="0" b="0"/>
            <wp:docPr id="12" name="Picture 12" descr="RAG 质量闭环" title="RAG 质量闭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6_rag_quality_loop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FCEE4" w14:textId="77777777" w:rsidR="00C70924" w:rsidRDefault="00C1709C">
      <w:pPr>
        <w:pStyle w:val="FigureCaption"/>
      </w:pPr>
      <w:r>
        <w:t>图</w:t>
      </w:r>
      <w:r>
        <w:t xml:space="preserve"> 6-1</w:t>
      </w:r>
      <w:r>
        <w:t xml:space="preserve">　离线评估找到失败类型，线上反馈产生新样本，数据与组件按版本迭代。</w:t>
      </w:r>
    </w:p>
    <w:p w14:paraId="3FF0CA68" w14:textId="77777777" w:rsidR="00C70924" w:rsidRDefault="00C1709C">
      <w:pPr>
        <w:pStyle w:val="21"/>
      </w:pPr>
      <w:bookmarkStart w:id="82" w:name="_Toc235367195"/>
      <w:r>
        <w:t xml:space="preserve">6.1 </w:t>
      </w:r>
      <w:r>
        <w:t>查询变换</w:t>
      </w:r>
      <w:bookmarkEnd w:id="82"/>
    </w:p>
    <w:p w14:paraId="1391DFDC" w14:textId="77777777" w:rsidR="00C70924" w:rsidRDefault="00C1709C">
      <w:r>
        <w:rPr>
          <w:b/>
        </w:rPr>
        <w:t>先建立直觉。</w:t>
      </w:r>
      <w:r>
        <w:t xml:space="preserve"> </w:t>
      </w:r>
      <w:r>
        <w:t>用户查询常缺少上下文、包含代词或一次询问多个目标。查询变换要提高可检索性，同时保留原意并避免引入用户没有说过的事实。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5E45B9DC" w14:textId="77777777" w:rsidR="00C70924" w:rsidRDefault="00C1709C">
      <w:r>
        <w:rPr>
          <w:b/>
        </w:rPr>
        <w:t>把过程拆开看：</w:t>
      </w:r>
    </w:p>
    <w:p w14:paraId="33F81CF1" w14:textId="77777777" w:rsidR="00C70924" w:rsidRDefault="00C1709C">
      <w:pPr>
        <w:pStyle w:val="a"/>
        <w:numPr>
          <w:ilvl w:val="0"/>
          <w:numId w:val="66"/>
        </w:numPr>
      </w:pPr>
      <w:r>
        <w:t>结合对话消解指代。</w:t>
      </w:r>
    </w:p>
    <w:p w14:paraId="507B123B" w14:textId="77777777" w:rsidR="00C70924" w:rsidRDefault="00C1709C">
      <w:pPr>
        <w:pStyle w:val="a"/>
        <w:numPr>
          <w:ilvl w:val="0"/>
          <w:numId w:val="66"/>
        </w:numPr>
      </w:pPr>
      <w:r>
        <w:t>生成独立检索查询。</w:t>
      </w:r>
    </w:p>
    <w:p w14:paraId="1C77429E" w14:textId="77777777" w:rsidR="00C70924" w:rsidRDefault="00C1709C">
      <w:pPr>
        <w:pStyle w:val="a"/>
        <w:numPr>
          <w:ilvl w:val="0"/>
          <w:numId w:val="66"/>
        </w:numPr>
      </w:pPr>
      <w:r>
        <w:t>必要时拆为子问题。</w:t>
      </w:r>
    </w:p>
    <w:p w14:paraId="2643716E" w14:textId="77777777" w:rsidR="00C70924" w:rsidRDefault="00C1709C">
      <w:pPr>
        <w:pStyle w:val="a"/>
        <w:numPr>
          <w:ilvl w:val="0"/>
          <w:numId w:val="66"/>
        </w:numPr>
      </w:pPr>
      <w:r>
        <w:t>保存原查询用于最终回答。</w:t>
      </w:r>
    </w:p>
    <w:p w14:paraId="04634E20" w14:textId="77777777" w:rsidR="00C70924" w:rsidRDefault="00C1709C">
      <w:r>
        <w:rPr>
          <w:b/>
        </w:rPr>
        <w:t>最小例子。</w:t>
      </w:r>
      <w:r>
        <w:t xml:space="preserve"> ‘</w:t>
      </w:r>
      <w:r>
        <w:t>它支持退款吗</w:t>
      </w:r>
      <w:r>
        <w:t>’</w:t>
      </w:r>
      <w:r>
        <w:t>需要从对话确定</w:t>
      </w:r>
      <w:r>
        <w:t>‘</w:t>
      </w:r>
      <w:r>
        <w:t>它</w:t>
      </w:r>
      <w:r>
        <w:t>’</w:t>
      </w:r>
      <w:r>
        <w:t>指哪个产品；若不确定，应先澄清而不是擅自选实体。</w:t>
      </w:r>
      <w:r>
        <w:t xml:space="preserve"> </w:t>
      </w:r>
      <w:r>
        <w:t>例子越小，越容易手算、打印中间量并判断实现是否偏离定义。</w:t>
      </w:r>
    </w:p>
    <w:p w14:paraId="70B8C7D6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改写模型加入答案、把所有查询扩展成冗长段落、多个子查询结果不去重，会降低精度与成本。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7BD74F01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动手任务：为十个多轮问题人工写标准独立查询，评估自动改写的实体保持率。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0DFED9B8" w14:textId="77777777" w:rsidR="00C70924" w:rsidRDefault="00C1709C">
      <w:r>
        <w:t>用户查询常缺省上下文，例如</w:t>
      </w:r>
      <w:r>
        <w:t>“</w:t>
      </w:r>
      <w:r>
        <w:t>它什么时候生效</w:t>
      </w:r>
      <w:r>
        <w:t>”</w:t>
      </w:r>
      <w:r>
        <w:t>。首先要结合对话把问题改写为独立查询，但不能把模型猜测当事实。可让模型输出</w:t>
      </w:r>
      <w:r>
        <w:t xml:space="preserve"> </w:t>
      </w:r>
      <w:r>
        <w:rPr>
          <w:noProof/>
          <w:color w:val="183B51"/>
          <w:sz w:val="18"/>
        </w:rPr>
        <w:t>standalone_query</w:t>
      </w:r>
      <w:r>
        <w:t xml:space="preserve"> </w:t>
      </w:r>
      <w:r>
        <w:t>和</w:t>
      </w:r>
      <w:r>
        <w:t xml:space="preserve"> </w:t>
      </w:r>
      <w:r>
        <w:rPr>
          <w:noProof/>
          <w:color w:val="183B51"/>
          <w:sz w:val="18"/>
        </w:rPr>
        <w:t>assumptions</w:t>
      </w:r>
      <w:r>
        <w:t>，对关键假设要求用户确认。</w:t>
      </w:r>
    </w:p>
    <w:p w14:paraId="04F3212B" w14:textId="77777777" w:rsidR="00C70924" w:rsidRDefault="00C1709C">
      <w:r>
        <w:t xml:space="preserve">Multi-query </w:t>
      </w:r>
      <w:r>
        <w:t>生成多个检索视角，适合术语不一致；</w:t>
      </w:r>
      <w:r>
        <w:t xml:space="preserve">HyDE </w:t>
      </w:r>
      <w:r>
        <w:t>先生成假设文档再嵌入，可能改善语义对齐，也可能把错误假设带入检索；查询分解把复杂问题拆成多个子问题，再合并证据。是否启用应看评估集，不是</w:t>
      </w:r>
      <w:r>
        <w:t>“</w:t>
      </w:r>
      <w:r>
        <w:t>越高级越好</w:t>
      </w:r>
      <w:r>
        <w:t>”</w:t>
      </w:r>
      <w:r>
        <w:t>。</w:t>
      </w:r>
    </w:p>
    <w:p w14:paraId="7E4C205F" w14:textId="77777777" w:rsidR="00C70924" w:rsidRDefault="00C1709C">
      <w:pPr>
        <w:pStyle w:val="21"/>
      </w:pPr>
      <w:bookmarkStart w:id="83" w:name="_Toc235367196"/>
      <w:r>
        <w:t xml:space="preserve">6.2 </w:t>
      </w:r>
      <w:r>
        <w:t>混合检索与融合</w:t>
      </w:r>
      <w:bookmarkEnd w:id="83"/>
    </w:p>
    <w:p w14:paraId="4982CDBA" w14:textId="77777777" w:rsidR="00C70924" w:rsidRDefault="00C1709C">
      <w:r>
        <w:rPr>
          <w:b/>
        </w:rPr>
        <w:t>从问题出发。</w:t>
      </w:r>
      <w:r>
        <w:t xml:space="preserve"> </w:t>
      </w:r>
      <w:r>
        <w:t>稀疏检索擅长关键词和编号，稠密检索擅长语义改写。混合检索用融合而非简单拼分数，因为两类分数尺度通常不可比。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3A1B4418" w14:textId="77777777" w:rsidR="00C70924" w:rsidRDefault="00C1709C">
      <w:r>
        <w:rPr>
          <w:b/>
        </w:rPr>
        <w:t>沿数据流逐步检查：</w:t>
      </w:r>
    </w:p>
    <w:p w14:paraId="4310194C" w14:textId="77777777" w:rsidR="00C70924" w:rsidRDefault="00C1709C">
      <w:pPr>
        <w:pStyle w:val="a"/>
        <w:numPr>
          <w:ilvl w:val="0"/>
          <w:numId w:val="67"/>
        </w:numPr>
      </w:pPr>
      <w:r>
        <w:t>分别运行</w:t>
      </w:r>
      <w:r>
        <w:t xml:space="preserve"> BM25 </w:t>
      </w:r>
      <w:r>
        <w:t>与</w:t>
      </w:r>
      <w:r>
        <w:t xml:space="preserve"> Dense</w:t>
      </w:r>
      <w:r>
        <w:t>。</w:t>
      </w:r>
    </w:p>
    <w:p w14:paraId="5BA74483" w14:textId="77777777" w:rsidR="00C70924" w:rsidRDefault="00C1709C">
      <w:pPr>
        <w:pStyle w:val="a"/>
        <w:numPr>
          <w:ilvl w:val="0"/>
          <w:numId w:val="67"/>
        </w:numPr>
      </w:pPr>
      <w:r>
        <w:t>保留各自排名。</w:t>
      </w:r>
    </w:p>
    <w:p w14:paraId="3AFC2F81" w14:textId="77777777" w:rsidR="00C70924" w:rsidRDefault="00C1709C">
      <w:pPr>
        <w:pStyle w:val="a"/>
        <w:numPr>
          <w:ilvl w:val="0"/>
          <w:numId w:val="67"/>
        </w:numPr>
      </w:pPr>
      <w:r>
        <w:t>用</w:t>
      </w:r>
      <w:r>
        <w:t xml:space="preserve"> RRF </w:t>
      </w:r>
      <w:r>
        <w:t>或学习融合。</w:t>
      </w:r>
    </w:p>
    <w:p w14:paraId="77B74080" w14:textId="77777777" w:rsidR="00C70924" w:rsidRDefault="00C1709C">
      <w:pPr>
        <w:pStyle w:val="a"/>
        <w:numPr>
          <w:ilvl w:val="0"/>
          <w:numId w:val="67"/>
        </w:numPr>
      </w:pPr>
      <w:r>
        <w:t>再做去重和权限过滤。</w:t>
      </w:r>
    </w:p>
    <w:p w14:paraId="4C326A22" w14:textId="77777777" w:rsidR="00C70924" w:rsidRDefault="00C1709C">
      <w:r>
        <w:rPr>
          <w:b/>
        </w:rPr>
        <w:t>用小数据走一遍。</w:t>
      </w:r>
      <w:r>
        <w:t xml:space="preserve"> RRF </w:t>
      </w:r>
      <w:r>
        <w:t>按</w:t>
      </w:r>
      <w:r>
        <w:t xml:space="preserve"> 1/(k+rank) </w:t>
      </w:r>
      <w:r>
        <w:t>累积分数，不要求原始分数同尺度；同一文档在两路都靠前会获得更高融合排名。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451E691A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直接相加余弦与</w:t>
      </w:r>
      <w:r>
        <w:t xml:space="preserve"> BM25 </w:t>
      </w:r>
      <w:r>
        <w:t>分数、先截断过小</w:t>
      </w:r>
      <w:r>
        <w:t xml:space="preserve"> top-k</w:t>
      </w:r>
      <w:r>
        <w:t>、融合后丢失来源路由，会让结果不稳定。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3AB2E09D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小实验：实现</w:t>
      </w:r>
      <w:r>
        <w:t xml:space="preserve"> RRF</w:t>
      </w:r>
      <w:r>
        <w:t>，用包含产品型号与同义问法的评估集比较三种检索。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7B5FBC86" w14:textId="77777777" w:rsidR="00C70924" w:rsidRDefault="00C1709C">
      <w:r>
        <w:t xml:space="preserve">Dense </w:t>
      </w:r>
      <w:r>
        <w:t>检索擅长语义相似，</w:t>
      </w:r>
      <w:r>
        <w:t xml:space="preserve">BM25 </w:t>
      </w:r>
      <w:r>
        <w:t>擅长专有名词、编号和精确词。混合检索分别召回后可用</w:t>
      </w:r>
      <w:r>
        <w:t xml:space="preserve"> Reciprocal Rank Fusion</w:t>
      </w:r>
      <w:r>
        <w:t>：</w:t>
      </w:r>
    </w:p>
    <w:p w14:paraId="22D06A8D" w14:textId="77777777" w:rsidR="00C70924" w:rsidRDefault="00C1709C">
      <w:pPr>
        <w:pStyle w:val="Equation"/>
      </w:pPr>
      <w:r>
        <w:t>\operatorname{RRF}(d)=\sum_r\frac{1}{k+\operatorname{rank}_r(d)}.</w:t>
      </w:r>
    </w:p>
    <w:p w14:paraId="30945F17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lastRenderedPageBreak/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from collections import defaultdict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reciprocal_rank_fusion(rank_lists, k=60):</w:t>
      </w:r>
      <w:r>
        <w:rPr>
          <w:rFonts w:ascii="Consolas" w:hAnsi="Consolas"/>
          <w:noProof/>
        </w:rPr>
        <w:br/>
        <w:t xml:space="preserve">    scores = defaultdict(float)</w:t>
      </w:r>
      <w:r>
        <w:rPr>
          <w:rFonts w:ascii="Consolas" w:hAnsi="Consolas"/>
          <w:noProof/>
        </w:rPr>
        <w:br/>
        <w:t xml:space="preserve">    for ranked_ids in rank_lists:</w:t>
      </w:r>
      <w:r>
        <w:rPr>
          <w:rFonts w:ascii="Consolas" w:hAnsi="Consolas"/>
          <w:noProof/>
        </w:rPr>
        <w:br/>
        <w:t xml:space="preserve">        for rank, doc_id in enumerate(ranked_ids, start=1):</w:t>
      </w:r>
      <w:r>
        <w:rPr>
          <w:rFonts w:ascii="Consolas" w:hAnsi="Consolas"/>
          <w:noProof/>
        </w:rPr>
        <w:br/>
        <w:t xml:space="preserve">            scores[doc_id] += 1.0 / (k + rank)</w:t>
      </w:r>
      <w:r>
        <w:rPr>
          <w:rFonts w:ascii="Consolas" w:hAnsi="Consolas"/>
          <w:noProof/>
        </w:rPr>
        <w:br/>
        <w:t xml:space="preserve">    return sorted(scores.items(), key=lambda x: x[1], reverse=True)</w:t>
      </w:r>
    </w:p>
    <w:p w14:paraId="4710D437" w14:textId="77777777" w:rsidR="00C70924" w:rsidRDefault="00C1709C">
      <w:r>
        <w:t xml:space="preserve">RRF </w:t>
      </w:r>
      <w:r>
        <w:t>不依赖不同检索器分数的量纲，容易作为强基线。若业务有时间、地区、产品线和权限条件，应先做元数据过滤或按业务规则融合。</w:t>
      </w:r>
    </w:p>
    <w:p w14:paraId="6BAA1A2B" w14:textId="77777777" w:rsidR="00C70924" w:rsidRDefault="00C1709C">
      <w:pPr>
        <w:pStyle w:val="21"/>
      </w:pPr>
      <w:bookmarkStart w:id="84" w:name="_Toc235367197"/>
      <w:r>
        <w:t xml:space="preserve">6.3 </w:t>
      </w:r>
      <w:r>
        <w:t>重排与上下文压缩</w:t>
      </w:r>
      <w:bookmarkEnd w:id="84"/>
    </w:p>
    <w:p w14:paraId="77BADBCE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重排器在候选集上做更昂贵的查询</w:t>
      </w:r>
      <w:r>
        <w:t>—</w:t>
      </w:r>
      <w:r>
        <w:t>文档联合判断，上下文压缩则只保留支持回答的句段。二者目标不同：前者改顺序，后者省窗口。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568F5529" w14:textId="77777777" w:rsidR="00C70924" w:rsidRDefault="00C1709C">
      <w:r>
        <w:rPr>
          <w:b/>
        </w:rPr>
        <w:t>可以把实现分成以下环节：</w:t>
      </w:r>
    </w:p>
    <w:p w14:paraId="53C2F251" w14:textId="77777777" w:rsidR="00C70924" w:rsidRDefault="00C1709C">
      <w:pPr>
        <w:pStyle w:val="a"/>
        <w:numPr>
          <w:ilvl w:val="0"/>
          <w:numId w:val="68"/>
        </w:numPr>
      </w:pPr>
      <w:r>
        <w:t>宽召回获得候选。</w:t>
      </w:r>
    </w:p>
    <w:p w14:paraId="78D6E0E5" w14:textId="77777777" w:rsidR="00C70924" w:rsidRDefault="00C1709C">
      <w:pPr>
        <w:pStyle w:val="a"/>
        <w:numPr>
          <w:ilvl w:val="0"/>
          <w:numId w:val="68"/>
        </w:numPr>
      </w:pPr>
      <w:r>
        <w:t xml:space="preserve">Cross-Encoder </w:t>
      </w:r>
      <w:r>
        <w:t>逐对评分。</w:t>
      </w:r>
    </w:p>
    <w:p w14:paraId="667E985E" w14:textId="77777777" w:rsidR="00C70924" w:rsidRDefault="00C1709C">
      <w:pPr>
        <w:pStyle w:val="a"/>
        <w:numPr>
          <w:ilvl w:val="0"/>
          <w:numId w:val="68"/>
        </w:numPr>
      </w:pPr>
      <w:r>
        <w:t>按预算选择文档。</w:t>
      </w:r>
    </w:p>
    <w:p w14:paraId="21A82CA3" w14:textId="77777777" w:rsidR="00C70924" w:rsidRDefault="00C1709C">
      <w:pPr>
        <w:pStyle w:val="a"/>
        <w:numPr>
          <w:ilvl w:val="0"/>
          <w:numId w:val="68"/>
        </w:numPr>
      </w:pPr>
      <w:r>
        <w:t>抽取关键句并保留来源映射。</w:t>
      </w:r>
    </w:p>
    <w:p w14:paraId="4BC51E90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召回</w:t>
      </w:r>
      <w:r>
        <w:t xml:space="preserve"> 50 </w:t>
      </w:r>
      <w:r>
        <w:t>个块、重排取</w:t>
      </w:r>
      <w:r>
        <w:t xml:space="preserve"> 8 </w:t>
      </w:r>
      <w:r>
        <w:t>个，再压缩为</w:t>
      </w:r>
      <w:r>
        <w:t xml:space="preserve"> 2,000 token</w:t>
      </w:r>
      <w:r>
        <w:t>；任何抽取句都必须能回指原块与页码。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643260BD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在召回不足时指望重排创造正确文档、压缩器改写事实、批处理不当造成巨大延迟，都是常见问题。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7BB6181C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现在动手：分别测召回</w:t>
      </w:r>
      <w:r>
        <w:t xml:space="preserve"> top-k</w:t>
      </w:r>
      <w:r>
        <w:t>、重排</w:t>
      </w:r>
      <w:r>
        <w:t xml:space="preserve"> top-n </w:t>
      </w:r>
      <w:r>
        <w:t>与压缩长度对</w:t>
      </w:r>
      <w:r>
        <w:t xml:space="preserve"> Recall</w:t>
      </w:r>
      <w:r>
        <w:t>、引用准确率和</w:t>
      </w:r>
      <w:r>
        <w:t xml:space="preserve"> P95 </w:t>
      </w:r>
      <w:r>
        <w:t>的影响。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13C7E821" w14:textId="77777777" w:rsidR="00C70924" w:rsidRDefault="00C1709C">
      <w:r>
        <w:t>双塔</w:t>
      </w:r>
      <w:r>
        <w:t xml:space="preserve"> Embedding </w:t>
      </w:r>
      <w:r>
        <w:t>预先编码文档，召回快；</w:t>
      </w:r>
      <w:r>
        <w:t xml:space="preserve">Cross-Encoder </w:t>
      </w:r>
      <w:r>
        <w:t>把</w:t>
      </w:r>
      <w:r>
        <w:t xml:space="preserve"> query </w:t>
      </w:r>
      <w:r>
        <w:t>与候选文本共同编码，交互充分但更慢。因此常先召回几十到几百条，再重排到少量证据。重排模型要匹配语言和领域，并测批处理延迟。</w:t>
      </w:r>
    </w:p>
    <w:p w14:paraId="7720FA80" w14:textId="77777777" w:rsidR="00C70924" w:rsidRDefault="00C1709C">
      <w:r>
        <w:t>上下文压缩不只是摘要。可从</w:t>
      </w:r>
      <w:r>
        <w:t xml:space="preserve"> chunk </w:t>
      </w:r>
      <w:r>
        <w:t>中抽取与查询相关句子、合并相邻片段、保留标题链和表头。摘要会引入生成误差，高风险场景应保留原文引用并允许回看。</w:t>
      </w:r>
    </w:p>
    <w:p w14:paraId="4736E966" w14:textId="77777777" w:rsidR="00C70924" w:rsidRDefault="00C1709C">
      <w:r>
        <w:t xml:space="preserve">“Lost in the Middle” </w:t>
      </w:r>
      <w:r>
        <w:t>提醒我们：长上下文不保证每段都被同等利用。把最强证据放在模型更容易关注的位置，并减少相互矛盾与重复片段，往往比无限扩充上下文有效。</w:t>
      </w:r>
    </w:p>
    <w:p w14:paraId="20A4D349" w14:textId="77777777" w:rsidR="00C70924" w:rsidRDefault="00C1709C">
      <w:pPr>
        <w:pStyle w:val="21"/>
      </w:pPr>
      <w:bookmarkStart w:id="85" w:name="_Toc235367198"/>
      <w:r>
        <w:lastRenderedPageBreak/>
        <w:t xml:space="preserve">6.4 </w:t>
      </w:r>
      <w:r>
        <w:t>自适应</w:t>
      </w:r>
      <w:r>
        <w:t xml:space="preserve"> RAG </w:t>
      </w:r>
      <w:r>
        <w:t>与反馈回路</w:t>
      </w:r>
      <w:bookmarkEnd w:id="85"/>
    </w:p>
    <w:p w14:paraId="6E4A5A34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自适应</w:t>
      </w:r>
      <w:r>
        <w:t xml:space="preserve"> RAG </w:t>
      </w:r>
      <w:r>
        <w:t>先判断问题是否需要检索、需要哪类数据源和检索深度，再依据结果质量决定补检索或拒答。反馈必须可审计，不能直接让线上点击无限改变索引。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3573700E" w14:textId="77777777" w:rsidR="00C70924" w:rsidRDefault="00C1709C">
      <w:r>
        <w:rPr>
          <w:b/>
        </w:rPr>
        <w:t>真正动手时按这个顺序走：</w:t>
      </w:r>
    </w:p>
    <w:p w14:paraId="289EA9F8" w14:textId="77777777" w:rsidR="00C70924" w:rsidRDefault="00C1709C">
      <w:pPr>
        <w:pStyle w:val="a"/>
        <w:numPr>
          <w:ilvl w:val="0"/>
          <w:numId w:val="69"/>
        </w:numPr>
      </w:pPr>
      <w:r>
        <w:t>查询分类与路由。</w:t>
      </w:r>
    </w:p>
    <w:p w14:paraId="69EB639C" w14:textId="77777777" w:rsidR="00C70924" w:rsidRDefault="00C1709C">
      <w:pPr>
        <w:pStyle w:val="a"/>
        <w:numPr>
          <w:ilvl w:val="0"/>
          <w:numId w:val="69"/>
        </w:numPr>
      </w:pPr>
      <w:r>
        <w:t>质量门控检查证据。</w:t>
      </w:r>
    </w:p>
    <w:p w14:paraId="065953AF" w14:textId="77777777" w:rsidR="00C70924" w:rsidRDefault="00C1709C">
      <w:pPr>
        <w:pStyle w:val="a"/>
        <w:numPr>
          <w:ilvl w:val="0"/>
          <w:numId w:val="69"/>
        </w:numPr>
      </w:pPr>
      <w:r>
        <w:t>必要时改写重试。</w:t>
      </w:r>
    </w:p>
    <w:p w14:paraId="2BEC054A" w14:textId="77777777" w:rsidR="00C70924" w:rsidRDefault="00C1709C">
      <w:pPr>
        <w:pStyle w:val="a"/>
        <w:numPr>
          <w:ilvl w:val="0"/>
          <w:numId w:val="69"/>
        </w:numPr>
      </w:pPr>
      <w:r>
        <w:t>记录反馈进入离线评审。</w:t>
      </w:r>
    </w:p>
    <w:p w14:paraId="1893C1E0" w14:textId="77777777" w:rsidR="00C70924" w:rsidRDefault="00C1709C">
      <w:r>
        <w:rPr>
          <w:b/>
        </w:rPr>
        <w:t>先做最小实验。</w:t>
      </w:r>
      <w:r>
        <w:t xml:space="preserve"> </w:t>
      </w:r>
      <w:r>
        <w:t>闲聊可不检索，订单状态走结构化</w:t>
      </w:r>
      <w:r>
        <w:t xml:space="preserve"> API</w:t>
      </w:r>
      <w:r>
        <w:t>，政策问题走文档索引；没有足够证据时返回限制说明。</w:t>
      </w:r>
      <w:r>
        <w:t xml:space="preserve"> </w:t>
      </w:r>
      <w:r>
        <w:t>把随机性固定并保留中间量，这个例子就能成为后续优化时的回归基线。</w:t>
      </w:r>
    </w:p>
    <w:p w14:paraId="7781679E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路由标签没有评估、失败无限循环、把用户点赞直接当事实正确、不同租户反馈混合，都会带来风险。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3A710FE9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验证任务：设计路由混淆矩阵，并为每个路由规定最大步数与降级答案。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1E7C2CB2" w14:textId="77777777" w:rsidR="00C70924" w:rsidRDefault="00C1709C">
      <w:r>
        <w:t>不是每个问题都需要检索。系统可先分类：闲聊直接回答；知识问题检索；实时问题走搜索</w:t>
      </w:r>
      <w:r>
        <w:t>/API</w:t>
      </w:r>
      <w:r>
        <w:t>；结构化数据走</w:t>
      </w:r>
      <w:r>
        <w:t xml:space="preserve"> SQL</w:t>
      </w:r>
      <w:r>
        <w:t>；高风险问题转人工。分类错误会导致系统性失败，所以要保留兜底路径。</w:t>
      </w:r>
    </w:p>
    <w:p w14:paraId="1CCB7458" w14:textId="77777777" w:rsidR="00C70924" w:rsidRDefault="00C1709C">
      <w:r>
        <w:t>反馈回路可基于低置信度、引用缺失、用户点踩和人工纠错触发再次检索。不要让模型无限自我反思；设置最大轮数、预算和停止条件。反馈数据进入训练或评估前要去重、脱敏和人工抽检，避免把恶意输入写回知识库。</w:t>
      </w:r>
    </w:p>
    <w:p w14:paraId="443B18FA" w14:textId="77777777" w:rsidR="00C70924" w:rsidRDefault="00C1709C">
      <w:pPr>
        <w:pStyle w:val="21"/>
      </w:pPr>
      <w:bookmarkStart w:id="86" w:name="_Toc235367199"/>
      <w:r>
        <w:t xml:space="preserve">6.5 </w:t>
      </w:r>
      <w:r>
        <w:t>多模态、表格与图</w:t>
      </w:r>
      <w:r>
        <w:t xml:space="preserve"> RAG</w:t>
      </w:r>
      <w:bookmarkEnd w:id="86"/>
    </w:p>
    <w:p w14:paraId="2A3A13D3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多模态与表格</w:t>
      </w:r>
      <w:r>
        <w:t xml:space="preserve"> RAG </w:t>
      </w:r>
      <w:r>
        <w:t>的难点是保持结构关系；图</w:t>
      </w:r>
      <w:r>
        <w:t xml:space="preserve"> RAG </w:t>
      </w:r>
      <w:r>
        <w:t>则显式表示实体与关系。它们不是默认更好，只有普通文本检索无法表达问题结构时才值得引入。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111759CD" w14:textId="77777777" w:rsidR="00C70924" w:rsidRDefault="00C1709C">
      <w:r>
        <w:rPr>
          <w:b/>
        </w:rPr>
        <w:t>把抽象概念还原成操作：</w:t>
      </w:r>
    </w:p>
    <w:p w14:paraId="47DCC046" w14:textId="77777777" w:rsidR="00C70924" w:rsidRDefault="00C1709C">
      <w:pPr>
        <w:pStyle w:val="a"/>
        <w:numPr>
          <w:ilvl w:val="0"/>
          <w:numId w:val="70"/>
        </w:numPr>
      </w:pPr>
      <w:r>
        <w:t>保留页面布局与坐标。</w:t>
      </w:r>
    </w:p>
    <w:p w14:paraId="7AC91D1C" w14:textId="77777777" w:rsidR="00C70924" w:rsidRDefault="00C1709C">
      <w:pPr>
        <w:pStyle w:val="a"/>
        <w:numPr>
          <w:ilvl w:val="0"/>
          <w:numId w:val="70"/>
        </w:numPr>
      </w:pPr>
      <w:r>
        <w:t>为图像生成可追溯描述或向量。</w:t>
      </w:r>
    </w:p>
    <w:p w14:paraId="106EB9A7" w14:textId="77777777" w:rsidR="00C70924" w:rsidRDefault="00C1709C">
      <w:pPr>
        <w:pStyle w:val="a"/>
        <w:numPr>
          <w:ilvl w:val="0"/>
          <w:numId w:val="70"/>
        </w:numPr>
      </w:pPr>
      <w:r>
        <w:t>为表格保存表头关系。</w:t>
      </w:r>
    </w:p>
    <w:p w14:paraId="02D50687" w14:textId="77777777" w:rsidR="00C70924" w:rsidRDefault="00C1709C">
      <w:pPr>
        <w:pStyle w:val="a"/>
        <w:numPr>
          <w:ilvl w:val="0"/>
          <w:numId w:val="70"/>
        </w:numPr>
      </w:pPr>
      <w:r>
        <w:lastRenderedPageBreak/>
        <w:t>图谱实体链接并记录证据。</w:t>
      </w:r>
    </w:p>
    <w:p w14:paraId="416807C4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询问</w:t>
      </w:r>
      <w:r>
        <w:t xml:space="preserve">‘2024 </w:t>
      </w:r>
      <w:r>
        <w:t>年华东区哪个季度增长最高</w:t>
      </w:r>
      <w:r>
        <w:t>’</w:t>
      </w:r>
      <w:r>
        <w:t>需要保留年份、区域、季度和指标列，单行文本块可能丢失这些关系。</w:t>
      </w:r>
      <w:r>
        <w:t xml:space="preserve"> </w:t>
      </w:r>
      <w:r>
        <w:t>如果这个小例子还不能解释清楚，扩大数据只会让错误更难发现。</w:t>
      </w:r>
    </w:p>
    <w:p w14:paraId="4EFEAFD0" w14:textId="77777777" w:rsidR="00C70924" w:rsidRDefault="00C1709C">
      <w:r>
        <w:rPr>
          <w:b/>
        </w:rPr>
        <w:t>需要特别守住的边界。</w:t>
      </w:r>
      <w:r>
        <w:t xml:space="preserve"> OCR </w:t>
      </w:r>
      <w:r>
        <w:t>文本与图像重复入库、实体消歧错误、图谱边无来源、把图</w:t>
      </w:r>
      <w:r>
        <w:t xml:space="preserve"> RAG </w:t>
      </w:r>
      <w:r>
        <w:t>当万能推理器，都会降低可信度。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1BABA597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本节练习：选择一张表和一页图文</w:t>
      </w:r>
      <w:r>
        <w:t xml:space="preserve"> PDF</w:t>
      </w:r>
      <w:r>
        <w:t>，设计可回答五个问题的结构化表示。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22FC6255" w14:textId="77777777" w:rsidR="00C70924" w:rsidRDefault="00C1709C">
      <w:r>
        <w:t>扫描</w:t>
      </w:r>
      <w:r>
        <w:t xml:space="preserve"> PDF </w:t>
      </w:r>
      <w:r>
        <w:t>需要</w:t>
      </w:r>
      <w:r>
        <w:t xml:space="preserve"> OCR </w:t>
      </w:r>
      <w:r>
        <w:t>与版面分析；图片应生成可检索描述并保留原图坐标；表格应保留表头、单位和合并单元格关系。多模态</w:t>
      </w:r>
      <w:r>
        <w:t xml:space="preserve"> Embedding </w:t>
      </w:r>
      <w:r>
        <w:t>可以统一召回，但最终证据展示仍要回到原始页面。</w:t>
      </w:r>
    </w:p>
    <w:p w14:paraId="47550D80" w14:textId="77777777" w:rsidR="00C70924" w:rsidRDefault="00C1709C">
      <w:r>
        <w:t xml:space="preserve">Graph RAG </w:t>
      </w:r>
      <w:r>
        <w:t>适合实体关系、多跳问题和全局主题总结。它需要实体消歧、关系抽取、社区或路径检索，构建和更新成本更高。若问题主要是单文档事实查找，普通</w:t>
      </w:r>
      <w:r>
        <w:t xml:space="preserve"> RAG </w:t>
      </w:r>
      <w:r>
        <w:t>往往更简单可靠。</w:t>
      </w:r>
    </w:p>
    <w:p w14:paraId="24F3D14D" w14:textId="77777777" w:rsidR="00C70924" w:rsidRDefault="00C1709C">
      <w:pPr>
        <w:pStyle w:val="21"/>
      </w:pPr>
      <w:bookmarkStart w:id="87" w:name="_Toc235367200"/>
      <w:r>
        <w:t xml:space="preserve">6.6 </w:t>
      </w:r>
      <w:r>
        <w:t>评估体系：从数据集到故障归因</w:t>
      </w:r>
      <w:bookmarkEnd w:id="87"/>
    </w:p>
    <w:p w14:paraId="38B13CBB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1E860F82" wp14:editId="180DACB8">
            <wp:extent cx="5806440" cy="3266122"/>
            <wp:effectExtent l="0" t="0" r="0" b="0"/>
            <wp:docPr id="13" name="Picture 13" descr="检索与回答的四格评估" title="检索与回答的四格评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6_eval_matrix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AFE6" w14:textId="77777777" w:rsidR="00C70924" w:rsidRDefault="00C1709C">
      <w:pPr>
        <w:pStyle w:val="FigureCaption"/>
      </w:pPr>
      <w:r>
        <w:t>图</w:t>
      </w:r>
      <w:r>
        <w:t xml:space="preserve"> 06-2</w:t>
      </w:r>
      <w:r>
        <w:t xml:space="preserve">　把检索和回答拆开评估，才能识别参数记忆猜对与证据被忽略。</w:t>
      </w:r>
      <w:r>
        <w:rPr>
          <w:b/>
        </w:rPr>
        <w:t>先建立直觉。</w:t>
      </w:r>
      <w:r>
        <w:t xml:space="preserve"> </w:t>
      </w:r>
      <w:r>
        <w:t>工业评估从真实流量抽样，建立可版本化数据集，并把错误归因到组件。检索、回答、忠实度、引用、延迟、成本与安全必须分别测量。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2B2FB57D" w14:textId="77777777" w:rsidR="00C70924" w:rsidRDefault="00C1709C">
      <w:r>
        <w:rPr>
          <w:b/>
        </w:rPr>
        <w:t>把过程拆开看：</w:t>
      </w:r>
    </w:p>
    <w:p w14:paraId="60525952" w14:textId="77777777" w:rsidR="00C70924" w:rsidRDefault="00C1709C">
      <w:pPr>
        <w:pStyle w:val="a"/>
        <w:numPr>
          <w:ilvl w:val="0"/>
          <w:numId w:val="71"/>
        </w:numPr>
      </w:pPr>
      <w:r>
        <w:t>定义任务与失败分类。</w:t>
      </w:r>
    </w:p>
    <w:p w14:paraId="5239989F" w14:textId="77777777" w:rsidR="00C70924" w:rsidRDefault="00C1709C">
      <w:pPr>
        <w:pStyle w:val="a"/>
        <w:numPr>
          <w:ilvl w:val="0"/>
          <w:numId w:val="71"/>
        </w:numPr>
      </w:pPr>
      <w:r>
        <w:t>分层抽样并双人标注。</w:t>
      </w:r>
    </w:p>
    <w:p w14:paraId="06A0F2F1" w14:textId="77777777" w:rsidR="00C70924" w:rsidRDefault="00C1709C">
      <w:pPr>
        <w:pStyle w:val="a"/>
        <w:numPr>
          <w:ilvl w:val="0"/>
          <w:numId w:val="71"/>
        </w:numPr>
      </w:pPr>
      <w:r>
        <w:lastRenderedPageBreak/>
        <w:t>建立基线和置信区间。</w:t>
      </w:r>
    </w:p>
    <w:p w14:paraId="6794BF98" w14:textId="77777777" w:rsidR="00C70924" w:rsidRDefault="00C1709C">
      <w:pPr>
        <w:pStyle w:val="a"/>
        <w:numPr>
          <w:ilvl w:val="0"/>
          <w:numId w:val="71"/>
        </w:numPr>
      </w:pPr>
      <w:r>
        <w:t>发布前后持续回归。</w:t>
      </w:r>
    </w:p>
    <w:p w14:paraId="50872553" w14:textId="77777777" w:rsidR="00C70924" w:rsidRDefault="00C1709C">
      <w:r>
        <w:rPr>
          <w:b/>
        </w:rPr>
        <w:t>最小例子。</w:t>
      </w:r>
      <w:r>
        <w:t xml:space="preserve"> </w:t>
      </w:r>
      <w:r>
        <w:t>总体准确率不变时，政策题可能提升而表格题下降；分桶结果能揭示回归。</w:t>
      </w:r>
      <w:r>
        <w:t xml:space="preserve"> </w:t>
      </w:r>
      <w:r>
        <w:t>例子越小，越容易手算、打印中间量并判断实现是否偏离定义。</w:t>
      </w:r>
    </w:p>
    <w:p w14:paraId="6BAFCBB3" w14:textId="77777777" w:rsidR="00C70924" w:rsidRDefault="00C1709C">
      <w:r>
        <w:rPr>
          <w:b/>
        </w:rPr>
        <w:t>容易踩坑。</w:t>
      </w:r>
      <w:r>
        <w:t xml:space="preserve"> </w:t>
      </w:r>
      <w:r>
        <w:t>只用</w:t>
      </w:r>
      <w:r>
        <w:t xml:space="preserve"> LLM judge</w:t>
      </w:r>
      <w:r>
        <w:t>、没有人工校准、测试集泄漏到提示、指标定义随版本变化，会让结果不可比较。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5226771B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动手任务：写一份</w:t>
      </w:r>
      <w:r>
        <w:t xml:space="preserve"> 100 </w:t>
      </w:r>
      <w:r>
        <w:t>题评估方案，规定抽样比例、标注规范、冲突仲裁和报告模板。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28B42200" w14:textId="77777777" w:rsidR="00C70924" w:rsidRDefault="00C1709C">
      <w:r>
        <w:t>评估集应覆盖头部问题、长尾问题、不可回答、冲突文档、过期文档、权限边界、表格、长文和对抗输入。每条样本至少标注：期望证据、参考结论、可接受变体、风险级别。</w:t>
      </w:r>
    </w:p>
    <w:p w14:paraId="21890FA7" w14:textId="77777777" w:rsidR="00C70924" w:rsidRDefault="00C1709C">
      <w:r>
        <w:t>将端到端错误拆为：解析错误、切块错误、召回漏失、排序错误、上下文组装错误、生成不忠实、引用错误和业务规则错误。只有先归因，才能知道该换</w:t>
      </w:r>
      <w:r>
        <w:t xml:space="preserve"> Embedding</w:t>
      </w:r>
      <w:r>
        <w:t>、改</w:t>
      </w:r>
      <w:r>
        <w:t xml:space="preserve"> chunk</w:t>
      </w:r>
      <w:r>
        <w:t>、加重排还是改提示。</w:t>
      </w:r>
    </w:p>
    <w:p w14:paraId="222A2F3E" w14:textId="77777777" w:rsidR="00C70924" w:rsidRDefault="00C1709C">
      <w:r>
        <w:t>线上监控除延迟和错误率，还要看空召回率、证据覆盖、引用点击、拒答率、每查询</w:t>
      </w:r>
      <w:r>
        <w:t xml:space="preserve"> token</w:t>
      </w:r>
      <w:r>
        <w:t>、缓存命中和不同租户的质量差异。用户满意度受界面和期望影响，不能替代客观正确性。</w:t>
      </w:r>
    </w:p>
    <w:p w14:paraId="4763327E" w14:textId="77777777" w:rsidR="00C70924" w:rsidRDefault="00C1709C">
      <w:pPr>
        <w:pStyle w:val="21"/>
      </w:pPr>
      <w:bookmarkStart w:id="88" w:name="_Toc235367201"/>
      <w:r>
        <w:t xml:space="preserve">6.7 </w:t>
      </w:r>
      <w:r>
        <w:t>可运营架构</w:t>
      </w:r>
      <w:bookmarkEnd w:id="88"/>
    </w:p>
    <w:p w14:paraId="4394E4DD" w14:textId="77777777" w:rsidR="00C70924" w:rsidRDefault="00C1709C">
      <w:r>
        <w:rPr>
          <w:b/>
        </w:rPr>
        <w:t>从问题出发。</w:t>
      </w:r>
      <w:r>
        <w:t xml:space="preserve"> </w:t>
      </w:r>
      <w:r>
        <w:t>可运营</w:t>
      </w:r>
      <w:r>
        <w:t xml:space="preserve"> RAG </w:t>
      </w:r>
      <w:r>
        <w:t>需要数据面与服务面分离：摄取流水线负责版本、权限和索引发布，在线服务负责查询、检索、生成与观测。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421CCB00" w14:textId="77777777" w:rsidR="00C70924" w:rsidRDefault="00C1709C">
      <w:r>
        <w:rPr>
          <w:b/>
        </w:rPr>
        <w:t>沿数据流逐步检查：</w:t>
      </w:r>
    </w:p>
    <w:p w14:paraId="65A49B3C" w14:textId="77777777" w:rsidR="00C70924" w:rsidRDefault="00C1709C">
      <w:pPr>
        <w:pStyle w:val="a"/>
        <w:numPr>
          <w:ilvl w:val="0"/>
          <w:numId w:val="72"/>
        </w:numPr>
      </w:pPr>
      <w:r>
        <w:t>原始文档不可变存档。</w:t>
      </w:r>
    </w:p>
    <w:p w14:paraId="76E43DA3" w14:textId="77777777" w:rsidR="00C70924" w:rsidRDefault="00C1709C">
      <w:pPr>
        <w:pStyle w:val="a"/>
        <w:numPr>
          <w:ilvl w:val="0"/>
          <w:numId w:val="72"/>
        </w:numPr>
      </w:pPr>
      <w:r>
        <w:t>增量解析与索引构建。</w:t>
      </w:r>
    </w:p>
    <w:p w14:paraId="2D1D852F" w14:textId="77777777" w:rsidR="00C70924" w:rsidRDefault="00C1709C">
      <w:pPr>
        <w:pStyle w:val="a"/>
        <w:numPr>
          <w:ilvl w:val="0"/>
          <w:numId w:val="72"/>
        </w:numPr>
      </w:pPr>
      <w:r>
        <w:t>影子验证后原子切换。</w:t>
      </w:r>
    </w:p>
    <w:p w14:paraId="608B365C" w14:textId="77777777" w:rsidR="00C70924" w:rsidRDefault="00C1709C">
      <w:pPr>
        <w:pStyle w:val="a"/>
        <w:numPr>
          <w:ilvl w:val="0"/>
          <w:numId w:val="72"/>
        </w:numPr>
      </w:pPr>
      <w:r>
        <w:t>在线</w:t>
      </w:r>
      <w:r>
        <w:t xml:space="preserve"> trace </w:t>
      </w:r>
      <w:r>
        <w:t>关联每个版本。</w:t>
      </w:r>
    </w:p>
    <w:p w14:paraId="57B162E7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删除一份文档时，不只从向量库删块，还要更新缓存、倒排索引、图谱和审计记录，并证明用户无法再检索。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4B2C1EF2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原地更新唯一索引、权限只在生成前检查、没有文档</w:t>
      </w:r>
      <w:r>
        <w:t xml:space="preserve"> lineage</w:t>
      </w:r>
      <w:r>
        <w:t>、缓存键不含租户与版本，都会造成泄漏或不一致。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76ABFA62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lastRenderedPageBreak/>
        <w:t>小实验：画出双索引蓝绿发布架构，并写回滚、删除和权限变更流程。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3EB184F4" w14:textId="77777777" w:rsidR="00C70924" w:rsidRDefault="00C1709C">
      <w:r>
        <w:t>把文档接入与在线问答解耦。离线服务负责解析、去重、切块、</w:t>
      </w:r>
      <w:r>
        <w:t>Embedding</w:t>
      </w:r>
      <w:r>
        <w:t>、索引和版本发布；在线服务负责路由、检索、重排、生成和引用；评估服务复放固定数据集；观测平台关联请求</w:t>
      </w:r>
      <w:r>
        <w:t xml:space="preserve"> trace </w:t>
      </w:r>
      <w:r>
        <w:t>与组件版本。</w:t>
      </w:r>
    </w:p>
    <w:p w14:paraId="3B464827" w14:textId="77777777" w:rsidR="00C70924" w:rsidRDefault="00C1709C">
      <w:r>
        <w:t>索引发布应原子切换并可回滚。文档删除要传播到向量、关键词、缓存和备份策略。多租户系统应把权限字段写入索引并在查询层强制过滤，不能生成后再删敏感句子。</w:t>
      </w:r>
    </w:p>
    <w:p w14:paraId="124ACCE6" w14:textId="77777777" w:rsidR="00C70924" w:rsidRDefault="00C1709C">
      <w:pPr>
        <w:pStyle w:val="21"/>
      </w:pPr>
      <w:bookmarkStart w:id="89" w:name="_Toc235367202"/>
      <w:r>
        <w:t xml:space="preserve">6.8 </w:t>
      </w:r>
      <w:r>
        <w:t>成本与延迟优化</w:t>
      </w:r>
      <w:bookmarkEnd w:id="89"/>
    </w:p>
    <w:p w14:paraId="5AA34707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延迟优化先看时间分解：查询改写、两路召回、重排、生成各占多少。成本优化要看</w:t>
      </w:r>
      <w:r>
        <w:t xml:space="preserve"> token</w:t>
      </w:r>
      <w:r>
        <w:t>、模型调用、索引与存储，而不是只换便宜模型。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44E8CF94" w14:textId="77777777" w:rsidR="00C70924" w:rsidRDefault="00C1709C">
      <w:r>
        <w:rPr>
          <w:b/>
        </w:rPr>
        <w:t>可以把实现分成以下环节：</w:t>
      </w:r>
    </w:p>
    <w:p w14:paraId="32703A28" w14:textId="77777777" w:rsidR="00C70924" w:rsidRDefault="00C1709C">
      <w:pPr>
        <w:pStyle w:val="a"/>
        <w:numPr>
          <w:ilvl w:val="0"/>
          <w:numId w:val="73"/>
        </w:numPr>
      </w:pPr>
      <w:r>
        <w:t>埋点得到阶段耗时。</w:t>
      </w:r>
    </w:p>
    <w:p w14:paraId="1673DEC2" w14:textId="77777777" w:rsidR="00C70924" w:rsidRDefault="00C1709C">
      <w:pPr>
        <w:pStyle w:val="a"/>
        <w:numPr>
          <w:ilvl w:val="0"/>
          <w:numId w:val="73"/>
        </w:numPr>
      </w:pPr>
      <w:r>
        <w:t>并行独立检索。</w:t>
      </w:r>
    </w:p>
    <w:p w14:paraId="7635843A" w14:textId="77777777" w:rsidR="00C70924" w:rsidRDefault="00C1709C">
      <w:pPr>
        <w:pStyle w:val="a"/>
        <w:numPr>
          <w:ilvl w:val="0"/>
          <w:numId w:val="73"/>
        </w:numPr>
      </w:pPr>
      <w:r>
        <w:t>批处理重排与</w:t>
      </w:r>
      <w:r>
        <w:t xml:space="preserve"> embedding</w:t>
      </w:r>
      <w:r>
        <w:t>。</w:t>
      </w:r>
    </w:p>
    <w:p w14:paraId="7E1E9768" w14:textId="77777777" w:rsidR="00C70924" w:rsidRDefault="00C1709C">
      <w:pPr>
        <w:pStyle w:val="a"/>
        <w:numPr>
          <w:ilvl w:val="0"/>
          <w:numId w:val="73"/>
        </w:numPr>
      </w:pPr>
      <w:r>
        <w:t>缓存稳定且无权限风险的结果。</w:t>
      </w:r>
    </w:p>
    <w:p w14:paraId="76A3782C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若</w:t>
      </w:r>
      <w:r>
        <w:t xml:space="preserve"> 70% </w:t>
      </w:r>
      <w:r>
        <w:t>时间花在生成，继续优化向量索引收益有限；若</w:t>
      </w:r>
      <w:r>
        <w:t xml:space="preserve"> TTFT </w:t>
      </w:r>
      <w:r>
        <w:t>被串行改写和重排占满，应先并行或路由。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784638E0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缓存包含用户敏感结果、为了省</w:t>
      </w:r>
      <w:r>
        <w:t xml:space="preserve"> token </w:t>
      </w:r>
      <w:r>
        <w:t>截断关键证据、只看均值不看长尾、压测数据过短，都会制造假优化。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3900E42F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现在动手：为一次请求画甘特图，提出三项优化并预估对</w:t>
      </w:r>
      <w:r>
        <w:t xml:space="preserve"> P50/P95</w:t>
      </w:r>
      <w:r>
        <w:t>、成本和质量的影响。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723EADD2" w14:textId="77777777" w:rsidR="00C70924" w:rsidRDefault="00C1709C">
      <w:r>
        <w:t>常用手段包括：缓存查询</w:t>
      </w:r>
      <w:r>
        <w:t xml:space="preserve"> Embedding </w:t>
      </w:r>
      <w:r>
        <w:t>与稳定答案、缩小重排候选、并行关键词</w:t>
      </w:r>
      <w:r>
        <w:t>/</w:t>
      </w:r>
      <w:r>
        <w:t>向量检索、批量</w:t>
      </w:r>
      <w:r>
        <w:t xml:space="preserve"> Embedding</w:t>
      </w:r>
      <w:r>
        <w:t>、对长文异步建索引、对低风险查询使用小模型。缓存键必须包含知识库版本、权限范围和提示版本，否则会返回过期或越权答案。</w:t>
      </w:r>
    </w:p>
    <w:p w14:paraId="699F4DD1" w14:textId="77777777" w:rsidR="00C70924" w:rsidRDefault="00C1709C">
      <w:r>
        <w:t>性能优化要保持质量门槛。例如把</w:t>
      </w:r>
      <w:r>
        <w:t xml:space="preserve"> </w:t>
      </w:r>
      <w:r>
        <w:rPr>
          <w:noProof/>
          <w:color w:val="183B51"/>
          <w:sz w:val="18"/>
        </w:rPr>
        <w:t>top_k</w:t>
      </w:r>
      <w:r>
        <w:t xml:space="preserve"> </w:t>
      </w:r>
      <w:r>
        <w:t>从</w:t>
      </w:r>
      <w:r>
        <w:t xml:space="preserve"> 20 </w:t>
      </w:r>
      <w:r>
        <w:t>降到</w:t>
      </w:r>
      <w:r>
        <w:t xml:space="preserve"> 5 </w:t>
      </w:r>
      <w:r>
        <w:t>可降低重排成本，却可能伤害长尾</w:t>
      </w:r>
      <w:r>
        <w:t xml:space="preserve"> Recall</w:t>
      </w:r>
      <w:r>
        <w:t>。每个优化都应在同一评估集上同时报告质量、</w:t>
      </w:r>
      <w:r>
        <w:t xml:space="preserve">P95 </w:t>
      </w:r>
      <w:r>
        <w:t>和成本。</w:t>
      </w:r>
    </w:p>
    <w:p w14:paraId="1F7946EF" w14:textId="77777777" w:rsidR="00C70924" w:rsidRDefault="00C1709C">
      <w:pPr>
        <w:pStyle w:val="21"/>
      </w:pPr>
      <w:bookmarkStart w:id="90" w:name="_Toc235367203"/>
      <w:r>
        <w:lastRenderedPageBreak/>
        <w:t xml:space="preserve">6.9 </w:t>
      </w:r>
      <w:r>
        <w:t>项目表达：不要只写</w:t>
      </w:r>
      <w:r>
        <w:t>“</w:t>
      </w:r>
      <w:r>
        <w:t>搭建</w:t>
      </w:r>
      <w:r>
        <w:t xml:space="preserve"> RAG”</w:t>
      </w:r>
      <w:bookmarkEnd w:id="90"/>
    </w:p>
    <w:p w14:paraId="0AA309E8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项目表达要让读者或面试官能复现你的判断：问题、约束、基线、个人动作、实验、指标、失败和遗留问题缺一不可。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2BBFBCE9" w14:textId="77777777" w:rsidR="00C70924" w:rsidRDefault="00C1709C">
      <w:r>
        <w:rPr>
          <w:b/>
        </w:rPr>
        <w:t>真正动手时按这个顺序走：</w:t>
      </w:r>
    </w:p>
    <w:p w14:paraId="75BEEFE3" w14:textId="77777777" w:rsidR="00C70924" w:rsidRDefault="00C1709C">
      <w:pPr>
        <w:pStyle w:val="a"/>
        <w:numPr>
          <w:ilvl w:val="0"/>
          <w:numId w:val="74"/>
        </w:numPr>
      </w:pPr>
      <w:r>
        <w:t>说明为什么需要</w:t>
      </w:r>
      <w:r>
        <w:t xml:space="preserve"> RAG</w:t>
      </w:r>
      <w:r>
        <w:t>。</w:t>
      </w:r>
    </w:p>
    <w:p w14:paraId="3905CEFA" w14:textId="77777777" w:rsidR="00C70924" w:rsidRDefault="00C1709C">
      <w:pPr>
        <w:pStyle w:val="a"/>
        <w:numPr>
          <w:ilvl w:val="0"/>
          <w:numId w:val="74"/>
        </w:numPr>
      </w:pPr>
      <w:r>
        <w:t>给出数据规模与评估定义。</w:t>
      </w:r>
    </w:p>
    <w:p w14:paraId="2EE21BDF" w14:textId="77777777" w:rsidR="00C70924" w:rsidRDefault="00C1709C">
      <w:pPr>
        <w:pStyle w:val="a"/>
        <w:numPr>
          <w:ilvl w:val="0"/>
          <w:numId w:val="74"/>
        </w:numPr>
      </w:pPr>
      <w:r>
        <w:t>比较至少一个基线。</w:t>
      </w:r>
    </w:p>
    <w:p w14:paraId="335405B1" w14:textId="77777777" w:rsidR="00C70924" w:rsidRDefault="00C1709C">
      <w:pPr>
        <w:pStyle w:val="a"/>
        <w:numPr>
          <w:ilvl w:val="0"/>
          <w:numId w:val="74"/>
        </w:numPr>
      </w:pPr>
      <w:r>
        <w:t>明确自己的决策和边界。</w:t>
      </w:r>
    </w:p>
    <w:p w14:paraId="396B1C4F" w14:textId="77777777" w:rsidR="00C70924" w:rsidRDefault="00C1709C">
      <w:r>
        <w:rPr>
          <w:b/>
        </w:rPr>
        <w:t>先做最小实验。</w:t>
      </w:r>
      <w:r>
        <w:t xml:space="preserve"> ‘Recall@5 </w:t>
      </w:r>
      <w:r>
        <w:t>从</w:t>
      </w:r>
      <w:r>
        <w:t xml:space="preserve"> 0.69 </w:t>
      </w:r>
      <w:r>
        <w:t>到</w:t>
      </w:r>
      <w:r>
        <w:t xml:space="preserve"> 0.84’</w:t>
      </w:r>
      <w:r>
        <w:t>还需说明查询数、相关性定义、置信区间、索引版本和硬件。</w:t>
      </w:r>
      <w:r>
        <w:t xml:space="preserve"> </w:t>
      </w:r>
      <w:r>
        <w:t>把随机性固定并保留中间量，这个例子就能成为后续优化时的回归基线。</w:t>
      </w:r>
    </w:p>
    <w:p w14:paraId="5D29E7B3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只写使用了某框架、数字无出处、把团队成果全算个人、没有</w:t>
      </w:r>
      <w:r>
        <w:t xml:space="preserve"> bad case</w:t>
      </w:r>
      <w:r>
        <w:t>，会让项目不可信。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2BAAB889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验证任务：把自己项目写成</w:t>
      </w:r>
      <w:r>
        <w:t xml:space="preserve"> 200 </w:t>
      </w:r>
      <w:r>
        <w:t>字摘要，再列出可能被追问的十个证据问题。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4F7638EF" w14:textId="77777777" w:rsidR="00C70924" w:rsidRDefault="00C1709C">
      <w:r>
        <w:t>一条可信的项目经历应包含业务约束、数据规模、本人负责、技术取舍、评估方法和量化结果。例如：</w:t>
      </w:r>
    </w:p>
    <w:p w14:paraId="05730883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为内部制度问答构建可追溯</w:t>
      </w:r>
      <w:r>
        <w:t xml:space="preserve"> RAG</w:t>
      </w:r>
      <w:r>
        <w:t>；负责</w:t>
      </w:r>
      <w:r>
        <w:t xml:space="preserve"> PDF </w:t>
      </w:r>
      <w:r>
        <w:t>版面解析、标题感知切块和混合检索。基于</w:t>
      </w:r>
      <w:r>
        <w:t xml:space="preserve"> 420 </w:t>
      </w:r>
      <w:r>
        <w:t>条人工标注查询将</w:t>
      </w:r>
      <w:r>
        <w:t xml:space="preserve"> Recall@5 </w:t>
      </w:r>
      <w:r>
        <w:t>从</w:t>
      </w:r>
      <w:r>
        <w:t xml:space="preserve"> 0.71 </w:t>
      </w:r>
      <w:r>
        <w:t>提升至</w:t>
      </w:r>
      <w:r>
        <w:t xml:space="preserve"> 0.86</w:t>
      </w:r>
      <w:r>
        <w:t>，引用准确率从</w:t>
      </w:r>
      <w:r>
        <w:t xml:space="preserve"> 78% </w:t>
      </w:r>
      <w:r>
        <w:t>提升至</w:t>
      </w:r>
      <w:r>
        <w:t xml:space="preserve"> 91%</w:t>
      </w:r>
      <w:r>
        <w:t>；通过批量重排与缓存把</w:t>
      </w:r>
      <w:r>
        <w:t xml:space="preserve"> P95 </w:t>
      </w:r>
      <w:r>
        <w:t>从</w:t>
      </w:r>
      <w:r>
        <w:t xml:space="preserve"> 3.2 </w:t>
      </w:r>
      <w:r>
        <w:t>秒降至</w:t>
      </w:r>
      <w:r>
        <w:t xml:space="preserve"> 1.9 </w:t>
      </w:r>
      <w:r>
        <w:t>秒。所有数字来自固定版本评估与压测环境。</w:t>
      </w:r>
    </w:p>
    <w:p w14:paraId="291A3B58" w14:textId="77777777" w:rsidR="00C70924" w:rsidRDefault="00C1709C">
      <w:r>
        <w:t>不能验证的百分比不要写。面试官会追问数据怎么标、基线是什么、是否显著、线上是否一致、你做了哪部分。</w:t>
      </w:r>
    </w:p>
    <w:p w14:paraId="6E6369D2" w14:textId="77777777" w:rsidR="00C70924" w:rsidRDefault="00C1709C">
      <w:pPr>
        <w:pStyle w:val="21"/>
      </w:pPr>
      <w:bookmarkStart w:id="91" w:name="_Toc235367204"/>
      <w:r>
        <w:t xml:space="preserve">6.10 </w:t>
      </w:r>
      <w:r>
        <w:t>实战路线</w:t>
      </w:r>
      <w:bookmarkEnd w:id="91"/>
    </w:p>
    <w:p w14:paraId="76DF88BC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实战应从小而真实的数据集开始，先建立可解释基线，再逐项增加复杂度。每次只改变一个主要变量并保留回归结果。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788D806A" w14:textId="77777777" w:rsidR="00C70924" w:rsidRDefault="00C1709C">
      <w:r>
        <w:rPr>
          <w:b/>
        </w:rPr>
        <w:t>把抽象概念还原成操作：</w:t>
      </w:r>
    </w:p>
    <w:p w14:paraId="678466E7" w14:textId="77777777" w:rsidR="00C70924" w:rsidRDefault="00C1709C">
      <w:pPr>
        <w:pStyle w:val="a"/>
        <w:numPr>
          <w:ilvl w:val="0"/>
          <w:numId w:val="75"/>
        </w:numPr>
      </w:pPr>
      <w:r>
        <w:t>建立</w:t>
      </w:r>
      <w:r>
        <w:t xml:space="preserve"> 50—200 </w:t>
      </w:r>
      <w:r>
        <w:t>条标注查询。</w:t>
      </w:r>
    </w:p>
    <w:p w14:paraId="5D6CAA9F" w14:textId="77777777" w:rsidR="00C70924" w:rsidRDefault="00C1709C">
      <w:pPr>
        <w:pStyle w:val="a"/>
        <w:numPr>
          <w:ilvl w:val="0"/>
          <w:numId w:val="75"/>
        </w:numPr>
      </w:pPr>
      <w:r>
        <w:t xml:space="preserve">BM25 </w:t>
      </w:r>
      <w:r>
        <w:t>与</w:t>
      </w:r>
      <w:r>
        <w:t xml:space="preserve"> Dense </w:t>
      </w:r>
      <w:r>
        <w:t>做基线。</w:t>
      </w:r>
    </w:p>
    <w:p w14:paraId="2CDA7586" w14:textId="77777777" w:rsidR="00C70924" w:rsidRDefault="00C1709C">
      <w:pPr>
        <w:pStyle w:val="a"/>
        <w:numPr>
          <w:ilvl w:val="0"/>
          <w:numId w:val="75"/>
        </w:numPr>
      </w:pPr>
      <w:r>
        <w:lastRenderedPageBreak/>
        <w:t>加入混合和重排。</w:t>
      </w:r>
    </w:p>
    <w:p w14:paraId="53DB4E66" w14:textId="77777777" w:rsidR="00C70924" w:rsidRDefault="00C1709C">
      <w:pPr>
        <w:pStyle w:val="a"/>
        <w:numPr>
          <w:ilvl w:val="0"/>
          <w:numId w:val="75"/>
        </w:numPr>
      </w:pPr>
      <w:r>
        <w:t>上线监控并维护错误簿。</w:t>
      </w:r>
    </w:p>
    <w:p w14:paraId="1F5B8C27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先确保目标证据可被</w:t>
      </w:r>
      <w:r>
        <w:t xml:space="preserve"> BM25 </w:t>
      </w:r>
      <w:r>
        <w:t>找到，再比较</w:t>
      </w:r>
      <w:r>
        <w:t xml:space="preserve"> embedding</w:t>
      </w:r>
      <w:r>
        <w:t>；否则切块或解析问题会被误判成模型问题。</w:t>
      </w:r>
      <w:r>
        <w:t xml:space="preserve"> </w:t>
      </w:r>
      <w:r>
        <w:t>如果这个小例子还不能解释清楚，扩大数据只会让错误更难发现。</w:t>
      </w:r>
    </w:p>
    <w:p w14:paraId="161C79A1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一开始就上图谱、多</w:t>
      </w:r>
      <w:r>
        <w:t xml:space="preserve"> Agent </w:t>
      </w:r>
      <w:r>
        <w:t>和复杂框架，评估集却只有几个演示问题，会让系统无法收敛。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5D72D793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本节练习：完成一个两阶段里程碑：第一阶段可追溯基线，第二阶段针对最大错误类型优化并写实验报告。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19C50430" w14:textId="77777777" w:rsidR="00C70924" w:rsidRDefault="00C1709C">
      <w:r>
        <w:t>选择一组公开报告或产品手册，建立</w:t>
      </w:r>
      <w:r>
        <w:t xml:space="preserve"> 100 </w:t>
      </w:r>
      <w:r>
        <w:t>条查询评估集。先做</w:t>
      </w:r>
      <w:r>
        <w:t xml:space="preserve"> BM25 </w:t>
      </w:r>
      <w:r>
        <w:t>与</w:t>
      </w:r>
      <w:r>
        <w:t xml:space="preserve"> Dense </w:t>
      </w:r>
      <w:r>
        <w:t>两个基线，再加入</w:t>
      </w:r>
      <w:r>
        <w:t xml:space="preserve"> RRF</w:t>
      </w:r>
      <w:r>
        <w:t>、重排和查询改写，每次只改一个因素。输出四张表：检索指标、答案指标、延迟成本、错误类型分布。最后实现文档版本、权限过滤、引用跳转与一键回滚。</w:t>
      </w:r>
    </w:p>
    <w:p w14:paraId="363E5A7D" w14:textId="77777777" w:rsidR="00C70924" w:rsidRDefault="00C1709C">
      <w:r>
        <w:t>延伸资料：</w:t>
      </w:r>
      <w:hyperlink r:id="rId48">
        <w:r>
          <w:rPr>
            <w:color w:val="2F7E91"/>
            <w:u w:val="single"/>
          </w:rPr>
          <w:t>RAG Survey</w:t>
        </w:r>
      </w:hyperlink>
      <w:r>
        <w:t>、</w:t>
      </w:r>
      <w:hyperlink r:id="rId49">
        <w:r>
          <w:rPr>
            <w:color w:val="2F7E91"/>
            <w:u w:val="single"/>
          </w:rPr>
          <w:t xml:space="preserve">Milvus </w:t>
        </w:r>
        <w:r>
          <w:rPr>
            <w:color w:val="2F7E91"/>
            <w:u w:val="single"/>
          </w:rPr>
          <w:t>索引说明</w:t>
        </w:r>
      </w:hyperlink>
      <w:r>
        <w:t>、</w:t>
      </w:r>
      <w:hyperlink r:id="rId50">
        <w:r>
          <w:rPr>
            <w:color w:val="2F7E91"/>
            <w:u w:val="single"/>
          </w:rPr>
          <w:t xml:space="preserve">Datawhale Agent/RAG </w:t>
        </w:r>
        <w:r>
          <w:rPr>
            <w:color w:val="2F7E91"/>
            <w:u w:val="single"/>
          </w:rPr>
          <w:t>面试问题整理</w:t>
        </w:r>
      </w:hyperlink>
      <w:r>
        <w:t>。</w:t>
      </w:r>
    </w:p>
    <w:p w14:paraId="112237F8" w14:textId="77777777" w:rsidR="00C70924" w:rsidRDefault="00C1709C">
      <w:pPr>
        <w:pStyle w:val="21"/>
      </w:pPr>
      <w:bookmarkStart w:id="92" w:name="_Toc235367205"/>
      <w:r>
        <w:t>本章配套代码</w:t>
      </w:r>
      <w:bookmarkEnd w:id="92"/>
    </w:p>
    <w:p w14:paraId="68C9CE4D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20FC5C6E" w14:textId="77777777" w:rsidR="00C70924" w:rsidRDefault="00C1709C">
      <w:pPr>
        <w:pStyle w:val="a0"/>
      </w:pPr>
      <w:hyperlink r:id="rId51">
        <w:r>
          <w:rPr>
            <w:color w:val="2F7E91"/>
            <w:u w:val="single"/>
          </w:rPr>
          <w:t>`examples/06_hybrid_rrf.py`</w:t>
        </w:r>
      </w:hyperlink>
      <w:r>
        <w:t>：混合检索</w:t>
      </w:r>
      <w:r>
        <w:t xml:space="preserve"> RRF </w:t>
      </w:r>
      <w:r>
        <w:t>融合。</w:t>
      </w:r>
    </w:p>
    <w:p w14:paraId="0C72B67D" w14:textId="77777777" w:rsidR="00C70924" w:rsidRDefault="00C1709C">
      <w:pPr>
        <w:pStyle w:val="21"/>
      </w:pPr>
      <w:bookmarkStart w:id="93" w:name="_Toc235367206"/>
      <w:r>
        <w:t>本章端到端实验：把知识变成可复现证据</w:t>
      </w:r>
      <w:bookmarkEnd w:id="93"/>
    </w:p>
    <w:p w14:paraId="27CF9AAD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626D9A57" w14:textId="77777777" w:rsidR="00C70924" w:rsidRDefault="00C1709C">
      <w:pPr>
        <w:pStyle w:val="31"/>
      </w:pPr>
      <w:bookmarkStart w:id="94" w:name="_Toc235367207"/>
      <w:r>
        <w:t>实验步骤</w:t>
      </w:r>
      <w:bookmarkEnd w:id="94"/>
    </w:p>
    <w:p w14:paraId="21C6DDFD" w14:textId="77777777" w:rsidR="00C70924" w:rsidRDefault="00C1709C">
      <w:pPr>
        <w:pStyle w:val="a"/>
        <w:numPr>
          <w:ilvl w:val="0"/>
          <w:numId w:val="76"/>
        </w:numPr>
      </w:pPr>
      <w:r>
        <w:t>为十个多轮问题人工写标准独立查询，评估自动改写的实体保持率。</w:t>
      </w:r>
    </w:p>
    <w:p w14:paraId="653EF957" w14:textId="77777777" w:rsidR="00C70924" w:rsidRDefault="00C1709C">
      <w:pPr>
        <w:pStyle w:val="a"/>
        <w:numPr>
          <w:ilvl w:val="0"/>
          <w:numId w:val="76"/>
        </w:numPr>
      </w:pPr>
      <w:r>
        <w:t>实现</w:t>
      </w:r>
      <w:r>
        <w:t xml:space="preserve"> RRF</w:t>
      </w:r>
      <w:r>
        <w:t>，用包含产品型号与同义问法的评估集比较三种检索。</w:t>
      </w:r>
    </w:p>
    <w:p w14:paraId="3BF074EB" w14:textId="77777777" w:rsidR="00C70924" w:rsidRDefault="00C1709C">
      <w:pPr>
        <w:pStyle w:val="a"/>
        <w:numPr>
          <w:ilvl w:val="0"/>
          <w:numId w:val="76"/>
        </w:numPr>
      </w:pPr>
      <w:r>
        <w:t>分别测召回</w:t>
      </w:r>
      <w:r>
        <w:t xml:space="preserve"> top-k</w:t>
      </w:r>
      <w:r>
        <w:t>、重排</w:t>
      </w:r>
      <w:r>
        <w:t xml:space="preserve"> top-n </w:t>
      </w:r>
      <w:r>
        <w:t>与压缩长度对</w:t>
      </w:r>
      <w:r>
        <w:t xml:space="preserve"> Recall</w:t>
      </w:r>
      <w:r>
        <w:t>、引用准确率和</w:t>
      </w:r>
      <w:r>
        <w:t xml:space="preserve"> P95 </w:t>
      </w:r>
      <w:r>
        <w:t>的影响。</w:t>
      </w:r>
    </w:p>
    <w:p w14:paraId="12C22DF2" w14:textId="77777777" w:rsidR="00C70924" w:rsidRDefault="00C1709C">
      <w:pPr>
        <w:pStyle w:val="a"/>
        <w:numPr>
          <w:ilvl w:val="0"/>
          <w:numId w:val="76"/>
        </w:numPr>
      </w:pPr>
      <w:r>
        <w:t>设计路由混淆矩阵，并为每个路由规定最大步数与降级答案。</w:t>
      </w:r>
    </w:p>
    <w:p w14:paraId="3E6956D6" w14:textId="77777777" w:rsidR="00C70924" w:rsidRDefault="00C1709C">
      <w:pPr>
        <w:pStyle w:val="a"/>
        <w:numPr>
          <w:ilvl w:val="0"/>
          <w:numId w:val="76"/>
        </w:numPr>
      </w:pPr>
      <w:r>
        <w:t>选择一张表和一页图文</w:t>
      </w:r>
      <w:r>
        <w:t xml:space="preserve"> PDF</w:t>
      </w:r>
      <w:r>
        <w:t>，设计可回答五个问题的结构化表示。</w:t>
      </w:r>
    </w:p>
    <w:p w14:paraId="6A3512E0" w14:textId="77777777" w:rsidR="00C70924" w:rsidRDefault="00C1709C">
      <w:pPr>
        <w:pStyle w:val="a"/>
        <w:numPr>
          <w:ilvl w:val="0"/>
          <w:numId w:val="76"/>
        </w:numPr>
      </w:pPr>
      <w:r>
        <w:t>写一份</w:t>
      </w:r>
      <w:r>
        <w:t xml:space="preserve"> 100 </w:t>
      </w:r>
      <w:r>
        <w:t>题评估方案，规定抽样比例、标注规范、冲突仲裁和报告模板。</w:t>
      </w:r>
    </w:p>
    <w:p w14:paraId="112211FD" w14:textId="77777777" w:rsidR="00C70924" w:rsidRDefault="00C1709C">
      <w:r>
        <w:lastRenderedPageBreak/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6318DEFD" w14:textId="77777777" w:rsidR="00C70924" w:rsidRDefault="00C1709C">
      <w:pPr>
        <w:pStyle w:val="31"/>
      </w:pPr>
      <w:bookmarkStart w:id="95" w:name="_Toc235367208"/>
      <w:r>
        <w:t>验收标准</w:t>
      </w:r>
      <w:bookmarkEnd w:id="95"/>
    </w:p>
    <w:p w14:paraId="4C2F8612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56374B89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2259AF4C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65A6B8FE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4813E5EE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3E68A664" w14:textId="77777777" w:rsidR="00C70924" w:rsidRDefault="00C1709C">
      <w:pPr>
        <w:pStyle w:val="31"/>
      </w:pPr>
      <w:bookmarkStart w:id="96" w:name="_Toc235367209"/>
      <w:r>
        <w:t>本章自测</w:t>
      </w:r>
      <w:bookmarkEnd w:id="96"/>
    </w:p>
    <w:p w14:paraId="4FC41661" w14:textId="77777777" w:rsidR="00C70924" w:rsidRDefault="00C1709C">
      <w:pPr>
        <w:pStyle w:val="a"/>
        <w:numPr>
          <w:ilvl w:val="0"/>
          <w:numId w:val="77"/>
        </w:numPr>
      </w:pPr>
      <w:r>
        <w:t>不看正文，用自己的话解释</w:t>
      </w:r>
      <w:r>
        <w:t>“</w:t>
      </w:r>
      <w:r>
        <w:t>用户查询常缺少上下文、包含代词或一次询问多个目标</w:t>
      </w:r>
      <w:r>
        <w:t>”</w:t>
      </w:r>
      <w:r>
        <w:t>，并给出一个可以证伪的测试。</w:t>
      </w:r>
    </w:p>
    <w:p w14:paraId="309B6F17" w14:textId="77777777" w:rsidR="00C70924" w:rsidRDefault="00C1709C">
      <w:pPr>
        <w:pStyle w:val="a"/>
        <w:numPr>
          <w:ilvl w:val="0"/>
          <w:numId w:val="77"/>
        </w:numPr>
      </w:pPr>
      <w:r>
        <w:t>不看正文，用自己的话解释</w:t>
      </w:r>
      <w:r>
        <w:t>“</w:t>
      </w:r>
      <w:r>
        <w:t>稀疏检索擅长关键词和编号，稠密检索擅长语义改写</w:t>
      </w:r>
      <w:r>
        <w:t>”</w:t>
      </w:r>
      <w:r>
        <w:t>，并给出一个可以证伪的测试。</w:t>
      </w:r>
    </w:p>
    <w:p w14:paraId="560195C1" w14:textId="77777777" w:rsidR="00C70924" w:rsidRDefault="00C1709C">
      <w:pPr>
        <w:pStyle w:val="a"/>
        <w:numPr>
          <w:ilvl w:val="0"/>
          <w:numId w:val="77"/>
        </w:numPr>
      </w:pPr>
      <w:r>
        <w:t>不看正文，用自己的话解释</w:t>
      </w:r>
      <w:r>
        <w:t>“</w:t>
      </w:r>
      <w:r>
        <w:t>重排器在候选集上做更昂贵的查询</w:t>
      </w:r>
      <w:r>
        <w:t>—</w:t>
      </w:r>
      <w:r>
        <w:t>文档联合判断，上下文压缩则只保留支持回答的句段</w:t>
      </w:r>
      <w:r>
        <w:t>”</w:t>
      </w:r>
      <w:r>
        <w:t>，并给出一个可以证伪的测试。</w:t>
      </w:r>
    </w:p>
    <w:p w14:paraId="15DAE322" w14:textId="77777777" w:rsidR="00C70924" w:rsidRDefault="00C1709C">
      <w:pPr>
        <w:pStyle w:val="a"/>
        <w:numPr>
          <w:ilvl w:val="0"/>
          <w:numId w:val="77"/>
        </w:numPr>
      </w:pPr>
      <w:r>
        <w:t>不看正文，用自己的话解释</w:t>
      </w:r>
      <w:r>
        <w:t>“</w:t>
      </w:r>
      <w:r>
        <w:t>自适应</w:t>
      </w:r>
      <w:r>
        <w:t xml:space="preserve"> RAG </w:t>
      </w:r>
      <w:r>
        <w:t>先判断问题是否需要检索、需要哪类数据源和检索深度，再依据结果质量决定补检索或拒答</w:t>
      </w:r>
      <w:r>
        <w:t>”</w:t>
      </w:r>
      <w:r>
        <w:t>，并给出一个可以证伪的测试。</w:t>
      </w:r>
    </w:p>
    <w:p w14:paraId="094856E9" w14:textId="77777777" w:rsidR="00C70924" w:rsidRDefault="00C1709C">
      <w:pPr>
        <w:pStyle w:val="a"/>
        <w:numPr>
          <w:ilvl w:val="0"/>
          <w:numId w:val="77"/>
        </w:numPr>
      </w:pPr>
      <w:r>
        <w:t>不看正文，用自己的话解释</w:t>
      </w:r>
      <w:r>
        <w:t>“</w:t>
      </w:r>
      <w:r>
        <w:t>多模态与表格</w:t>
      </w:r>
      <w:r>
        <w:t xml:space="preserve"> RAG </w:t>
      </w:r>
      <w:r>
        <w:t>的难点是保持结构关系</w:t>
      </w:r>
      <w:r>
        <w:t>”</w:t>
      </w:r>
      <w:r>
        <w:t>，并给出一个可以证伪的测试。</w:t>
      </w:r>
    </w:p>
    <w:p w14:paraId="373AEE07" w14:textId="77777777" w:rsidR="00C70924" w:rsidRDefault="00C1709C">
      <w:pPr>
        <w:pStyle w:val="a"/>
        <w:numPr>
          <w:ilvl w:val="0"/>
          <w:numId w:val="77"/>
        </w:numPr>
      </w:pPr>
      <w:r>
        <w:t>不看正文，用自己的话解释</w:t>
      </w:r>
      <w:r>
        <w:t>“</w:t>
      </w:r>
      <w:r>
        <w:t>工业评估从真实流量抽样，建立可版本化数据集，并把错误归因到组件</w:t>
      </w:r>
      <w:r>
        <w:t>”</w:t>
      </w:r>
      <w:r>
        <w:t>，并给出一个可以证伪的测试。</w:t>
      </w:r>
    </w:p>
    <w:p w14:paraId="6ACA6406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716C2014" w14:textId="77777777" w:rsidR="00C70924" w:rsidRDefault="00C1709C">
      <w:pPr>
        <w:pStyle w:val="1"/>
        <w:pageBreakBefore/>
      </w:pPr>
      <w:bookmarkStart w:id="97" w:name="_Toc235367210"/>
      <w:r>
        <w:lastRenderedPageBreak/>
        <w:t xml:space="preserve">第七章　</w:t>
      </w:r>
      <w:r>
        <w:t>Agent</w:t>
      </w:r>
      <w:r>
        <w:t>：让模型在受控边界内观察、决策与行动</w:t>
      </w:r>
      <w:bookmarkEnd w:id="97"/>
    </w:p>
    <w:p w14:paraId="5C17A0AA" w14:textId="77777777" w:rsidR="00C70924" w:rsidRDefault="00C1709C">
      <w:r>
        <w:t xml:space="preserve">Agent </w:t>
      </w:r>
      <w:r>
        <w:t>不是</w:t>
      </w:r>
      <w:r>
        <w:t>“</w:t>
      </w:r>
      <w:r>
        <w:t>加一个提示让模型自己想</w:t>
      </w:r>
      <w:r>
        <w:t>”</w:t>
      </w:r>
      <w:r>
        <w:t>。它是一个运行时系统：模型接收目标和当前状态，选择工具或给出答案，程序执行动作并返回观察，循环直到完成、失败或需要人类决策。真正困难的是工具契约、状态管理、停止条件、权限、安全和评估。</w:t>
      </w:r>
    </w:p>
    <w:p w14:paraId="117B8E46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5FA7D50D" wp14:editId="44A53521">
            <wp:extent cx="5806440" cy="3266122"/>
            <wp:effectExtent l="0" t="0" r="0" b="0"/>
            <wp:docPr id="14" name="Picture 14" descr="Agent 运行闭环" title="Agent 运行闭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7_agent_loop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DD837" w14:textId="77777777" w:rsidR="00C70924" w:rsidRDefault="00C1709C">
      <w:pPr>
        <w:pStyle w:val="FigureCaption"/>
      </w:pPr>
      <w:r>
        <w:t>图</w:t>
      </w:r>
      <w:r>
        <w:t xml:space="preserve"> 7-1</w:t>
      </w:r>
      <w:r>
        <w:t xml:space="preserve">　模型负责提出下一步，运行时负责执行、校验、记录与终止。</w:t>
      </w:r>
    </w:p>
    <w:p w14:paraId="4A2C8614" w14:textId="77777777" w:rsidR="00C70924" w:rsidRDefault="00C1709C">
      <w:pPr>
        <w:pStyle w:val="21"/>
      </w:pPr>
      <w:bookmarkStart w:id="98" w:name="_Toc235367211"/>
      <w:r>
        <w:t xml:space="preserve">7.1 Workflow </w:t>
      </w:r>
      <w:r>
        <w:t>与</w:t>
      </w:r>
      <w:r>
        <w:t xml:space="preserve"> Agent</w:t>
      </w:r>
      <w:bookmarkEnd w:id="98"/>
    </w:p>
    <w:p w14:paraId="29208DC6" w14:textId="77777777" w:rsidR="00C70924" w:rsidRDefault="00C1709C">
      <w:r>
        <w:rPr>
          <w:b/>
        </w:rPr>
        <w:t>先建立直觉。</w:t>
      </w:r>
      <w:r>
        <w:t xml:space="preserve"> Workflow </w:t>
      </w:r>
      <w:r>
        <w:t>由程序预先规定路径，</w:t>
      </w:r>
      <w:r>
        <w:t xml:space="preserve">Agent </w:t>
      </w:r>
      <w:r>
        <w:t>让模型在运行时选择下一步。任务路径稳定、风险高时优先</w:t>
      </w:r>
      <w:r>
        <w:t xml:space="preserve"> Workflow</w:t>
      </w:r>
      <w:r>
        <w:t>；开放探索且可验证时才需要更多自主性。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60EBBCF8" w14:textId="77777777" w:rsidR="00C70924" w:rsidRDefault="00C1709C">
      <w:r>
        <w:rPr>
          <w:b/>
        </w:rPr>
        <w:t>把过程拆开看：</w:t>
      </w:r>
    </w:p>
    <w:p w14:paraId="4EBD6057" w14:textId="77777777" w:rsidR="00C70924" w:rsidRDefault="00C1709C">
      <w:pPr>
        <w:pStyle w:val="a"/>
        <w:numPr>
          <w:ilvl w:val="0"/>
          <w:numId w:val="78"/>
        </w:numPr>
      </w:pPr>
      <w:r>
        <w:t>判断步骤是否可预先枚举。</w:t>
      </w:r>
    </w:p>
    <w:p w14:paraId="5225D92C" w14:textId="77777777" w:rsidR="00C70924" w:rsidRDefault="00C1709C">
      <w:pPr>
        <w:pStyle w:val="a"/>
        <w:numPr>
          <w:ilvl w:val="0"/>
          <w:numId w:val="78"/>
        </w:numPr>
      </w:pPr>
      <w:r>
        <w:t>判断工具结果是否可验证。</w:t>
      </w:r>
    </w:p>
    <w:p w14:paraId="11095896" w14:textId="77777777" w:rsidR="00C70924" w:rsidRDefault="00C1709C">
      <w:pPr>
        <w:pStyle w:val="a"/>
        <w:numPr>
          <w:ilvl w:val="0"/>
          <w:numId w:val="78"/>
        </w:numPr>
      </w:pPr>
      <w:r>
        <w:t>评估失败成本。</w:t>
      </w:r>
    </w:p>
    <w:p w14:paraId="2E981FAD" w14:textId="77777777" w:rsidR="00C70924" w:rsidRDefault="00C1709C">
      <w:pPr>
        <w:pStyle w:val="a"/>
        <w:numPr>
          <w:ilvl w:val="0"/>
          <w:numId w:val="78"/>
        </w:numPr>
      </w:pPr>
      <w:r>
        <w:t>设置最大自主范围。</w:t>
      </w:r>
    </w:p>
    <w:p w14:paraId="1D03F7A2" w14:textId="77777777" w:rsidR="00C70924" w:rsidRDefault="00C1709C">
      <w:r>
        <w:rPr>
          <w:b/>
        </w:rPr>
        <w:t>最小例子。</w:t>
      </w:r>
      <w:r>
        <w:t xml:space="preserve"> </w:t>
      </w:r>
      <w:r>
        <w:t>发票审批流程适合确定性工作流；跨来源研究问题可能需要动态决定下一次搜索。</w:t>
      </w:r>
      <w:r>
        <w:t xml:space="preserve"> </w:t>
      </w:r>
      <w:r>
        <w:t>例子越小，越容易手算、打印中间量并判断实现是否偏离定义。</w:t>
      </w:r>
    </w:p>
    <w:p w14:paraId="3C3FB5C7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把一次模型调用称为</w:t>
      </w:r>
      <w:r>
        <w:t xml:space="preserve"> Agent</w:t>
      </w:r>
      <w:r>
        <w:t>、把所有流程都交给模型、没有人工接管点，会同时增加成本和风险。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732D6869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动手任务：把一个业务过程画成</w:t>
      </w:r>
      <w:r>
        <w:t xml:space="preserve"> Workflow </w:t>
      </w:r>
      <w:r>
        <w:t>版和</w:t>
      </w:r>
      <w:r>
        <w:t xml:space="preserve"> Agent </w:t>
      </w:r>
      <w:r>
        <w:t>版，比较可测试性与失败面。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300B6B2C" w14:textId="77777777" w:rsidR="00C70924" w:rsidRDefault="00C1709C">
      <w:r>
        <w:t>若步骤固定、规则明确，优先使用工作流：分类后走不同分支、并行调用多个模型、由评审器打分等。</w:t>
      </w:r>
      <w:r>
        <w:t xml:space="preserve">Agent </w:t>
      </w:r>
      <w:r>
        <w:t>适合路径难以预先写死、需要基于中间结果动态决策的任务。自治程度越高，成本和风险越高。</w:t>
      </w:r>
    </w:p>
    <w:p w14:paraId="411B4788" w14:textId="77777777" w:rsidR="00C70924" w:rsidRDefault="00C1709C">
      <w:r>
        <w:t xml:space="preserve">ReAct </w:t>
      </w:r>
      <w:r>
        <w:t>可概括为</w:t>
      </w:r>
      <w:r>
        <w:t>“</w:t>
      </w:r>
      <w:r>
        <w:t>推理</w:t>
      </w:r>
      <w:r>
        <w:t>—</w:t>
      </w:r>
      <w:r>
        <w:t>行动</w:t>
      </w:r>
      <w:r>
        <w:t>—</w:t>
      </w:r>
      <w:r>
        <w:t>观察</w:t>
      </w:r>
      <w:r>
        <w:t>”</w:t>
      </w:r>
      <w:r>
        <w:t>的交替。工程实现不应依赖模型输出冗长私密思维；只需结构化地返回动作、参数和简短理由，详细</w:t>
      </w:r>
      <w:r>
        <w:t xml:space="preserve"> trace </w:t>
      </w:r>
      <w:r>
        <w:t>由运行时记录。</w:t>
      </w:r>
    </w:p>
    <w:p w14:paraId="4E94105C" w14:textId="77777777" w:rsidR="00C70924" w:rsidRDefault="00C1709C">
      <w:pPr>
        <w:pStyle w:val="21"/>
      </w:pPr>
      <w:bookmarkStart w:id="99" w:name="_Toc235367212"/>
      <w:r>
        <w:t xml:space="preserve">7.2 </w:t>
      </w:r>
      <w:r>
        <w:t>一个最小工具循环</w:t>
      </w:r>
      <w:bookmarkEnd w:id="99"/>
    </w:p>
    <w:p w14:paraId="21447F1A" w14:textId="77777777" w:rsidR="00C70924" w:rsidRDefault="00C1709C">
      <w:r>
        <w:rPr>
          <w:b/>
        </w:rPr>
        <w:t>从问题出发。</w:t>
      </w:r>
      <w:r>
        <w:t xml:space="preserve"> </w:t>
      </w:r>
      <w:r>
        <w:t>最小</w:t>
      </w:r>
      <w:r>
        <w:t xml:space="preserve"> Agent </w:t>
      </w:r>
      <w:r>
        <w:t>循环只有观察、决策、行动和停止。状态必须由程序保存，模型输出只是候选决策；每一步都要有预算与</w:t>
      </w:r>
      <w:r>
        <w:t xml:space="preserve"> trace</w:t>
      </w:r>
      <w:r>
        <w:t>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5BCCCE94" w14:textId="77777777" w:rsidR="00C70924" w:rsidRDefault="00C1709C">
      <w:r>
        <w:rPr>
          <w:b/>
        </w:rPr>
        <w:t>沿数据流逐步检查：</w:t>
      </w:r>
    </w:p>
    <w:p w14:paraId="5B1DDE34" w14:textId="77777777" w:rsidR="00C70924" w:rsidRDefault="00C1709C">
      <w:pPr>
        <w:pStyle w:val="a"/>
        <w:numPr>
          <w:ilvl w:val="0"/>
          <w:numId w:val="79"/>
        </w:numPr>
      </w:pPr>
      <w:r>
        <w:t>把目标和当前状态交给模型。</w:t>
      </w:r>
    </w:p>
    <w:p w14:paraId="23E253F3" w14:textId="77777777" w:rsidR="00C70924" w:rsidRDefault="00C1709C">
      <w:pPr>
        <w:pStyle w:val="a"/>
        <w:numPr>
          <w:ilvl w:val="0"/>
          <w:numId w:val="79"/>
        </w:numPr>
      </w:pPr>
      <w:r>
        <w:t>解析</w:t>
      </w:r>
      <w:r>
        <w:t xml:space="preserve"> action </w:t>
      </w:r>
      <w:r>
        <w:t>或</w:t>
      </w:r>
      <w:r>
        <w:t xml:space="preserve"> final</w:t>
      </w:r>
      <w:r>
        <w:t>。</w:t>
      </w:r>
    </w:p>
    <w:p w14:paraId="3CBB49B3" w14:textId="77777777" w:rsidR="00C70924" w:rsidRDefault="00C1709C">
      <w:pPr>
        <w:pStyle w:val="a"/>
        <w:numPr>
          <w:ilvl w:val="0"/>
          <w:numId w:val="79"/>
        </w:numPr>
      </w:pPr>
      <w:r>
        <w:t>验证并执行工具。</w:t>
      </w:r>
    </w:p>
    <w:p w14:paraId="7807293F" w14:textId="77777777" w:rsidR="00C70924" w:rsidRDefault="00C1709C">
      <w:pPr>
        <w:pStyle w:val="a"/>
        <w:numPr>
          <w:ilvl w:val="0"/>
          <w:numId w:val="79"/>
        </w:numPr>
      </w:pPr>
      <w:r>
        <w:t>把结构化观察写回状态。</w:t>
      </w:r>
    </w:p>
    <w:p w14:paraId="45C65231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搜索工具返回</w:t>
      </w:r>
      <w:r>
        <w:t xml:space="preserve"> title</w:t>
      </w:r>
      <w:r>
        <w:t>、</w:t>
      </w:r>
      <w:r>
        <w:t>url</w:t>
      </w:r>
      <w:r>
        <w:t>、</w:t>
      </w:r>
      <w:r>
        <w:t xml:space="preserve">snippet </w:t>
      </w:r>
      <w:r>
        <w:t>与错误码；模型看到的是受控结果，不应直接获得浏览器或系统任意权限。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644C08D3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工具异常后无限循环、观察文本没有长度限制、停止完全靠模型自觉、状态原地混乱修改，都会失控。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53FB7D7D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小实验：实现</w:t>
      </w:r>
      <w:r>
        <w:t xml:space="preserve"> max_steps=5 </w:t>
      </w:r>
      <w:r>
        <w:t>的工具循环，用假工具测试成功、未知工具、超时和达到步数上限。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720A0165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from dataclasses import dataclass</w:t>
      </w:r>
      <w:r>
        <w:rPr>
          <w:rFonts w:ascii="Consolas" w:hAnsi="Consolas"/>
          <w:noProof/>
        </w:rPr>
        <w:br/>
        <w:t>from typing import Any, Callable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@dataclass</w:t>
      </w:r>
      <w:r>
        <w:rPr>
          <w:rFonts w:ascii="Consolas" w:hAnsi="Consolas"/>
          <w:noProof/>
        </w:rPr>
        <w:br/>
        <w:t>class Tool:</w:t>
      </w:r>
      <w:r>
        <w:rPr>
          <w:rFonts w:ascii="Consolas" w:hAnsi="Consolas"/>
          <w:noProof/>
        </w:rPr>
        <w:br/>
        <w:t xml:space="preserve">    name: str</w:t>
      </w:r>
      <w:r>
        <w:rPr>
          <w:rFonts w:ascii="Consolas" w:hAnsi="Consolas"/>
          <w:noProof/>
        </w:rPr>
        <w:br/>
        <w:t xml:space="preserve">    description: str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t xml:space="preserve">    fn: Callable[..., Any]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class AgentRuntime: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lastRenderedPageBreak/>
        <w:t xml:space="preserve">    def __init__(self, model, tools: list[Tool], max_steps=8):</w:t>
      </w:r>
      <w:r>
        <w:rPr>
          <w:rFonts w:ascii="Consolas" w:hAnsi="Consolas"/>
          <w:noProof/>
        </w:rPr>
        <w:br/>
        <w:t xml:space="preserve">        self.model = model</w:t>
      </w:r>
      <w:r>
        <w:rPr>
          <w:rFonts w:ascii="Consolas" w:hAnsi="Consolas"/>
          <w:noProof/>
        </w:rPr>
        <w:br/>
        <w:t xml:space="preserve">        self.tools = {t.name: t for t in tools}</w:t>
      </w:r>
      <w:r>
        <w:rPr>
          <w:rFonts w:ascii="Consolas" w:hAnsi="Consolas"/>
          <w:noProof/>
        </w:rPr>
        <w:br/>
        <w:t xml:space="preserve">        self.max_steps = max_steps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def run(self, goal: str):</w:t>
      </w:r>
      <w:r>
        <w:rPr>
          <w:rFonts w:ascii="Consolas" w:hAnsi="Consolas"/>
          <w:noProof/>
        </w:rPr>
        <w:br/>
        <w:t xml:space="preserve">        state = {"goal": goal, "observations": []}</w:t>
      </w:r>
      <w:r>
        <w:rPr>
          <w:rFonts w:ascii="Consolas" w:hAnsi="Consolas"/>
          <w:noProof/>
        </w:rPr>
        <w:br/>
        <w:t xml:space="preserve">        for step in range(self.max_steps):</w:t>
      </w:r>
      <w:r>
        <w:rPr>
          <w:rFonts w:ascii="Consolas" w:hAnsi="Consolas"/>
          <w:noProof/>
        </w:rPr>
        <w:br/>
        <w:t xml:space="preserve">            decision = self.model.decide(state, list(self.tools.values()))</w:t>
      </w:r>
      <w:r>
        <w:rPr>
          <w:rFonts w:ascii="Consolas" w:hAnsi="Consolas"/>
          <w:noProof/>
        </w:rPr>
        <w:br/>
        <w:t xml:space="preserve">            if decision["type"] == "final":</w:t>
      </w:r>
      <w:r>
        <w:rPr>
          <w:rFonts w:ascii="Consolas" w:hAnsi="Consolas"/>
          <w:noProof/>
        </w:rPr>
        <w:br/>
        <w:t xml:space="preserve">                return {"status": "completed"</w:t>
      </w:r>
      <w:r>
        <w:rPr>
          <w:rFonts w:ascii="Consolas" w:hAnsi="Consolas"/>
          <w:noProof/>
        </w:rPr>
        <w:t>, "answer": decision["answer"],</w:t>
      </w:r>
      <w:r>
        <w:rPr>
          <w:rFonts w:ascii="Consolas" w:hAnsi="Consolas"/>
          <w:noProof/>
        </w:rPr>
        <w:br/>
        <w:t xml:space="preserve">                        "steps": step + 1}</w:t>
      </w:r>
      <w:r>
        <w:rPr>
          <w:rFonts w:ascii="Consolas" w:hAnsi="Consolas"/>
          <w:noProof/>
        </w:rPr>
        <w:br/>
        <w:t xml:space="preserve">            if decision["type"] != "tool":</w:t>
      </w:r>
      <w:r>
        <w:rPr>
          <w:rFonts w:ascii="Consolas" w:hAnsi="Consolas"/>
          <w:noProof/>
        </w:rPr>
        <w:br/>
        <w:t xml:space="preserve">                return {"status": "failed", "reason": "</w:t>
      </w:r>
      <w:r>
        <w:rPr>
          <w:rFonts w:ascii="Consolas" w:hAnsi="Consolas"/>
          <w:noProof/>
        </w:rPr>
        <w:t>非法动作</w:t>
      </w:r>
      <w:r>
        <w:rPr>
          <w:rFonts w:ascii="Consolas" w:hAnsi="Consolas"/>
          <w:noProof/>
        </w:rPr>
        <w:t>"}</w:t>
      </w:r>
      <w:r>
        <w:rPr>
          <w:rFonts w:ascii="Consolas" w:hAnsi="Consolas"/>
          <w:noProof/>
        </w:rPr>
        <w:br/>
        <w:t xml:space="preserve">            name = decision["name"]</w:t>
      </w:r>
      <w:r>
        <w:rPr>
          <w:rFonts w:ascii="Consolas" w:hAnsi="Consolas"/>
          <w:noProof/>
        </w:rPr>
        <w:br/>
        <w:t xml:space="preserve">            if name not in self.tools:</w:t>
      </w:r>
      <w:r>
        <w:rPr>
          <w:rFonts w:ascii="Consolas" w:hAnsi="Consolas"/>
          <w:noProof/>
        </w:rPr>
        <w:br/>
        <w:t xml:space="preserve">                state["observations"].append({"error": f"</w:t>
      </w:r>
      <w:r>
        <w:rPr>
          <w:rFonts w:ascii="Consolas" w:hAnsi="Consolas"/>
          <w:noProof/>
        </w:rPr>
        <w:t>未知工具</w:t>
      </w:r>
      <w:r>
        <w:rPr>
          <w:rFonts w:ascii="Consolas" w:hAnsi="Consolas"/>
          <w:noProof/>
        </w:rPr>
        <w:t xml:space="preserve"> {name}"})</w:t>
      </w:r>
      <w:r>
        <w:rPr>
          <w:rFonts w:ascii="Consolas" w:hAnsi="Consolas"/>
          <w:noProof/>
        </w:rPr>
        <w:br/>
        <w:t xml:space="preserve">                continue</w:t>
      </w:r>
      <w:r>
        <w:rPr>
          <w:rFonts w:ascii="Consolas" w:hAnsi="Consolas"/>
          <w:noProof/>
        </w:rPr>
        <w:br/>
        <w:t xml:space="preserve">            try:</w:t>
      </w:r>
      <w:r>
        <w:rPr>
          <w:rFonts w:ascii="Consolas" w:hAnsi="Consolas"/>
          <w:noProof/>
        </w:rPr>
        <w:br/>
        <w:t xml:space="preserve">                result = self.tools[name].fn(**decision["arguments"])</w:t>
      </w:r>
      <w:r>
        <w:rPr>
          <w:rFonts w:ascii="Consolas" w:hAnsi="Consolas"/>
          <w:noProof/>
        </w:rPr>
        <w:br/>
        <w:t xml:space="preserve">                state["observations"].append({"tool": name, "result": res</w:t>
      </w:r>
      <w:r>
        <w:rPr>
          <w:rFonts w:ascii="Consolas" w:hAnsi="Consolas"/>
          <w:noProof/>
        </w:rPr>
        <w:t>ult})</w:t>
      </w:r>
      <w:r>
        <w:rPr>
          <w:rFonts w:ascii="Consolas" w:hAnsi="Consolas"/>
          <w:noProof/>
        </w:rPr>
        <w:br/>
        <w:t xml:space="preserve">            except Exception as exc:</w:t>
      </w:r>
      <w:r>
        <w:rPr>
          <w:rFonts w:ascii="Consolas" w:hAnsi="Consolas"/>
          <w:noProof/>
        </w:rPr>
        <w:br/>
        <w:t xml:space="preserve">                state["observations"].append({"tool": name, "error": str(exc)})</w:t>
      </w:r>
      <w:r>
        <w:rPr>
          <w:rFonts w:ascii="Consolas" w:hAnsi="Consolas"/>
          <w:noProof/>
        </w:rPr>
        <w:br/>
        <w:t xml:space="preserve">        return {"status": "stopped", "reason": "</w:t>
      </w:r>
      <w:r>
        <w:rPr>
          <w:rFonts w:ascii="Consolas" w:hAnsi="Consolas"/>
          <w:noProof/>
        </w:rPr>
        <w:t>达到最大步数</w:t>
      </w:r>
      <w:r>
        <w:rPr>
          <w:rFonts w:ascii="Consolas" w:hAnsi="Consolas"/>
          <w:noProof/>
        </w:rPr>
        <w:t>"}</w:t>
      </w:r>
    </w:p>
    <w:p w14:paraId="04E4697E" w14:textId="77777777" w:rsidR="00C70924" w:rsidRDefault="00C1709C">
      <w:r>
        <w:t>代码解读：运行时而非模型控制最大步数；未知工具和异常被转成观察；每次工具调用都应在</w:t>
      </w:r>
      <w:r>
        <w:t xml:space="preserve"> </w:t>
      </w:r>
      <w:r>
        <w:rPr>
          <w:noProof/>
          <w:color w:val="183B51"/>
          <w:sz w:val="18"/>
        </w:rPr>
        <w:t>fn</w:t>
      </w:r>
      <w:r>
        <w:t xml:space="preserve"> </w:t>
      </w:r>
      <w:r>
        <w:t>内再做参数、权限与副作用检查。真实系统还要限制总</w:t>
      </w:r>
      <w:r>
        <w:t xml:space="preserve"> token</w:t>
      </w:r>
      <w:r>
        <w:t>、金额、网络域名和墙钟时间。</w:t>
      </w:r>
    </w:p>
    <w:p w14:paraId="49AFCC88" w14:textId="77777777" w:rsidR="00C70924" w:rsidRDefault="00C1709C">
      <w:pPr>
        <w:pStyle w:val="21"/>
      </w:pPr>
      <w:bookmarkStart w:id="100" w:name="_Toc235367213"/>
      <w:r>
        <w:t xml:space="preserve">7.3 </w:t>
      </w:r>
      <w:r>
        <w:t>写好工具契约</w:t>
      </w:r>
      <w:bookmarkEnd w:id="100"/>
    </w:p>
    <w:p w14:paraId="78465B5D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10F411ED" wp14:editId="7E6069E4">
            <wp:extent cx="5806440" cy="3266122"/>
            <wp:effectExtent l="0" t="0" r="0" b="0"/>
            <wp:docPr id="15" name="Picture 15" descr="工具调用安全边界" title="工具调用安全边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7_agent_security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BF672" w14:textId="77777777" w:rsidR="00C70924" w:rsidRDefault="00C1709C">
      <w:pPr>
        <w:pStyle w:val="FigureCaption"/>
      </w:pPr>
      <w:r>
        <w:t>图</w:t>
      </w:r>
      <w:r>
        <w:t xml:space="preserve"> 07-2</w:t>
      </w:r>
      <w:r>
        <w:t xml:space="preserve">　模型负责提议，</w:t>
      </w:r>
      <w:r>
        <w:t>Schema</w:t>
      </w:r>
      <w:r>
        <w:t>、权限、确认和审计共同决定动作能否执行。</w:t>
      </w:r>
      <w:r>
        <w:rPr>
          <w:b/>
        </w:rPr>
        <w:t>先看它解决什么。</w:t>
      </w:r>
      <w:r>
        <w:t xml:space="preserve"> </w:t>
      </w:r>
      <w:r>
        <w:t>工具契约既是模型说明书，也是执行器的安全边界。名称、用途、参数、必填项、枚举、返回值、错误和副作用必须明确。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379A5067" w14:textId="77777777" w:rsidR="00C70924" w:rsidRDefault="00C1709C">
      <w:r>
        <w:rPr>
          <w:b/>
        </w:rPr>
        <w:t>可以把实现分成以下环节：</w:t>
      </w:r>
    </w:p>
    <w:p w14:paraId="360B42DB" w14:textId="77777777" w:rsidR="00C70924" w:rsidRDefault="00C1709C">
      <w:pPr>
        <w:pStyle w:val="a"/>
        <w:numPr>
          <w:ilvl w:val="0"/>
          <w:numId w:val="80"/>
        </w:numPr>
      </w:pPr>
      <w:r>
        <w:t>用</w:t>
      </w:r>
      <w:r>
        <w:t xml:space="preserve"> JSON Schema </w:t>
      </w:r>
      <w:r>
        <w:t>定义参数。</w:t>
      </w:r>
    </w:p>
    <w:p w14:paraId="69109151" w14:textId="77777777" w:rsidR="00C70924" w:rsidRDefault="00C1709C">
      <w:pPr>
        <w:pStyle w:val="a"/>
        <w:numPr>
          <w:ilvl w:val="0"/>
          <w:numId w:val="80"/>
        </w:numPr>
      </w:pPr>
      <w:r>
        <w:t>让执行器做二次校验。</w:t>
      </w:r>
    </w:p>
    <w:p w14:paraId="3BA3AE63" w14:textId="77777777" w:rsidR="00C70924" w:rsidRDefault="00C1709C">
      <w:pPr>
        <w:pStyle w:val="a"/>
        <w:numPr>
          <w:ilvl w:val="0"/>
          <w:numId w:val="80"/>
        </w:numPr>
      </w:pPr>
      <w:r>
        <w:lastRenderedPageBreak/>
        <w:t>区分读操作和写操作。</w:t>
      </w:r>
    </w:p>
    <w:p w14:paraId="1165DD44" w14:textId="77777777" w:rsidR="00C70924" w:rsidRDefault="00C1709C">
      <w:pPr>
        <w:pStyle w:val="a"/>
        <w:numPr>
          <w:ilvl w:val="0"/>
          <w:numId w:val="80"/>
        </w:numPr>
      </w:pPr>
      <w:r>
        <w:t>错误返回稳定机器码。</w:t>
      </w:r>
    </w:p>
    <w:p w14:paraId="0BE63041" w14:textId="77777777" w:rsidR="00C70924" w:rsidRDefault="00C1709C">
      <w:r>
        <w:rPr>
          <w:b/>
        </w:rPr>
        <w:t>一个可以手算的例子。</w:t>
      </w:r>
      <w:r>
        <w:t xml:space="preserve"> get_weather </w:t>
      </w:r>
      <w:r>
        <w:t>的</w:t>
      </w:r>
      <w:r>
        <w:t xml:space="preserve"> city </w:t>
      </w:r>
      <w:r>
        <w:t>应是字符串，但还要限制长度和允许字符；</w:t>
      </w:r>
      <w:r>
        <w:t xml:space="preserve">delete_file </w:t>
      </w:r>
      <w:r>
        <w:t>则必须限制根目录并要求确认。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18D5EA15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描述含糊、参数可接受任意</w:t>
      </w:r>
      <w:r>
        <w:t xml:space="preserve"> SQL/</w:t>
      </w:r>
      <w:r>
        <w:t>命令、异常直接返回密钥或堆栈、工具名相似，会诱发错误调用。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6181F182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现在动手：为三个工具写契约并设计十个非法参数测试。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511AE5D0" w14:textId="77777777" w:rsidR="00C70924" w:rsidRDefault="00C1709C">
      <w:r>
        <w:t>工具名要稳定，描述要说明</w:t>
      </w:r>
      <w:r>
        <w:t>“</w:t>
      </w:r>
      <w:r>
        <w:t>何时用、何时不用</w:t>
      </w:r>
      <w:r>
        <w:t>”</w:t>
      </w:r>
      <w:r>
        <w:t>，参数</w:t>
      </w:r>
      <w:r>
        <w:t xml:space="preserve"> Schema </w:t>
      </w:r>
      <w:r>
        <w:t>要少而明确。一个</w:t>
      </w:r>
      <w:r>
        <w:t>“</w:t>
      </w:r>
      <w:r>
        <w:t>万能搜索</w:t>
      </w:r>
      <w:r>
        <w:t>”</w:t>
      </w:r>
      <w:r>
        <w:t>工具往往不如拆成内部知识库、公开网页、数据库查询等有清楚边界的工具。返回值使用结构化字段，避免把整页</w:t>
      </w:r>
      <w:r>
        <w:t xml:space="preserve"> HTML </w:t>
      </w:r>
      <w:r>
        <w:t>塞回上下文。</w:t>
      </w:r>
    </w:p>
    <w:p w14:paraId="0FEF3162" w14:textId="77777777" w:rsidR="00C70924" w:rsidRDefault="00C1709C">
      <w:r>
        <w:t>写操作应分类：只读可自动执行；可逆写操作可要求一次确认；不可逆或高影响操作必须明确目标并人工批准。凭据由运行时保管，绝不放进提示词。工具输出属于不可信输入，要防提示注入。</w:t>
      </w:r>
    </w:p>
    <w:p w14:paraId="664647C1" w14:textId="77777777" w:rsidR="00C70924" w:rsidRDefault="00C1709C">
      <w:pPr>
        <w:pStyle w:val="21"/>
      </w:pPr>
      <w:bookmarkStart w:id="101" w:name="_Toc235367214"/>
      <w:r>
        <w:t xml:space="preserve">7.4 </w:t>
      </w:r>
      <w:r>
        <w:t>规划、反思与停止</w:t>
      </w:r>
      <w:bookmarkEnd w:id="101"/>
    </w:p>
    <w:p w14:paraId="313B9812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规划把目标拆成可执行子任务，反思检查证据缺口，停止条件防止无穷探索。三者都应由外部预算和验证器约束。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5645C607" w14:textId="77777777" w:rsidR="00C70924" w:rsidRDefault="00C1709C">
      <w:r>
        <w:rPr>
          <w:b/>
        </w:rPr>
        <w:t>真正动手时按这个顺序走：</w:t>
      </w:r>
    </w:p>
    <w:p w14:paraId="4DCACC10" w14:textId="77777777" w:rsidR="00C70924" w:rsidRDefault="00C1709C">
      <w:pPr>
        <w:pStyle w:val="a"/>
        <w:numPr>
          <w:ilvl w:val="0"/>
          <w:numId w:val="81"/>
        </w:numPr>
      </w:pPr>
      <w:r>
        <w:t>生成带依赖的任务列表。</w:t>
      </w:r>
    </w:p>
    <w:p w14:paraId="780373A0" w14:textId="77777777" w:rsidR="00C70924" w:rsidRDefault="00C1709C">
      <w:pPr>
        <w:pStyle w:val="a"/>
        <w:numPr>
          <w:ilvl w:val="0"/>
          <w:numId w:val="81"/>
        </w:numPr>
      </w:pPr>
      <w:r>
        <w:t>完成一步后更新状态。</w:t>
      </w:r>
    </w:p>
    <w:p w14:paraId="3777BDF5" w14:textId="77777777" w:rsidR="00C70924" w:rsidRDefault="00C1709C">
      <w:pPr>
        <w:pStyle w:val="a"/>
        <w:numPr>
          <w:ilvl w:val="0"/>
          <w:numId w:val="81"/>
        </w:numPr>
      </w:pPr>
      <w:r>
        <w:t>检查目标是否已被证据满足。</w:t>
      </w:r>
    </w:p>
    <w:p w14:paraId="07BF2B29" w14:textId="77777777" w:rsidR="00C70924" w:rsidRDefault="00C1709C">
      <w:pPr>
        <w:pStyle w:val="a"/>
        <w:numPr>
          <w:ilvl w:val="0"/>
          <w:numId w:val="81"/>
        </w:numPr>
      </w:pPr>
      <w:r>
        <w:t>触发成功、失败或预算停止。</w:t>
      </w:r>
    </w:p>
    <w:p w14:paraId="4BE77E7D" w14:textId="77777777" w:rsidR="00C70924" w:rsidRDefault="00C1709C">
      <w:r>
        <w:rPr>
          <w:b/>
        </w:rPr>
        <w:t>先做最小实验。</w:t>
      </w:r>
      <w:r>
        <w:t xml:space="preserve"> </w:t>
      </w:r>
      <w:r>
        <w:t>研究报告可要求每个结论至少一条来源；若缺来源则继续检索，但达到最大查询数后必须明确不确定。</w:t>
      </w:r>
      <w:r>
        <w:t xml:space="preserve"> </w:t>
      </w:r>
      <w:r>
        <w:t>把随机性固定并保留中间量，这个例子就能成为后续优化时的回归基线。</w:t>
      </w:r>
    </w:p>
    <w:p w14:paraId="0AEC5CE7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反思只让同一模型重复说一遍、计划一次生成后从不更新、没有硬停止和成本上限，会产生冗长轨迹。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28B4B514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lastRenderedPageBreak/>
        <w:t>验证任务：为旅行规划定义成功条件、三个失败条件和</w:t>
      </w:r>
      <w:r>
        <w:t xml:space="preserve"> token/</w:t>
      </w:r>
      <w:r>
        <w:t>工具</w:t>
      </w:r>
      <w:r>
        <w:t>/</w:t>
      </w:r>
      <w:r>
        <w:t>时间预算。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37938BB8" w14:textId="77777777" w:rsidR="00C70924" w:rsidRDefault="00C1709C">
      <w:r>
        <w:t>复杂目标可先产生短计划，但计划不是承诺；观察改变时要更新。任务可分解为有依赖关系的子目标，用状态机或</w:t>
      </w:r>
      <w:r>
        <w:t xml:space="preserve"> DAG </w:t>
      </w:r>
      <w:r>
        <w:t>比一段自由文本更可控。</w:t>
      </w:r>
    </w:p>
    <w:p w14:paraId="3263E850" w14:textId="77777777" w:rsidR="00C70924" w:rsidRDefault="00C1709C">
      <w:r>
        <w:t xml:space="preserve">Reflection </w:t>
      </w:r>
      <w:r>
        <w:t>适合在失败后总结</w:t>
      </w:r>
      <w:r>
        <w:t>“</w:t>
      </w:r>
      <w:r>
        <w:t>证据缺什么、下一步验证什么</w:t>
      </w:r>
      <w:r>
        <w:t>”</w:t>
      </w:r>
      <w:r>
        <w:t>，不适合无限自我批评。停止条件包括：目标已满足、关键证据不足、需要用户偏好、工具连续失败、预算耗尽、风险升级。可靠</w:t>
      </w:r>
      <w:r>
        <w:t xml:space="preserve"> Agent </w:t>
      </w:r>
      <w:r>
        <w:t>知道什么时候停。</w:t>
      </w:r>
    </w:p>
    <w:p w14:paraId="3DD41011" w14:textId="77777777" w:rsidR="00C70924" w:rsidRDefault="00C1709C">
      <w:pPr>
        <w:pStyle w:val="21"/>
      </w:pPr>
      <w:bookmarkStart w:id="102" w:name="_Toc235367215"/>
      <w:r>
        <w:t xml:space="preserve">7.5 </w:t>
      </w:r>
      <w:r>
        <w:t>记忆与上下文工程</w:t>
      </w:r>
      <w:bookmarkEnd w:id="102"/>
    </w:p>
    <w:p w14:paraId="0B792F33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记忆是可持久化信息，上下文是本轮实际提供给模型的信息。长期记忆必须经过写入筛选、来源记录、检索和遗忘，而不是保存全部对话。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431474E5" w14:textId="77777777" w:rsidR="00C70924" w:rsidRDefault="00C1709C">
      <w:r>
        <w:rPr>
          <w:b/>
        </w:rPr>
        <w:t>把抽象概念还原成操作：</w:t>
      </w:r>
    </w:p>
    <w:p w14:paraId="02D545F8" w14:textId="77777777" w:rsidR="00C70924" w:rsidRDefault="00C1709C">
      <w:pPr>
        <w:pStyle w:val="a"/>
        <w:numPr>
          <w:ilvl w:val="0"/>
          <w:numId w:val="82"/>
        </w:numPr>
      </w:pPr>
      <w:r>
        <w:t>短期状态保存当前任务。</w:t>
      </w:r>
    </w:p>
    <w:p w14:paraId="4AE9E73A" w14:textId="77777777" w:rsidR="00C70924" w:rsidRDefault="00C1709C">
      <w:pPr>
        <w:pStyle w:val="a"/>
        <w:numPr>
          <w:ilvl w:val="0"/>
          <w:numId w:val="82"/>
        </w:numPr>
      </w:pPr>
      <w:r>
        <w:t>长期记忆只写稳定有用信息。</w:t>
      </w:r>
    </w:p>
    <w:p w14:paraId="0A587564" w14:textId="77777777" w:rsidR="00C70924" w:rsidRDefault="00C1709C">
      <w:pPr>
        <w:pStyle w:val="a"/>
        <w:numPr>
          <w:ilvl w:val="0"/>
          <w:numId w:val="82"/>
        </w:numPr>
      </w:pPr>
      <w:r>
        <w:t>按当前问题检索。</w:t>
      </w:r>
    </w:p>
    <w:p w14:paraId="7E9C3539" w14:textId="77777777" w:rsidR="00C70924" w:rsidRDefault="00C1709C">
      <w:pPr>
        <w:pStyle w:val="a"/>
        <w:numPr>
          <w:ilvl w:val="0"/>
          <w:numId w:val="82"/>
        </w:numPr>
      </w:pPr>
      <w:r>
        <w:t>对过期与敏感信息删除。</w:t>
      </w:r>
    </w:p>
    <w:p w14:paraId="49B2B8E1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用户明确偏好素食可存为带来源和时间的偏好；一次临时说</w:t>
      </w:r>
      <w:r>
        <w:t>‘</w:t>
      </w:r>
      <w:r>
        <w:t>今天想吃辣</w:t>
      </w:r>
      <w:r>
        <w:t>’</w:t>
      </w:r>
      <w:r>
        <w:t>不应自动成为永久身份属性。</w:t>
      </w:r>
      <w:r>
        <w:t xml:space="preserve"> </w:t>
      </w:r>
      <w:r>
        <w:t>如果这个小例子还不能解释清楚，扩大数据只会让错误更难发现。</w:t>
      </w:r>
    </w:p>
    <w:p w14:paraId="686B5C3D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把模型猜测写成用户事实、跨用户混用记忆、没有删除入口、把检索结果当系统指令，都会伤害隐私与正确性。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79BE7B74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本节练习：设计</w:t>
      </w:r>
      <w:r>
        <w:t xml:space="preserve"> memory record schema</w:t>
      </w:r>
      <w:r>
        <w:t>，包含主体、内容、来源、置信、时间、权限和过期策略。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1B93158B" w14:textId="77777777" w:rsidR="00C70924" w:rsidRDefault="00C1709C">
      <w:r>
        <w:t>短期记忆是当前任务状态和最近观察；长期记忆应是经过筛选的结构化事实或可检索记录。不要把所有对话永久保存并全部塞回模型。建议把记忆分为：用户明确偏好、任务事实、可复用程序经验和原始审计日志。</w:t>
      </w:r>
    </w:p>
    <w:p w14:paraId="74AE2778" w14:textId="77777777" w:rsidR="00C70924" w:rsidRDefault="00C1709C">
      <w:r>
        <w:t>写入长期记忆前检查来源、置信度、时效、隐私和删除机制。摘要记忆会漂移，重要事实应链接到原始证据。</w:t>
      </w:r>
      <w:r>
        <w:t xml:space="preserve">RAG </w:t>
      </w:r>
      <w:r>
        <w:t>可做长期检索，但</w:t>
      </w:r>
      <w:r>
        <w:t>“</w:t>
      </w:r>
      <w:r>
        <w:t>相似</w:t>
      </w:r>
      <w:r>
        <w:t>”</w:t>
      </w:r>
      <w:r>
        <w:t>不等于</w:t>
      </w:r>
      <w:r>
        <w:t>“</w:t>
      </w:r>
      <w:r>
        <w:t>仍然正确</w:t>
      </w:r>
      <w:r>
        <w:t>”</w:t>
      </w:r>
      <w:r>
        <w:t>。</w:t>
      </w:r>
    </w:p>
    <w:p w14:paraId="582D2CB7" w14:textId="77777777" w:rsidR="00C70924" w:rsidRDefault="00C1709C">
      <w:pPr>
        <w:pStyle w:val="21"/>
      </w:pPr>
      <w:bookmarkStart w:id="103" w:name="_Toc235367216"/>
      <w:r>
        <w:lastRenderedPageBreak/>
        <w:t xml:space="preserve">7.6 Deep Research </w:t>
      </w:r>
      <w:r>
        <w:t>的工程结构</w:t>
      </w:r>
      <w:bookmarkEnd w:id="103"/>
    </w:p>
    <w:p w14:paraId="581947B7" w14:textId="77777777" w:rsidR="00C70924" w:rsidRDefault="00C1709C">
      <w:r>
        <w:rPr>
          <w:b/>
        </w:rPr>
        <w:t>先建立直觉。</w:t>
      </w:r>
      <w:r>
        <w:t xml:space="preserve"> Deep Research </w:t>
      </w:r>
      <w:r>
        <w:t>是受控的信息获取流水线：拆解问题、多轮搜索、页面阅读、证据去重、矛盾处理和带引用写作。难点在证据质量，而不是生成篇幅。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5CE10C26" w14:textId="77777777" w:rsidR="00C70924" w:rsidRDefault="00C1709C">
      <w:r>
        <w:rPr>
          <w:b/>
        </w:rPr>
        <w:t>把过程拆开看：</w:t>
      </w:r>
    </w:p>
    <w:p w14:paraId="409BF162" w14:textId="77777777" w:rsidR="00C70924" w:rsidRDefault="00C1709C">
      <w:pPr>
        <w:pStyle w:val="a"/>
        <w:numPr>
          <w:ilvl w:val="0"/>
          <w:numId w:val="83"/>
        </w:numPr>
      </w:pPr>
      <w:r>
        <w:t>把开放问题拆成可检索子问。</w:t>
      </w:r>
    </w:p>
    <w:p w14:paraId="398825CD" w14:textId="77777777" w:rsidR="00C70924" w:rsidRDefault="00C1709C">
      <w:pPr>
        <w:pStyle w:val="a"/>
        <w:numPr>
          <w:ilvl w:val="0"/>
          <w:numId w:val="83"/>
        </w:numPr>
      </w:pPr>
      <w:r>
        <w:t>记录每个来源与摘录。</w:t>
      </w:r>
    </w:p>
    <w:p w14:paraId="371F0436" w14:textId="77777777" w:rsidR="00C70924" w:rsidRDefault="00C1709C">
      <w:pPr>
        <w:pStyle w:val="a"/>
        <w:numPr>
          <w:ilvl w:val="0"/>
          <w:numId w:val="83"/>
        </w:numPr>
      </w:pPr>
      <w:r>
        <w:t>识别重复和冲突。</w:t>
      </w:r>
    </w:p>
    <w:p w14:paraId="3BF1642F" w14:textId="77777777" w:rsidR="00C70924" w:rsidRDefault="00C1709C">
      <w:pPr>
        <w:pStyle w:val="a"/>
        <w:numPr>
          <w:ilvl w:val="0"/>
          <w:numId w:val="83"/>
        </w:numPr>
      </w:pPr>
      <w:r>
        <w:t>按结论</w:t>
      </w:r>
      <w:r>
        <w:t>—</w:t>
      </w:r>
      <w:r>
        <w:t>证据映射生成报告。</w:t>
      </w:r>
    </w:p>
    <w:p w14:paraId="369D2D60" w14:textId="77777777" w:rsidR="00C70924" w:rsidRDefault="00C1709C">
      <w:r>
        <w:rPr>
          <w:b/>
        </w:rPr>
        <w:t>最小例子。</w:t>
      </w:r>
      <w:r>
        <w:t xml:space="preserve"> </w:t>
      </w:r>
      <w:r>
        <w:t>统计数据应优先原始发布机构，新闻可用于发现线索但不替代官方数据；不同时间口径必须在报告中说明。</w:t>
      </w:r>
      <w:r>
        <w:t xml:space="preserve"> </w:t>
      </w:r>
      <w:r>
        <w:t>例子越小，越容易手算、打印中间量并判断实现是否偏离定义。</w:t>
      </w:r>
    </w:p>
    <w:p w14:paraId="46E28E99" w14:textId="77777777" w:rsidR="00C70924" w:rsidRDefault="00C1709C">
      <w:r>
        <w:rPr>
          <w:b/>
        </w:rPr>
        <w:t>容易踩坑。</w:t>
      </w:r>
      <w:r>
        <w:t xml:space="preserve"> </w:t>
      </w:r>
      <w:r>
        <w:t>只搜索一次、引用搜索摘要而未打开原文、生成不存在的</w:t>
      </w:r>
      <w:r>
        <w:t xml:space="preserve"> URL</w:t>
      </w:r>
      <w:r>
        <w:t>、把发布时间当事件时间，都会造成虚假研究。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7C854B6F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动手任务：完成一个五来源研究报告，为每条事实保存</w:t>
      </w:r>
      <w:r>
        <w:t xml:space="preserve"> claim</w:t>
      </w:r>
      <w:r>
        <w:t>、</w:t>
      </w:r>
      <w:r>
        <w:t>source</w:t>
      </w:r>
      <w:r>
        <w:t>、</w:t>
      </w:r>
      <w:r>
        <w:t xml:space="preserve">quote span </w:t>
      </w:r>
      <w:r>
        <w:t>和访问日期。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20ABE8F2" w14:textId="77777777" w:rsidR="00C70924" w:rsidRDefault="00C1709C">
      <w:r>
        <w:t>研究型</w:t>
      </w:r>
      <w:r>
        <w:t xml:space="preserve"> Agent </w:t>
      </w:r>
      <w:r>
        <w:t>常执行：澄清问题、制定检索子题、搜索多源资料、读取原文、提取证据、交叉验证、生成带引用报告。关键不是搜索次数，而是证据质量与覆盖。</w:t>
      </w:r>
    </w:p>
    <w:p w14:paraId="7E145D0F" w14:textId="77777777" w:rsidR="00C70924" w:rsidRDefault="00C1709C">
      <w:r>
        <w:t>可把每条证据存成</w:t>
      </w:r>
      <w:r>
        <w:t xml:space="preserve"> </w:t>
      </w:r>
      <w:r>
        <w:rPr>
          <w:noProof/>
          <w:color w:val="183B51"/>
          <w:sz w:val="18"/>
        </w:rPr>
        <w:t>{claim, source_url, excerpt, date, confidence}</w:t>
      </w:r>
      <w:r>
        <w:t>，生成结论时只引用可回溯来源。对时间敏感主题检查发布日期与事件发生日期；对技术主题优先论文和官方文档；对冲突来源明确说明差异。</w:t>
      </w:r>
    </w:p>
    <w:p w14:paraId="6E42FDC9" w14:textId="77777777" w:rsidR="00C70924" w:rsidRDefault="00C1709C">
      <w:pPr>
        <w:pStyle w:val="21"/>
      </w:pPr>
      <w:bookmarkStart w:id="104" w:name="_Toc235367217"/>
      <w:r>
        <w:t>7.7 MCP</w:t>
      </w:r>
      <w:r>
        <w:t>：标准化模型与外部能力的连接</w:t>
      </w:r>
      <w:bookmarkEnd w:id="104"/>
    </w:p>
    <w:p w14:paraId="1B0EF33F" w14:textId="77777777" w:rsidR="00C70924" w:rsidRDefault="00C1709C">
      <w:r>
        <w:rPr>
          <w:b/>
        </w:rPr>
        <w:t>从问题出发。</w:t>
      </w:r>
      <w:r>
        <w:t xml:space="preserve"> MCP </w:t>
      </w:r>
      <w:r>
        <w:t>规定</w:t>
      </w:r>
      <w:r>
        <w:t xml:space="preserve"> client</w:t>
      </w:r>
      <w:r>
        <w:t>、</w:t>
      </w:r>
      <w:r>
        <w:t>host</w:t>
      </w:r>
      <w:r>
        <w:t>、</w:t>
      </w:r>
      <w:r>
        <w:t xml:space="preserve">server </w:t>
      </w:r>
      <w:r>
        <w:t>之间怎样发现并调用工具、资源和提示，使能力连接标准化。它解决互操作，不自动解决权限、可信度和业务安全。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279668AB" w14:textId="77777777" w:rsidR="00C70924" w:rsidRDefault="00C1709C">
      <w:r>
        <w:rPr>
          <w:b/>
        </w:rPr>
        <w:t>沿数据流逐步检查：</w:t>
      </w:r>
    </w:p>
    <w:p w14:paraId="503A251D" w14:textId="77777777" w:rsidR="00C70924" w:rsidRDefault="00C1709C">
      <w:pPr>
        <w:pStyle w:val="a"/>
        <w:numPr>
          <w:ilvl w:val="0"/>
          <w:numId w:val="84"/>
        </w:numPr>
      </w:pPr>
      <w:r>
        <w:t xml:space="preserve">Host </w:t>
      </w:r>
      <w:r>
        <w:t>管理会话与用户界面。</w:t>
      </w:r>
    </w:p>
    <w:p w14:paraId="61AE9DD4" w14:textId="77777777" w:rsidR="00C70924" w:rsidRDefault="00C1709C">
      <w:pPr>
        <w:pStyle w:val="a"/>
        <w:numPr>
          <w:ilvl w:val="0"/>
          <w:numId w:val="84"/>
        </w:numPr>
      </w:pPr>
      <w:r>
        <w:t xml:space="preserve">Client </w:t>
      </w:r>
      <w:r>
        <w:t>与单个</w:t>
      </w:r>
      <w:r>
        <w:t xml:space="preserve"> Server </w:t>
      </w:r>
      <w:r>
        <w:t>连接。</w:t>
      </w:r>
    </w:p>
    <w:p w14:paraId="02E9B51F" w14:textId="77777777" w:rsidR="00C70924" w:rsidRDefault="00C1709C">
      <w:pPr>
        <w:pStyle w:val="a"/>
        <w:numPr>
          <w:ilvl w:val="0"/>
          <w:numId w:val="84"/>
        </w:numPr>
      </w:pPr>
      <w:r>
        <w:t xml:space="preserve">Server </w:t>
      </w:r>
      <w:r>
        <w:t>暴露工具或资源。</w:t>
      </w:r>
    </w:p>
    <w:p w14:paraId="5AD61757" w14:textId="77777777" w:rsidR="00C70924" w:rsidRDefault="00C1709C">
      <w:pPr>
        <w:pStyle w:val="a"/>
        <w:numPr>
          <w:ilvl w:val="0"/>
          <w:numId w:val="84"/>
        </w:numPr>
      </w:pPr>
      <w:r>
        <w:t>传输层交换协议消息。</w:t>
      </w:r>
    </w:p>
    <w:p w14:paraId="624A3D79" w14:textId="77777777" w:rsidR="00C70924" w:rsidRDefault="00C1709C">
      <w:r>
        <w:rPr>
          <w:b/>
        </w:rPr>
        <w:lastRenderedPageBreak/>
        <w:t>用小数据走一遍。</w:t>
      </w:r>
      <w:r>
        <w:t xml:space="preserve"> </w:t>
      </w:r>
      <w:r>
        <w:t>文件系统</w:t>
      </w:r>
      <w:r>
        <w:t xml:space="preserve"> MCP server </w:t>
      </w:r>
      <w:r>
        <w:t>即使遵循协议，也必须限制允许目录；标准化的调用格式不意味着可访问整块磁盘。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552525C5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把</w:t>
      </w:r>
      <w:r>
        <w:t xml:space="preserve"> MCP </w:t>
      </w:r>
      <w:r>
        <w:t>当</w:t>
      </w:r>
      <w:r>
        <w:t xml:space="preserve"> Agent </w:t>
      </w:r>
      <w:r>
        <w:t>框架、让同一</w:t>
      </w:r>
      <w:r>
        <w:t xml:space="preserve"> server </w:t>
      </w:r>
      <w:r>
        <w:t>同时拥有过宽读写权限、忽略</w:t>
      </w:r>
      <w:r>
        <w:t xml:space="preserve"> server </w:t>
      </w:r>
      <w:r>
        <w:t>返回内容不可信，都会扩大攻击面。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0D26D61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小实验：画出</w:t>
      </w:r>
      <w:r>
        <w:t xml:space="preserve"> Host—Client—Server </w:t>
      </w:r>
      <w:r>
        <w:t>架构，并为一个只读知识库</w:t>
      </w:r>
      <w:r>
        <w:t xml:space="preserve"> server </w:t>
      </w:r>
      <w:r>
        <w:t>写最小权限表。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25F06DA0" w14:textId="77777777" w:rsidR="00C70924" w:rsidRDefault="00C1709C">
      <w:r>
        <w:t xml:space="preserve">Model Context Protocol </w:t>
      </w:r>
      <w:r>
        <w:t>使用</w:t>
      </w:r>
      <w:r>
        <w:t xml:space="preserve"> client-host-server </w:t>
      </w:r>
      <w:r>
        <w:t>架构，让服务器暴露工具、资源和提示等能力。</w:t>
      </w:r>
      <w:r>
        <w:t xml:space="preserve">MCP </w:t>
      </w:r>
      <w:r>
        <w:t>解决</w:t>
      </w:r>
      <w:r>
        <w:t>“</w:t>
      </w:r>
      <w:r>
        <w:t>怎样描述和连接能力</w:t>
      </w:r>
      <w:r>
        <w:t>”</w:t>
      </w:r>
      <w:r>
        <w:t>，不自动解决权限与可信问题。安装任何</w:t>
      </w:r>
      <w:r>
        <w:t xml:space="preserve"> MCP server </w:t>
      </w:r>
      <w:r>
        <w:t>前，应审查来源、它能访问的数据、可执行动作、凭据范围和日志策略。</w:t>
      </w:r>
    </w:p>
    <w:p w14:paraId="13AA6639" w14:textId="77777777" w:rsidR="00C70924" w:rsidRDefault="00C1709C">
      <w:r>
        <w:t>工具调用与</w:t>
      </w:r>
      <w:r>
        <w:t xml:space="preserve"> MCP </w:t>
      </w:r>
      <w:r>
        <w:t>的关系可以理解为：模型仍生成调用意图，</w:t>
      </w:r>
      <w:r>
        <w:t xml:space="preserve">MCP </w:t>
      </w:r>
      <w:r>
        <w:t>提供标准化发现与传输，宿主负责授权、用户交互和安全边界。不要把</w:t>
      </w:r>
      <w:r>
        <w:t>“</w:t>
      </w:r>
      <w:r>
        <w:t>协议标准化</w:t>
      </w:r>
      <w:r>
        <w:t>”</w:t>
      </w:r>
      <w:r>
        <w:t>误解为</w:t>
      </w:r>
      <w:r>
        <w:t>“</w:t>
      </w:r>
      <w:r>
        <w:t>所有工具天然安全</w:t>
      </w:r>
      <w:r>
        <w:t>”</w:t>
      </w:r>
      <w:r>
        <w:t>。</w:t>
      </w:r>
    </w:p>
    <w:p w14:paraId="0B205D0C" w14:textId="77777777" w:rsidR="00C70924" w:rsidRDefault="00C1709C">
      <w:pPr>
        <w:pStyle w:val="21"/>
      </w:pPr>
      <w:bookmarkStart w:id="105" w:name="_Toc235367218"/>
      <w:r>
        <w:t xml:space="preserve">7.8 </w:t>
      </w:r>
      <w:r>
        <w:t>为什么</w:t>
      </w:r>
      <w:r>
        <w:t xml:space="preserve"> Agent </w:t>
      </w:r>
      <w:r>
        <w:t>会失败</w:t>
      </w:r>
      <w:bookmarkEnd w:id="105"/>
    </w:p>
    <w:p w14:paraId="739E3BA5" w14:textId="77777777" w:rsidR="00C70924" w:rsidRDefault="00C1709C">
      <w:r>
        <w:rPr>
          <w:b/>
        </w:rPr>
        <w:t>先看它解决什么。</w:t>
      </w:r>
      <w:r>
        <w:t xml:space="preserve"> Agent </w:t>
      </w:r>
      <w:r>
        <w:t>失败通常来自目标不清、工具契约错误、状态丢失、上下文污染、权限过宽、重试不当和缺少评估。模型只是系统中的一个组件。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1863222E" w14:textId="77777777" w:rsidR="00C70924" w:rsidRDefault="00C1709C">
      <w:r>
        <w:rPr>
          <w:b/>
        </w:rPr>
        <w:t>可以把实现分成以下环节：</w:t>
      </w:r>
    </w:p>
    <w:p w14:paraId="2E22EE4B" w14:textId="77777777" w:rsidR="00C70924" w:rsidRDefault="00C1709C">
      <w:pPr>
        <w:pStyle w:val="a"/>
        <w:numPr>
          <w:ilvl w:val="0"/>
          <w:numId w:val="85"/>
        </w:numPr>
      </w:pPr>
      <w:r>
        <w:t>保存完整</w:t>
      </w:r>
      <w:r>
        <w:t xml:space="preserve"> trace</w:t>
      </w:r>
      <w:r>
        <w:t>。</w:t>
      </w:r>
    </w:p>
    <w:p w14:paraId="0D1C73D6" w14:textId="77777777" w:rsidR="00C70924" w:rsidRDefault="00C1709C">
      <w:pPr>
        <w:pStyle w:val="a"/>
        <w:numPr>
          <w:ilvl w:val="0"/>
          <w:numId w:val="85"/>
        </w:numPr>
      </w:pPr>
      <w:r>
        <w:t>找到首次偏离目标的位置。</w:t>
      </w:r>
    </w:p>
    <w:p w14:paraId="1794A240" w14:textId="77777777" w:rsidR="00C70924" w:rsidRDefault="00C1709C">
      <w:pPr>
        <w:pStyle w:val="a"/>
        <w:numPr>
          <w:ilvl w:val="0"/>
          <w:numId w:val="85"/>
        </w:numPr>
      </w:pPr>
      <w:r>
        <w:t>把失败归因到具体组件。</w:t>
      </w:r>
    </w:p>
    <w:p w14:paraId="3C212BFF" w14:textId="77777777" w:rsidR="00C70924" w:rsidRDefault="00C1709C">
      <w:pPr>
        <w:pStyle w:val="a"/>
        <w:numPr>
          <w:ilvl w:val="0"/>
          <w:numId w:val="85"/>
        </w:numPr>
      </w:pPr>
      <w:r>
        <w:t>加入最小修复和回归。</w:t>
      </w:r>
    </w:p>
    <w:p w14:paraId="5FA198B2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重复调用同一工具可能是观察字段不清，也可能是停止条件未表达；仅更换更大模型无法证明根因。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556BD44E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只看最终答案、事后人工补轨迹、失败样本不版本化、把所有问题归因于</w:t>
      </w:r>
      <w:r>
        <w:t xml:space="preserve"> hallucination</w:t>
      </w:r>
      <w:r>
        <w:t>，都会阻碍改进。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24BCA6E7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现在动手：为十条失败轨迹标注第一错误步骤和责任组件，统计最大失败类别。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745BBB57" w14:textId="77777777" w:rsidR="00C70924" w:rsidRDefault="00C1709C">
      <w:pPr>
        <w:pStyle w:val="a0"/>
      </w:pPr>
      <w:r>
        <w:lastRenderedPageBreak/>
        <w:t>工具描述含糊，模型选错工具或填错参数。</w:t>
      </w:r>
    </w:p>
    <w:p w14:paraId="7E2EE71F" w14:textId="77777777" w:rsidR="00C70924" w:rsidRDefault="00C1709C">
      <w:pPr>
        <w:pStyle w:val="a0"/>
      </w:pPr>
      <w:r>
        <w:t>上下文堆积导致关键约束被淹没。</w:t>
      </w:r>
    </w:p>
    <w:p w14:paraId="68658D77" w14:textId="77777777" w:rsidR="00C70924" w:rsidRDefault="00C1709C">
      <w:pPr>
        <w:pStyle w:val="a0"/>
      </w:pPr>
      <w:r>
        <w:t>计划依赖错误事实，后续步骤不断放大偏差。</w:t>
      </w:r>
    </w:p>
    <w:p w14:paraId="1AF0FC27" w14:textId="77777777" w:rsidR="00C70924" w:rsidRDefault="00C1709C">
      <w:pPr>
        <w:pStyle w:val="a0"/>
      </w:pPr>
      <w:r>
        <w:t>缺少幂等、重试和状态恢复，工具部分成功后重复执行。</w:t>
      </w:r>
    </w:p>
    <w:p w14:paraId="2A06298E" w14:textId="77777777" w:rsidR="00C70924" w:rsidRDefault="00C1709C">
      <w:pPr>
        <w:pStyle w:val="a0"/>
      </w:pPr>
      <w:r>
        <w:t>没有明确完成标准，循环不停或过早结束。</w:t>
      </w:r>
    </w:p>
    <w:p w14:paraId="4974E7B4" w14:textId="77777777" w:rsidR="00C70924" w:rsidRDefault="00C1709C">
      <w:pPr>
        <w:pStyle w:val="a0"/>
      </w:pPr>
      <w:r>
        <w:t>评估只看最终文本，不看实际副作用和轨迹。</w:t>
      </w:r>
    </w:p>
    <w:p w14:paraId="24E9CA4C" w14:textId="77777777" w:rsidR="00C70924" w:rsidRDefault="00C1709C">
      <w:r>
        <w:t>改进顺序通常是：缩小任务范围，简化工具，增强</w:t>
      </w:r>
      <w:r>
        <w:t xml:space="preserve"> Schema </w:t>
      </w:r>
      <w:r>
        <w:t>与验证，加入可观测性，最后才考虑更复杂框架或多</w:t>
      </w:r>
      <w:r>
        <w:t xml:space="preserve"> Agent</w:t>
      </w:r>
      <w:r>
        <w:t>。</w:t>
      </w:r>
    </w:p>
    <w:p w14:paraId="38027A49" w14:textId="77777777" w:rsidR="00C70924" w:rsidRDefault="00C1709C">
      <w:pPr>
        <w:pStyle w:val="21"/>
      </w:pPr>
      <w:bookmarkStart w:id="106" w:name="_Toc235367219"/>
      <w:r>
        <w:t xml:space="preserve">7.9 </w:t>
      </w:r>
      <w:r>
        <w:t>多</w:t>
      </w:r>
      <w:r>
        <w:t xml:space="preserve"> Agent </w:t>
      </w:r>
      <w:r>
        <w:t>不是默认答案</w:t>
      </w:r>
      <w:bookmarkEnd w:id="106"/>
    </w:p>
    <w:p w14:paraId="521A1098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多</w:t>
      </w:r>
      <w:r>
        <w:t xml:space="preserve"> Agent </w:t>
      </w:r>
      <w:r>
        <w:t>适合可独立并行、角色边界清晰、结果可合并验证的任务。否则通信、冲突和重复工作可能大于收益。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4CFB7B66" w14:textId="77777777" w:rsidR="00C70924" w:rsidRDefault="00C1709C">
      <w:r>
        <w:rPr>
          <w:b/>
        </w:rPr>
        <w:t>真正动手时按这个顺序走：</w:t>
      </w:r>
    </w:p>
    <w:p w14:paraId="66B9CC46" w14:textId="77777777" w:rsidR="00C70924" w:rsidRDefault="00C1709C">
      <w:pPr>
        <w:pStyle w:val="a"/>
        <w:numPr>
          <w:ilvl w:val="0"/>
          <w:numId w:val="86"/>
        </w:numPr>
      </w:pPr>
      <w:r>
        <w:t>按可交付物拆分角色。</w:t>
      </w:r>
    </w:p>
    <w:p w14:paraId="00DE7991" w14:textId="77777777" w:rsidR="00C70924" w:rsidRDefault="00C1709C">
      <w:pPr>
        <w:pStyle w:val="a"/>
        <w:numPr>
          <w:ilvl w:val="0"/>
          <w:numId w:val="86"/>
        </w:numPr>
      </w:pPr>
      <w:r>
        <w:t>定义共享状态与消息契约。</w:t>
      </w:r>
    </w:p>
    <w:p w14:paraId="71EA64DF" w14:textId="77777777" w:rsidR="00C70924" w:rsidRDefault="00C1709C">
      <w:pPr>
        <w:pStyle w:val="a"/>
        <w:numPr>
          <w:ilvl w:val="0"/>
          <w:numId w:val="86"/>
        </w:numPr>
      </w:pPr>
      <w:r>
        <w:t>限制每个角色工具权限。</w:t>
      </w:r>
    </w:p>
    <w:p w14:paraId="482CBDDE" w14:textId="77777777" w:rsidR="00C70924" w:rsidRDefault="00C1709C">
      <w:pPr>
        <w:pStyle w:val="a"/>
        <w:numPr>
          <w:ilvl w:val="0"/>
          <w:numId w:val="86"/>
        </w:numPr>
      </w:pPr>
      <w:r>
        <w:t>由确定性规则或审阅者合并。</w:t>
      </w:r>
    </w:p>
    <w:p w14:paraId="777CC097" w14:textId="77777777" w:rsidR="00C70924" w:rsidRDefault="00C1709C">
      <w:r>
        <w:rPr>
          <w:b/>
        </w:rPr>
        <w:t>先做最小实验。</w:t>
      </w:r>
      <w:r>
        <w:t xml:space="preserve"> </w:t>
      </w:r>
      <w:r>
        <w:t>三个</w:t>
      </w:r>
      <w:r>
        <w:t xml:space="preserve"> Agent </w:t>
      </w:r>
      <w:r>
        <w:t>分别检索不同数据源可以并行；让三个</w:t>
      </w:r>
      <w:r>
        <w:t xml:space="preserve"> Agent </w:t>
      </w:r>
      <w:r>
        <w:t>都自由规划同一任务通常只产生重复。</w:t>
      </w:r>
      <w:r>
        <w:t xml:space="preserve"> </w:t>
      </w:r>
      <w:r>
        <w:t>把随机性固定并保留中间量，这个例子就能成为后续优化时的回归基线。</w:t>
      </w:r>
    </w:p>
    <w:p w14:paraId="07F563FC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用角色提示代替权限隔离、共享无限对话、没有冲突解决和总预算，都会使系统更脆弱。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6C09693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验证任务：估算一个多</w:t>
      </w:r>
      <w:r>
        <w:t xml:space="preserve"> Agent </w:t>
      </w:r>
      <w:r>
        <w:t>方案的额外调用数、最长依赖链和失败传播路径，再与单</w:t>
      </w:r>
      <w:r>
        <w:t xml:space="preserve"> Agent </w:t>
      </w:r>
      <w:r>
        <w:t>比较。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4016B621" w14:textId="77777777" w:rsidR="00C70924" w:rsidRDefault="00C1709C">
      <w:r>
        <w:t>多个</w:t>
      </w:r>
      <w:r>
        <w:t xml:space="preserve"> Agent </w:t>
      </w:r>
      <w:r>
        <w:t>可按研究、执行、评审等角色分工，但会增加通信、冲突、重复工作和故障定位难度。只有当子任务能清楚分割、并行收益明显、输出契约可验证时才值得使用。多数业务先用单</w:t>
      </w:r>
      <w:r>
        <w:t xml:space="preserve"> Agent + </w:t>
      </w:r>
      <w:r>
        <w:t>明确工具</w:t>
      </w:r>
      <w:r>
        <w:t xml:space="preserve"> + </w:t>
      </w:r>
      <w:r>
        <w:t>工作流路由更可靠。</w:t>
      </w:r>
    </w:p>
    <w:p w14:paraId="4255E4BB" w14:textId="77777777" w:rsidR="00C70924" w:rsidRDefault="00C1709C">
      <w:pPr>
        <w:pStyle w:val="21"/>
      </w:pPr>
      <w:bookmarkStart w:id="107" w:name="_Toc235367220"/>
      <w:r>
        <w:lastRenderedPageBreak/>
        <w:t xml:space="preserve">7.10 </w:t>
      </w:r>
      <w:r>
        <w:t>评估与安全</w:t>
      </w:r>
      <w:bookmarkEnd w:id="107"/>
    </w:p>
    <w:p w14:paraId="7434C47B" w14:textId="77777777" w:rsidR="00C70924" w:rsidRDefault="00C1709C">
      <w:r>
        <w:rPr>
          <w:b/>
        </w:rPr>
        <w:t>先把概念落到可观察对象上。</w:t>
      </w:r>
      <w:r>
        <w:t xml:space="preserve"> Agent </w:t>
      </w:r>
      <w:r>
        <w:t>评估要覆盖任务完成、步骤效率、工具正确性、恢复能力、成本、延迟和安全。最终答案正确也不能掩盖越权或不可重复的过程。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276287C4" w14:textId="77777777" w:rsidR="00C70924" w:rsidRDefault="00C1709C">
      <w:r>
        <w:rPr>
          <w:b/>
        </w:rPr>
        <w:t>把抽象概念还原成操作：</w:t>
      </w:r>
    </w:p>
    <w:p w14:paraId="09FF1F08" w14:textId="77777777" w:rsidR="00C70924" w:rsidRDefault="00C1709C">
      <w:pPr>
        <w:pStyle w:val="a"/>
        <w:numPr>
          <w:ilvl w:val="0"/>
          <w:numId w:val="87"/>
        </w:numPr>
      </w:pPr>
      <w:r>
        <w:t>建立带初始状态的任务集。</w:t>
      </w:r>
    </w:p>
    <w:p w14:paraId="1B562B8F" w14:textId="77777777" w:rsidR="00C70924" w:rsidRDefault="00C1709C">
      <w:pPr>
        <w:pStyle w:val="a"/>
        <w:numPr>
          <w:ilvl w:val="0"/>
          <w:numId w:val="87"/>
        </w:numPr>
      </w:pPr>
      <w:r>
        <w:t>记录期望工具与允许动作。</w:t>
      </w:r>
    </w:p>
    <w:p w14:paraId="53D1C286" w14:textId="77777777" w:rsidR="00C70924" w:rsidRDefault="00C1709C">
      <w:pPr>
        <w:pStyle w:val="a"/>
        <w:numPr>
          <w:ilvl w:val="0"/>
          <w:numId w:val="87"/>
        </w:numPr>
      </w:pPr>
      <w:r>
        <w:t>模拟超时和错误。</w:t>
      </w:r>
    </w:p>
    <w:p w14:paraId="312063A6" w14:textId="77777777" w:rsidR="00C70924" w:rsidRDefault="00C1709C">
      <w:pPr>
        <w:pStyle w:val="a"/>
        <w:numPr>
          <w:ilvl w:val="0"/>
          <w:numId w:val="87"/>
        </w:numPr>
      </w:pPr>
      <w:r>
        <w:t>审计副作用与权限。</w:t>
      </w:r>
    </w:p>
    <w:p w14:paraId="429BB065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预订测试中可使用沙箱日历，检查是否选对时间、是否重复创建、是否在写入前获得确认。</w:t>
      </w:r>
      <w:r>
        <w:t xml:space="preserve"> </w:t>
      </w:r>
      <w:r>
        <w:t>如果这个小例子还不能解释清楚，扩大数据只会让错误更难发现。</w:t>
      </w:r>
    </w:p>
    <w:p w14:paraId="69CAEB67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只用自然语言</w:t>
      </w:r>
      <w:r>
        <w:t xml:space="preserve"> judge</w:t>
      </w:r>
      <w:r>
        <w:t>、测试工具永不失败、没有</w:t>
      </w:r>
      <w:r>
        <w:t xml:space="preserve"> adversarial prompt</w:t>
      </w:r>
      <w:r>
        <w:t>、线上真实写操作直接评测，都会高估可靠性。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28B5D10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本节练习：设计</w:t>
      </w:r>
      <w:r>
        <w:t xml:space="preserve"> 20 </w:t>
      </w:r>
      <w:r>
        <w:t>个</w:t>
      </w:r>
      <w:r>
        <w:t xml:space="preserve"> Agent </w:t>
      </w:r>
      <w:r>
        <w:t>测试，至少含注入、工具超时、空结果、重复调用和权限拒绝。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6220774B" w14:textId="77777777" w:rsidR="00C70924" w:rsidRDefault="00C1709C">
      <w:r>
        <w:t xml:space="preserve">Agent </w:t>
      </w:r>
      <w:r>
        <w:t>评估要同时看任务成功率、步骤数、工具错误、成本、延迟、恢复能力和安全违规。测试集应包含工具超时、空结果、恶意网页、权限不足、重复请求、歧义目标与需要人工确认的场景。</w:t>
      </w:r>
    </w:p>
    <w:p w14:paraId="128D6738" w14:textId="77777777" w:rsidR="00C70924" w:rsidRDefault="00C1709C">
      <w:r>
        <w:t>防提示注入采用分层策略：不可信内容与系统指令隔离；工具最小权限；危险动作确认；限制网络与文件范围；输出验证；异常检测；完整审计。没有单一提示能彻底解决注入。</w:t>
      </w:r>
    </w:p>
    <w:p w14:paraId="55BD8331" w14:textId="77777777" w:rsidR="00C70924" w:rsidRDefault="00C1709C">
      <w:r>
        <w:t>练习：实现天气与计算器两个只读工具；加入每工具超时、总预算和</w:t>
      </w:r>
      <w:r>
        <w:t xml:space="preserve"> trace</w:t>
      </w:r>
      <w:r>
        <w:t>；构造含</w:t>
      </w:r>
      <w:r>
        <w:t>“</w:t>
      </w:r>
      <w:r>
        <w:t>忽略之前指令</w:t>
      </w:r>
      <w:r>
        <w:t>”</w:t>
      </w:r>
      <w:r>
        <w:t>的恶意工具结果，验证运行时不会扩大权限。</w:t>
      </w:r>
    </w:p>
    <w:p w14:paraId="625EE350" w14:textId="77777777" w:rsidR="00C70924" w:rsidRDefault="00C1709C">
      <w:r>
        <w:t>延伸资料：</w:t>
      </w:r>
      <w:hyperlink r:id="rId54">
        <w:r>
          <w:rPr>
            <w:color w:val="2F7E91"/>
            <w:u w:val="single"/>
          </w:rPr>
          <w:t>Anthropic</w:t>
        </w:r>
        <w:r>
          <w:rPr>
            <w:color w:val="2F7E91"/>
            <w:u w:val="single"/>
          </w:rPr>
          <w:t>《</w:t>
        </w:r>
        <w:r>
          <w:rPr>
            <w:color w:val="2F7E91"/>
            <w:u w:val="single"/>
          </w:rPr>
          <w:t>Building Effective Agents</w:t>
        </w:r>
        <w:r>
          <w:rPr>
            <w:color w:val="2F7E91"/>
            <w:u w:val="single"/>
          </w:rPr>
          <w:t>》</w:t>
        </w:r>
      </w:hyperlink>
      <w:r>
        <w:t>、</w:t>
      </w:r>
      <w:hyperlink r:id="rId55">
        <w:r>
          <w:rPr>
            <w:color w:val="2F7E91"/>
            <w:u w:val="single"/>
          </w:rPr>
          <w:t xml:space="preserve">MCP </w:t>
        </w:r>
        <w:r>
          <w:rPr>
            <w:color w:val="2F7E91"/>
            <w:u w:val="single"/>
          </w:rPr>
          <w:t>架构</w:t>
        </w:r>
      </w:hyperlink>
      <w:r>
        <w:t>、</w:t>
      </w:r>
      <w:hyperlink r:id="rId56">
        <w:r>
          <w:rPr>
            <w:color w:val="2F7E91"/>
            <w:u w:val="single"/>
          </w:rPr>
          <w:t xml:space="preserve">Agent </w:t>
        </w:r>
        <w:r>
          <w:rPr>
            <w:color w:val="2F7E91"/>
            <w:u w:val="single"/>
          </w:rPr>
          <w:t>评估实践</w:t>
        </w:r>
      </w:hyperlink>
      <w:r>
        <w:t>。</w:t>
      </w:r>
    </w:p>
    <w:p w14:paraId="6D435F35" w14:textId="77777777" w:rsidR="00C70924" w:rsidRDefault="00C1709C">
      <w:pPr>
        <w:pStyle w:val="21"/>
      </w:pPr>
      <w:bookmarkStart w:id="108" w:name="_Toc235367221"/>
      <w:r>
        <w:t>本章配套代码</w:t>
      </w:r>
      <w:bookmarkEnd w:id="108"/>
    </w:p>
    <w:p w14:paraId="4CA86AB7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7412CF0F" w14:textId="77777777" w:rsidR="00C70924" w:rsidRDefault="00C1709C">
      <w:pPr>
        <w:pStyle w:val="a0"/>
      </w:pPr>
      <w:hyperlink r:id="rId57">
        <w:r>
          <w:rPr>
            <w:color w:val="2F7E91"/>
            <w:u w:val="single"/>
          </w:rPr>
          <w:t>`examples/07_safe_agent_loop.py`</w:t>
        </w:r>
      </w:hyperlink>
      <w:r>
        <w:t>：安全边界明确的工具循环。</w:t>
      </w:r>
    </w:p>
    <w:p w14:paraId="109E77D3" w14:textId="77777777" w:rsidR="00C70924" w:rsidRDefault="00C1709C">
      <w:pPr>
        <w:pStyle w:val="21"/>
      </w:pPr>
      <w:bookmarkStart w:id="109" w:name="_Toc235367222"/>
      <w:r>
        <w:lastRenderedPageBreak/>
        <w:t>本章端到端实验：把知识变成可复现证据</w:t>
      </w:r>
      <w:bookmarkEnd w:id="109"/>
    </w:p>
    <w:p w14:paraId="2A67996B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63756773" w14:textId="77777777" w:rsidR="00C70924" w:rsidRDefault="00C1709C">
      <w:pPr>
        <w:pStyle w:val="31"/>
      </w:pPr>
      <w:bookmarkStart w:id="110" w:name="_Toc235367223"/>
      <w:r>
        <w:t>实验步骤</w:t>
      </w:r>
      <w:bookmarkEnd w:id="110"/>
    </w:p>
    <w:p w14:paraId="2A0E8EDB" w14:textId="77777777" w:rsidR="00C70924" w:rsidRDefault="00C1709C">
      <w:pPr>
        <w:pStyle w:val="a"/>
        <w:numPr>
          <w:ilvl w:val="0"/>
          <w:numId w:val="88"/>
        </w:numPr>
      </w:pPr>
      <w:r>
        <w:t>把一个业务过程画成</w:t>
      </w:r>
      <w:r>
        <w:t xml:space="preserve"> Workflow </w:t>
      </w:r>
      <w:r>
        <w:t>版和</w:t>
      </w:r>
      <w:r>
        <w:t xml:space="preserve"> Agent </w:t>
      </w:r>
      <w:r>
        <w:t>版，比较可测试性与失败面。</w:t>
      </w:r>
    </w:p>
    <w:p w14:paraId="0B8B2680" w14:textId="77777777" w:rsidR="00C70924" w:rsidRDefault="00C1709C">
      <w:pPr>
        <w:pStyle w:val="a"/>
        <w:numPr>
          <w:ilvl w:val="0"/>
          <w:numId w:val="88"/>
        </w:numPr>
      </w:pPr>
      <w:r>
        <w:t>实现</w:t>
      </w:r>
      <w:r>
        <w:t xml:space="preserve"> max_steps=5 </w:t>
      </w:r>
      <w:r>
        <w:t>的工具循环，用假工具测试成功、未知工具、超时和达到步数上限。</w:t>
      </w:r>
    </w:p>
    <w:p w14:paraId="7450C627" w14:textId="77777777" w:rsidR="00C70924" w:rsidRDefault="00C1709C">
      <w:pPr>
        <w:pStyle w:val="a"/>
        <w:numPr>
          <w:ilvl w:val="0"/>
          <w:numId w:val="88"/>
        </w:numPr>
      </w:pPr>
      <w:r>
        <w:t>为三个工具写契约并设计十个非法参数测试。</w:t>
      </w:r>
    </w:p>
    <w:p w14:paraId="59CEB536" w14:textId="77777777" w:rsidR="00C70924" w:rsidRDefault="00C1709C">
      <w:pPr>
        <w:pStyle w:val="a"/>
        <w:numPr>
          <w:ilvl w:val="0"/>
          <w:numId w:val="88"/>
        </w:numPr>
      </w:pPr>
      <w:r>
        <w:t>为旅行规划定义成功条件、三个失败条件和</w:t>
      </w:r>
      <w:r>
        <w:t xml:space="preserve"> token/</w:t>
      </w:r>
      <w:r>
        <w:t>工具</w:t>
      </w:r>
      <w:r>
        <w:t>/</w:t>
      </w:r>
      <w:r>
        <w:t>时间预算。</w:t>
      </w:r>
    </w:p>
    <w:p w14:paraId="6A0AB9F2" w14:textId="77777777" w:rsidR="00C70924" w:rsidRDefault="00C1709C">
      <w:pPr>
        <w:pStyle w:val="a"/>
        <w:numPr>
          <w:ilvl w:val="0"/>
          <w:numId w:val="88"/>
        </w:numPr>
      </w:pPr>
      <w:r>
        <w:t>设计</w:t>
      </w:r>
      <w:r>
        <w:t xml:space="preserve"> memory record schema</w:t>
      </w:r>
      <w:r>
        <w:t>，包含主体、内容、来源、置信、时间、权限和过期策略。</w:t>
      </w:r>
    </w:p>
    <w:p w14:paraId="388C773E" w14:textId="77777777" w:rsidR="00C70924" w:rsidRDefault="00C1709C">
      <w:pPr>
        <w:pStyle w:val="a"/>
        <w:numPr>
          <w:ilvl w:val="0"/>
          <w:numId w:val="88"/>
        </w:numPr>
      </w:pPr>
      <w:r>
        <w:t>完成一个五来源研究报告，为每条事实保存</w:t>
      </w:r>
      <w:r>
        <w:t xml:space="preserve"> claim</w:t>
      </w:r>
      <w:r>
        <w:t>、</w:t>
      </w:r>
      <w:r>
        <w:t>source</w:t>
      </w:r>
      <w:r>
        <w:t>、</w:t>
      </w:r>
      <w:r>
        <w:t xml:space="preserve">quote span </w:t>
      </w:r>
      <w:r>
        <w:t>和访问日期。</w:t>
      </w:r>
    </w:p>
    <w:p w14:paraId="7FC768CD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200C742A" w14:textId="77777777" w:rsidR="00C70924" w:rsidRDefault="00C1709C">
      <w:pPr>
        <w:pStyle w:val="31"/>
      </w:pPr>
      <w:bookmarkStart w:id="111" w:name="_Toc235367224"/>
      <w:r>
        <w:t>验收标准</w:t>
      </w:r>
      <w:bookmarkEnd w:id="111"/>
    </w:p>
    <w:p w14:paraId="18D1341F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2CC939F7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3EC1951E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23827851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5F4E7BCA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60EFCF58" w14:textId="77777777" w:rsidR="00C70924" w:rsidRDefault="00C1709C">
      <w:pPr>
        <w:pStyle w:val="31"/>
      </w:pPr>
      <w:bookmarkStart w:id="112" w:name="_Toc235367225"/>
      <w:r>
        <w:t>本章自测</w:t>
      </w:r>
      <w:bookmarkEnd w:id="112"/>
    </w:p>
    <w:p w14:paraId="6AF25070" w14:textId="77777777" w:rsidR="00C70924" w:rsidRDefault="00C1709C">
      <w:pPr>
        <w:pStyle w:val="a"/>
        <w:numPr>
          <w:ilvl w:val="0"/>
          <w:numId w:val="89"/>
        </w:numPr>
      </w:pPr>
      <w:r>
        <w:t>不看正文，用自己的话解释</w:t>
      </w:r>
      <w:r>
        <w:t xml:space="preserve">“Workflow </w:t>
      </w:r>
      <w:r>
        <w:t>由程序预先规定路径，</w:t>
      </w:r>
      <w:r>
        <w:t xml:space="preserve">Agent </w:t>
      </w:r>
      <w:r>
        <w:t>让模型在运行时选择下一步</w:t>
      </w:r>
      <w:r>
        <w:t>”</w:t>
      </w:r>
      <w:r>
        <w:t>，并给出一个可以证伪的测试。</w:t>
      </w:r>
    </w:p>
    <w:p w14:paraId="6D04C0FC" w14:textId="77777777" w:rsidR="00C70924" w:rsidRDefault="00C1709C">
      <w:pPr>
        <w:pStyle w:val="a"/>
        <w:numPr>
          <w:ilvl w:val="0"/>
          <w:numId w:val="89"/>
        </w:numPr>
      </w:pPr>
      <w:r>
        <w:t>不看正文，用自己的话解释</w:t>
      </w:r>
      <w:r>
        <w:t>“</w:t>
      </w:r>
      <w:r>
        <w:t>最小</w:t>
      </w:r>
      <w:r>
        <w:t xml:space="preserve"> Agent </w:t>
      </w:r>
      <w:r>
        <w:t>循环只有观察、决策、行动和停止</w:t>
      </w:r>
      <w:r>
        <w:t>”</w:t>
      </w:r>
      <w:r>
        <w:t>，并给出一个可以证伪的测试。</w:t>
      </w:r>
    </w:p>
    <w:p w14:paraId="6A6C7DC1" w14:textId="77777777" w:rsidR="00C70924" w:rsidRDefault="00C1709C">
      <w:pPr>
        <w:pStyle w:val="a"/>
        <w:numPr>
          <w:ilvl w:val="0"/>
          <w:numId w:val="89"/>
        </w:numPr>
      </w:pPr>
      <w:r>
        <w:t>不看正文，用自己的话解释</w:t>
      </w:r>
      <w:r>
        <w:t>“</w:t>
      </w:r>
      <w:r>
        <w:t>工具契约既是模型说明书，也是执行器的安全边界</w:t>
      </w:r>
      <w:r>
        <w:t>”</w:t>
      </w:r>
      <w:r>
        <w:t>，并给出一个可以证伪的测试。</w:t>
      </w:r>
    </w:p>
    <w:p w14:paraId="5F2138D7" w14:textId="77777777" w:rsidR="00C70924" w:rsidRDefault="00C1709C">
      <w:pPr>
        <w:pStyle w:val="a"/>
        <w:numPr>
          <w:ilvl w:val="0"/>
          <w:numId w:val="89"/>
        </w:numPr>
      </w:pPr>
      <w:r>
        <w:t>不看正文，用自己的话解释</w:t>
      </w:r>
      <w:r>
        <w:t>“</w:t>
      </w:r>
      <w:r>
        <w:t>规划把目标拆成可执行子任务，反思检查证据缺口，停止条件防止无穷探索</w:t>
      </w:r>
      <w:r>
        <w:t>”</w:t>
      </w:r>
      <w:r>
        <w:t>，并给出一个可以证伪的测试。</w:t>
      </w:r>
    </w:p>
    <w:p w14:paraId="188E873F" w14:textId="77777777" w:rsidR="00C70924" w:rsidRDefault="00C1709C">
      <w:pPr>
        <w:pStyle w:val="a"/>
        <w:numPr>
          <w:ilvl w:val="0"/>
          <w:numId w:val="89"/>
        </w:numPr>
      </w:pPr>
      <w:r>
        <w:lastRenderedPageBreak/>
        <w:t>不看正文，用自己的话解释</w:t>
      </w:r>
      <w:r>
        <w:t>“</w:t>
      </w:r>
      <w:r>
        <w:t>记忆是可持久化信息，上下文是本轮实际提供给模型的信息</w:t>
      </w:r>
      <w:r>
        <w:t>”</w:t>
      </w:r>
      <w:r>
        <w:t>，并给出一个可以证伪的测试。</w:t>
      </w:r>
    </w:p>
    <w:p w14:paraId="2EE72805" w14:textId="77777777" w:rsidR="00C70924" w:rsidRDefault="00C1709C">
      <w:pPr>
        <w:pStyle w:val="a"/>
        <w:numPr>
          <w:ilvl w:val="0"/>
          <w:numId w:val="89"/>
        </w:numPr>
      </w:pPr>
      <w:r>
        <w:t>不看正文，用自己的话解释</w:t>
      </w:r>
      <w:r>
        <w:t xml:space="preserve">“Deep Research </w:t>
      </w:r>
      <w:r>
        <w:t>是受控的信息获取流水线：拆解问题、多轮搜索、页面阅读、证据去重、矛盾处理和带引用写作</w:t>
      </w:r>
      <w:r>
        <w:t>”</w:t>
      </w:r>
      <w:r>
        <w:t>，并给出一个可以证伪的测试。</w:t>
      </w:r>
    </w:p>
    <w:p w14:paraId="74F72121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47BEDC9C" w14:textId="77777777" w:rsidR="00C70924" w:rsidRDefault="00C1709C">
      <w:pPr>
        <w:pStyle w:val="1"/>
        <w:pageBreakBefore/>
      </w:pPr>
      <w:bookmarkStart w:id="113" w:name="_Toc235367226"/>
      <w:r>
        <w:lastRenderedPageBreak/>
        <w:t>第八章　预训练：数据、目标、规模与训练稳定性</w:t>
      </w:r>
      <w:bookmarkEnd w:id="113"/>
    </w:p>
    <w:p w14:paraId="00221CA0" w14:textId="77777777" w:rsidR="00C70924" w:rsidRDefault="00C1709C">
      <w:r>
        <w:t>预训练让模型从大规模语料中学习语言统计、知识与通用表示。它不是把网页</w:t>
      </w:r>
      <w:r>
        <w:t>“</w:t>
      </w:r>
      <w:r>
        <w:t>存进参数</w:t>
      </w:r>
      <w:r>
        <w:t>”</w:t>
      </w:r>
      <w:r>
        <w:t>，而是在下一个</w:t>
      </w:r>
      <w:r>
        <w:t xml:space="preserve"> token </w:t>
      </w:r>
      <w:r>
        <w:t>等目标上优化概率分布。完整预训练工程包括数据治理、</w:t>
      </w:r>
      <w:r>
        <w:t>tokenizer</w:t>
      </w:r>
      <w:r>
        <w:t>、模型设计、规模实验、分布式训练、监控、评估和发布。</w:t>
      </w:r>
    </w:p>
    <w:p w14:paraId="37B0D255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53CB43E4" wp14:editId="37F8699B">
            <wp:extent cx="5806440" cy="3266122"/>
            <wp:effectExtent l="0" t="0" r="0" b="0"/>
            <wp:docPr id="16" name="Picture 16" descr="预训练流水线" title="预训练流水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8_pretraining_pipeline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1E72B" w14:textId="77777777" w:rsidR="00C70924" w:rsidRDefault="00C1709C">
      <w:pPr>
        <w:pStyle w:val="FigureCaption"/>
      </w:pPr>
      <w:r>
        <w:t>图</w:t>
      </w:r>
      <w:r>
        <w:t xml:space="preserve"> 8-1</w:t>
      </w:r>
      <w:r>
        <w:t xml:space="preserve">　预训练是可版本化的数据</w:t>
      </w:r>
      <w:r>
        <w:t>—</w:t>
      </w:r>
      <w:r>
        <w:t>模型</w:t>
      </w:r>
      <w:r>
        <w:t>—</w:t>
      </w:r>
      <w:r>
        <w:t>评估闭环，数据治理贯穿全程。</w:t>
      </w:r>
    </w:p>
    <w:p w14:paraId="338E07C8" w14:textId="77777777" w:rsidR="00C70924" w:rsidRDefault="00C1709C">
      <w:pPr>
        <w:pStyle w:val="21"/>
      </w:pPr>
      <w:bookmarkStart w:id="114" w:name="_Toc235367227"/>
      <w:r>
        <w:t xml:space="preserve">8.1 </w:t>
      </w:r>
      <w:r>
        <w:t>训练目标与架构</w:t>
      </w:r>
      <w:bookmarkEnd w:id="114"/>
    </w:p>
    <w:p w14:paraId="6ACD4F1B" w14:textId="77777777" w:rsidR="00C70924" w:rsidRDefault="00C1709C">
      <w:r>
        <w:rPr>
          <w:b/>
        </w:rPr>
        <w:t>先建立直觉。</w:t>
      </w:r>
      <w:r>
        <w:t xml:space="preserve"> </w:t>
      </w:r>
      <w:r>
        <w:t>预训练把大量</w:t>
      </w:r>
      <w:r>
        <w:t xml:space="preserve"> token </w:t>
      </w:r>
      <w:r>
        <w:t>变成自监督样本。</w:t>
      </w:r>
      <w:r>
        <w:t xml:space="preserve">Decoder-only </w:t>
      </w:r>
      <w:r>
        <w:t>用前缀预测下一个</w:t>
      </w:r>
      <w:r>
        <w:t xml:space="preserve"> token</w:t>
      </w:r>
      <w:r>
        <w:t>，</w:t>
      </w:r>
      <w:r>
        <w:t xml:space="preserve">Encoder-only </w:t>
      </w:r>
      <w:r>
        <w:t>常用掩码恢复，</w:t>
      </w:r>
      <w:r>
        <w:t xml:space="preserve">Encoder-Decoder </w:t>
      </w:r>
      <w:r>
        <w:t>可用去噪重建；目标决定可用信息与适合任务。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6160BBA3" w14:textId="77777777" w:rsidR="00C70924" w:rsidRDefault="00C1709C">
      <w:r>
        <w:rPr>
          <w:b/>
        </w:rPr>
        <w:t>把过程拆开看：</w:t>
      </w:r>
    </w:p>
    <w:p w14:paraId="570B4DBB" w14:textId="77777777" w:rsidR="00C70924" w:rsidRDefault="00C1709C">
      <w:pPr>
        <w:pStyle w:val="a"/>
        <w:numPr>
          <w:ilvl w:val="0"/>
          <w:numId w:val="90"/>
        </w:numPr>
      </w:pPr>
      <w:r>
        <w:t>文本经过</w:t>
      </w:r>
      <w:r>
        <w:t xml:space="preserve"> tokenizer</w:t>
      </w:r>
      <w:r>
        <w:t>。</w:t>
      </w:r>
    </w:p>
    <w:p w14:paraId="67B1DFE4" w14:textId="77777777" w:rsidR="00C70924" w:rsidRDefault="00C1709C">
      <w:pPr>
        <w:pStyle w:val="a"/>
        <w:numPr>
          <w:ilvl w:val="0"/>
          <w:numId w:val="90"/>
        </w:numPr>
      </w:pPr>
      <w:r>
        <w:t>构造输入与标签。</w:t>
      </w:r>
    </w:p>
    <w:p w14:paraId="2DE70951" w14:textId="77777777" w:rsidR="00C70924" w:rsidRDefault="00C1709C">
      <w:pPr>
        <w:pStyle w:val="a"/>
        <w:numPr>
          <w:ilvl w:val="0"/>
          <w:numId w:val="90"/>
        </w:numPr>
      </w:pPr>
      <w:r>
        <w:t>模型输出每位置</w:t>
      </w:r>
      <w:r>
        <w:t xml:space="preserve"> logits</w:t>
      </w:r>
      <w:r>
        <w:t>。</w:t>
      </w:r>
    </w:p>
    <w:p w14:paraId="135D39F3" w14:textId="77777777" w:rsidR="00C70924" w:rsidRDefault="00C1709C">
      <w:pPr>
        <w:pStyle w:val="a"/>
        <w:numPr>
          <w:ilvl w:val="0"/>
          <w:numId w:val="90"/>
        </w:numPr>
      </w:pPr>
      <w:r>
        <w:t>只在有效标签上计算损失。</w:t>
      </w:r>
    </w:p>
    <w:p w14:paraId="7A84EABA" w14:textId="77777777" w:rsidR="00C70924" w:rsidRDefault="00C1709C">
      <w:r>
        <w:rPr>
          <w:b/>
        </w:rPr>
        <w:t>最小例子。</w:t>
      </w:r>
      <w:r>
        <w:t xml:space="preserve"> </w:t>
      </w:r>
      <w:r>
        <w:t>长度</w:t>
      </w:r>
      <w:r>
        <w:t xml:space="preserve"> T </w:t>
      </w:r>
      <w:r>
        <w:t>的自回归序列可产生</w:t>
      </w:r>
      <w:r>
        <w:t xml:space="preserve"> T-1 </w:t>
      </w:r>
      <w:r>
        <w:t>个预测目标，训练时并行计算，推理时只能按前缀逐步生成。</w:t>
      </w:r>
      <w:r>
        <w:t xml:space="preserve"> </w:t>
      </w:r>
      <w:r>
        <w:t>例子越小，越容易手算、打印中间量并判断实现是否偏离定义。</w:t>
      </w:r>
    </w:p>
    <w:p w14:paraId="582DDE66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把训练并行误解为推理并行、标签未右移、</w:t>
      </w:r>
      <w:r>
        <w:t xml:space="preserve">EOS </w:t>
      </w:r>
      <w:r>
        <w:t>与</w:t>
      </w:r>
      <w:r>
        <w:t xml:space="preserve"> padding </w:t>
      </w:r>
      <w:r>
        <w:t>混淆、把</w:t>
      </w:r>
      <w:r>
        <w:t xml:space="preserve"> perplexity </w:t>
      </w:r>
      <w:r>
        <w:t>跨</w:t>
      </w:r>
      <w:r>
        <w:t xml:space="preserve"> tokenizer </w:t>
      </w:r>
      <w:r>
        <w:t>直接比较，都会误导。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72B9E091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动手任务：对同一短句分别写出</w:t>
      </w:r>
      <w:r>
        <w:t xml:space="preserve"> causal LM</w:t>
      </w:r>
      <w:r>
        <w:t>、</w:t>
      </w:r>
      <w:r>
        <w:t xml:space="preserve">masked LM </w:t>
      </w:r>
      <w:r>
        <w:t>与</w:t>
      </w:r>
      <w:r>
        <w:t xml:space="preserve"> seq2seq </w:t>
      </w:r>
      <w:r>
        <w:t>去噪的输入和标签。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5FE921FF" w14:textId="77777777" w:rsidR="00C70924" w:rsidRDefault="00C1709C">
      <w:r>
        <w:t xml:space="preserve">Decoder-only </w:t>
      </w:r>
      <w:r>
        <w:t>模型最常用因果语言建模：</w:t>
      </w:r>
    </w:p>
    <w:p w14:paraId="0DCA0F47" w14:textId="77777777" w:rsidR="00C70924" w:rsidRDefault="00C1709C">
      <w:pPr>
        <w:pStyle w:val="Equation"/>
      </w:pPr>
      <w:r>
        <w:t>\mathcal{L}=-\sum_{t=1}^{T}\log p_\theta(x_t\mid x_{&lt;t}).</w:t>
      </w:r>
    </w:p>
    <w:p w14:paraId="1BB8CFE4" w14:textId="77777777" w:rsidR="00C70924" w:rsidRDefault="00C1709C">
      <w:r>
        <w:t xml:space="preserve">Encoder-only </w:t>
      </w:r>
      <w:r>
        <w:t>模型可用掩码语言建模，适合表征与理解；</w:t>
      </w:r>
      <w:r>
        <w:t xml:space="preserve">Encoder-Decoder </w:t>
      </w:r>
      <w:r>
        <w:t>可用</w:t>
      </w:r>
      <w:r>
        <w:t xml:space="preserve"> span corruption</w:t>
      </w:r>
      <w:r>
        <w:t>，把被遮蔽片段作为生成目标。目标决定可见信息与下游归纳偏置，不能只比较模型参数量。</w:t>
      </w:r>
    </w:p>
    <w:p w14:paraId="1C0C210B" w14:textId="77777777" w:rsidR="00C70924" w:rsidRDefault="00C1709C">
      <w:r>
        <w:t>训练时采用</w:t>
      </w:r>
      <w:r>
        <w:t xml:space="preserve"> teacher forcing</w:t>
      </w:r>
      <w:r>
        <w:t>：所有位置的真实前缀同时输入，在因果掩码下并行预测。标签通常是输入右移一位；</w:t>
      </w:r>
      <w:r>
        <w:t xml:space="preserve">padding </w:t>
      </w:r>
      <w:r>
        <w:t>或跨样本拼接位置要设为忽略值，避免计算无效损失。</w:t>
      </w:r>
    </w:p>
    <w:p w14:paraId="185C53DA" w14:textId="77777777" w:rsidR="00C70924" w:rsidRDefault="00C1709C">
      <w:pPr>
        <w:pStyle w:val="21"/>
      </w:pPr>
      <w:bookmarkStart w:id="115" w:name="_Toc235367228"/>
      <w:r>
        <w:t xml:space="preserve">8.2 </w:t>
      </w:r>
      <w:r>
        <w:t>数据获取与合规</w:t>
      </w:r>
      <w:bookmarkEnd w:id="115"/>
    </w:p>
    <w:p w14:paraId="29099628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4FF828BD" wp14:editId="7E3FB4CC">
            <wp:extent cx="5806440" cy="3266122"/>
            <wp:effectExtent l="0" t="0" r="0" b="0"/>
            <wp:docPr id="17" name="Picture 17" descr="预训练数据治理管线" title="预训练数据治理管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8_data_quality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24CB4" w14:textId="77777777" w:rsidR="00C70924" w:rsidRDefault="00C1709C">
      <w:pPr>
        <w:pStyle w:val="FigureCaption"/>
      </w:pPr>
      <w:r>
        <w:t>图</w:t>
      </w:r>
      <w:r>
        <w:t xml:space="preserve"> 08-2</w:t>
      </w:r>
      <w:r>
        <w:t xml:space="preserve">　来源登记、去重和安全过滤都应保留可审计记录。</w:t>
      </w:r>
      <w:r>
        <w:rPr>
          <w:b/>
        </w:rPr>
        <w:t>从问题出发。</w:t>
      </w:r>
      <w:r>
        <w:t xml:space="preserve"> </w:t>
      </w:r>
      <w:r>
        <w:t>数据质量、合法性和可追踪性是预训练的第一层模型能力。采集只是开始，还要做格式识别、语言过滤、去重、质量评分、隐私与版权处理。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71D57CDD" w14:textId="77777777" w:rsidR="00C70924" w:rsidRDefault="00C1709C">
      <w:r>
        <w:rPr>
          <w:b/>
        </w:rPr>
        <w:t>沿数据流逐步检查：</w:t>
      </w:r>
    </w:p>
    <w:p w14:paraId="262424A5" w14:textId="77777777" w:rsidR="00C70924" w:rsidRDefault="00C1709C">
      <w:pPr>
        <w:pStyle w:val="a"/>
        <w:numPr>
          <w:ilvl w:val="0"/>
          <w:numId w:val="91"/>
        </w:numPr>
      </w:pPr>
      <w:r>
        <w:t>建立来源与许可清单。</w:t>
      </w:r>
    </w:p>
    <w:p w14:paraId="539E993E" w14:textId="77777777" w:rsidR="00C70924" w:rsidRDefault="00C1709C">
      <w:pPr>
        <w:pStyle w:val="a"/>
        <w:numPr>
          <w:ilvl w:val="0"/>
          <w:numId w:val="91"/>
        </w:numPr>
      </w:pPr>
      <w:r>
        <w:t>抽取正文并过滤模板噪声。</w:t>
      </w:r>
    </w:p>
    <w:p w14:paraId="0669CE6C" w14:textId="77777777" w:rsidR="00C70924" w:rsidRDefault="00C1709C">
      <w:pPr>
        <w:pStyle w:val="a"/>
        <w:numPr>
          <w:ilvl w:val="0"/>
          <w:numId w:val="91"/>
        </w:numPr>
      </w:pPr>
      <w:r>
        <w:t>文档级与段落级去重。</w:t>
      </w:r>
    </w:p>
    <w:p w14:paraId="2420B21E" w14:textId="77777777" w:rsidR="00C70924" w:rsidRDefault="00C1709C">
      <w:pPr>
        <w:pStyle w:val="a"/>
        <w:numPr>
          <w:ilvl w:val="0"/>
          <w:numId w:val="91"/>
        </w:numPr>
      </w:pPr>
      <w:r>
        <w:lastRenderedPageBreak/>
        <w:t>PII/</w:t>
      </w:r>
      <w:r>
        <w:t>恶意内容处理并分层抽样。</w:t>
      </w:r>
    </w:p>
    <w:p w14:paraId="155DFB2C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同一新闻被数千站点转载会放大记忆和数据泄漏风险；</w:t>
      </w:r>
      <w:r>
        <w:t xml:space="preserve">MinHash </w:t>
      </w:r>
      <w:r>
        <w:t>可近似发现相似文档，但阈值需要通过人工样本校准。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51798B65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只按关键词过滤、训练集与评测集去重不足、删除数据后索引仍保留、来源权重无记录，都会造成不可解释风险。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3EE57550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小实验：为</w:t>
      </w:r>
      <w:r>
        <w:t xml:space="preserve"> 1 </w:t>
      </w:r>
      <w:r>
        <w:t>万篇文档设计数据卡，记录来源、许可、语言、质量、去重簇和过滤原因。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03D24CD1" w14:textId="77777777" w:rsidR="00C70924" w:rsidRDefault="00C1709C">
      <w:r>
        <w:t>数据首先要有可用权利和清楚来源。建立数据卡记录来源、许可、语言、时间、清洗规则、</w:t>
      </w:r>
      <w:r>
        <w:t xml:space="preserve">PII </w:t>
      </w:r>
      <w:r>
        <w:t>处理、已知偏差与删除流程。公开可抓取不等于可随意训练或再分发。</w:t>
      </w:r>
    </w:p>
    <w:p w14:paraId="35D99DBB" w14:textId="77777777" w:rsidR="00C70924" w:rsidRDefault="00C1709C">
      <w:r>
        <w:t>清洗通常包括编码修复、语言识别、文档质量过滤、样板</w:t>
      </w:r>
      <w:r>
        <w:t>/</w:t>
      </w:r>
      <w:r>
        <w:t>广告去除、</w:t>
      </w:r>
      <w:r>
        <w:t xml:space="preserve">PII </w:t>
      </w:r>
      <w:r>
        <w:t>与恶意内容处理。去重分精确去重与近似去重；训练</w:t>
      </w:r>
      <w:r>
        <w:t>/</w:t>
      </w:r>
      <w:r>
        <w:t>评估集之间还要做污染检测。过度过滤会损失方言、少数语言和领域多样性，质量规则应抽样审计。</w:t>
      </w:r>
    </w:p>
    <w:p w14:paraId="7884E46C" w14:textId="77777777" w:rsidR="00C70924" w:rsidRDefault="00C1709C">
      <w:r>
        <w:t>混合数据时，不能只按原始体量采样，否则高资源语种和重复网页会主导训练。可按领域、语言与质量分层设权重，并跟踪每类</w:t>
      </w:r>
      <w:r>
        <w:t xml:space="preserve"> token </w:t>
      </w:r>
      <w:r>
        <w:t>的实际占比。</w:t>
      </w:r>
    </w:p>
    <w:p w14:paraId="1D3C0D1B" w14:textId="77777777" w:rsidR="00C70924" w:rsidRDefault="00C1709C">
      <w:pPr>
        <w:pStyle w:val="21"/>
      </w:pPr>
      <w:bookmarkStart w:id="116" w:name="_Toc235367229"/>
      <w:r>
        <w:t xml:space="preserve">8.3 Tokenizer </w:t>
      </w:r>
      <w:r>
        <w:t>训练</w:t>
      </w:r>
      <w:bookmarkEnd w:id="116"/>
    </w:p>
    <w:p w14:paraId="23CF80AE" w14:textId="77777777" w:rsidR="00C70924" w:rsidRDefault="00C1709C">
      <w:r>
        <w:rPr>
          <w:b/>
        </w:rPr>
        <w:t>先看它解决什么。</w:t>
      </w:r>
      <w:r>
        <w:t xml:space="preserve"> Tokenizer </w:t>
      </w:r>
      <w:r>
        <w:t>决定模型看到的基本符号、序列长度和多语言效率。</w:t>
      </w:r>
      <w:r>
        <w:t>BPE</w:t>
      </w:r>
      <w:r>
        <w:t>、</w:t>
      </w:r>
      <w:r>
        <w:t xml:space="preserve">Unigram </w:t>
      </w:r>
      <w:r>
        <w:t>等算法从字符或字节出发学习可复用子词，不是寻找唯一正确的词语边界。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6A884BB4" w14:textId="77777777" w:rsidR="00C70924" w:rsidRDefault="00C1709C">
      <w:r>
        <w:rPr>
          <w:b/>
        </w:rPr>
        <w:t>可以把实现分成以下环节：</w:t>
      </w:r>
    </w:p>
    <w:p w14:paraId="09CD36F3" w14:textId="77777777" w:rsidR="00C70924" w:rsidRDefault="00C1709C">
      <w:pPr>
        <w:pStyle w:val="a"/>
        <w:numPr>
          <w:ilvl w:val="0"/>
          <w:numId w:val="92"/>
        </w:numPr>
      </w:pPr>
      <w:r>
        <w:t>规范化与预分词。</w:t>
      </w:r>
    </w:p>
    <w:p w14:paraId="20C1B3BD" w14:textId="77777777" w:rsidR="00C70924" w:rsidRDefault="00C1709C">
      <w:pPr>
        <w:pStyle w:val="a"/>
        <w:numPr>
          <w:ilvl w:val="0"/>
          <w:numId w:val="92"/>
        </w:numPr>
      </w:pPr>
      <w:r>
        <w:t>统计候选片段。</w:t>
      </w:r>
    </w:p>
    <w:p w14:paraId="42191AA0" w14:textId="77777777" w:rsidR="00C70924" w:rsidRDefault="00C1709C">
      <w:pPr>
        <w:pStyle w:val="a"/>
        <w:numPr>
          <w:ilvl w:val="0"/>
          <w:numId w:val="92"/>
        </w:numPr>
      </w:pPr>
      <w:r>
        <w:t>迭代合并或概率选择。</w:t>
      </w:r>
    </w:p>
    <w:p w14:paraId="581F321B" w14:textId="77777777" w:rsidR="00C70924" w:rsidRDefault="00C1709C">
      <w:pPr>
        <w:pStyle w:val="a"/>
        <w:numPr>
          <w:ilvl w:val="0"/>
          <w:numId w:val="92"/>
        </w:numPr>
      </w:pPr>
      <w:r>
        <w:t>加入特殊</w:t>
      </w:r>
      <w:r>
        <w:t xml:space="preserve"> token </w:t>
      </w:r>
      <w:r>
        <w:t>并验证可逆性。</w:t>
      </w:r>
    </w:p>
    <w:p w14:paraId="3FD228AD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代码缩进、中文、生僻字符和</w:t>
      </w:r>
      <w:r>
        <w:t xml:space="preserve"> emoji </w:t>
      </w:r>
      <w:r>
        <w:t>都应能无损编码；</w:t>
      </w:r>
      <w:r>
        <w:t xml:space="preserve">byte fallback </w:t>
      </w:r>
      <w:r>
        <w:t>可避免未知字符，但可能增加</w:t>
      </w:r>
      <w:r>
        <w:t xml:space="preserve"> token </w:t>
      </w:r>
      <w:r>
        <w:t>数。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7C6F39C7" w14:textId="77777777" w:rsidR="00C70924" w:rsidRDefault="00C1709C">
      <w:r>
        <w:rPr>
          <w:b/>
        </w:rPr>
        <w:lastRenderedPageBreak/>
        <w:t>排错时先看这些地方。</w:t>
      </w:r>
      <w:r>
        <w:t xml:space="preserve"> </w:t>
      </w:r>
      <w:r>
        <w:t>在全量测试集上训练词表、特殊</w:t>
      </w:r>
      <w:r>
        <w:t xml:space="preserve"> token id </w:t>
      </w:r>
      <w:r>
        <w:t>与模型配置不一致、只看词表大小不看压缩率，会产生隐患。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52088BB1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现在动手：训练两个不同词表大小的</w:t>
      </w:r>
      <w:r>
        <w:t xml:space="preserve"> tokenizer</w:t>
      </w:r>
      <w:r>
        <w:t>，比较中英代码语料的字符</w:t>
      </w:r>
      <w:r>
        <w:t xml:space="preserve">/token </w:t>
      </w:r>
      <w:r>
        <w:t>比和未知字符处理。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2CE3DDA5" w14:textId="77777777" w:rsidR="00C70924" w:rsidRDefault="00C1709C">
      <w:r>
        <w:t xml:space="preserve">Tokenizer </w:t>
      </w:r>
      <w:r>
        <w:t>词表过小会产生长序列，过大增加嵌入和输出层参数并稀释低频</w:t>
      </w:r>
      <w:r>
        <w:t xml:space="preserve"> token</w:t>
      </w:r>
      <w:r>
        <w:t>。中文、代码、数学和多语言对分词有不同需求。评估指标包括平均每字符</w:t>
      </w:r>
      <w:r>
        <w:t xml:space="preserve"> token </w:t>
      </w:r>
      <w:r>
        <w:t>数、不同语种压缩率、特殊符号和空白保真、未知</w:t>
      </w:r>
      <w:r>
        <w:t>/</w:t>
      </w:r>
      <w:r>
        <w:t>字节回退行为。</w:t>
      </w:r>
    </w:p>
    <w:p w14:paraId="3CBABC56" w14:textId="77777777" w:rsidR="00C70924" w:rsidRDefault="00C1709C">
      <w:r>
        <w:t>特殊</w:t>
      </w:r>
      <w:r>
        <w:t xml:space="preserve"> token </w:t>
      </w:r>
      <w:r>
        <w:t>的</w:t>
      </w:r>
      <w:r>
        <w:t xml:space="preserve"> id</w:t>
      </w:r>
      <w:r>
        <w:t>、对话模板和</w:t>
      </w:r>
      <w:r>
        <w:t xml:space="preserve"> BOS/EOS </w:t>
      </w:r>
      <w:r>
        <w:t>规则必须固定并写入模型配置。预训练完成后随意更换</w:t>
      </w:r>
      <w:r>
        <w:t xml:space="preserve"> tokenizer </w:t>
      </w:r>
      <w:r>
        <w:t>相当于改变输入语义。</w:t>
      </w:r>
    </w:p>
    <w:p w14:paraId="62D80E53" w14:textId="77777777" w:rsidR="00C70924" w:rsidRDefault="00C1709C">
      <w:pPr>
        <w:pStyle w:val="21"/>
      </w:pPr>
      <w:bookmarkStart w:id="117" w:name="_Toc235367230"/>
      <w:r>
        <w:t>8.4 Scaling Laws</w:t>
      </w:r>
      <w:r>
        <w:t>：用小实验规划大训练</w:t>
      </w:r>
      <w:bookmarkEnd w:id="117"/>
    </w:p>
    <w:p w14:paraId="15AA7340" w14:textId="77777777" w:rsidR="00C70924" w:rsidRDefault="00C1709C">
      <w:r>
        <w:rPr>
          <w:b/>
        </w:rPr>
        <w:t>抓住这一节的主线。</w:t>
      </w:r>
      <w:r>
        <w:t xml:space="preserve"> Scaling Law </w:t>
      </w:r>
      <w:r>
        <w:t>用小规模实验估计模型、数据和计算之间的趋势，帮助在固定预算下选择参数量与</w:t>
      </w:r>
      <w:r>
        <w:t xml:space="preserve"> token </w:t>
      </w:r>
      <w:r>
        <w:t>数。它是经验规律，不是对所有架构和数据永恒不变的定律。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471423B5" w14:textId="77777777" w:rsidR="00C70924" w:rsidRDefault="00C1709C">
      <w:r>
        <w:rPr>
          <w:b/>
        </w:rPr>
        <w:t>真正动手时按这个顺序走：</w:t>
      </w:r>
    </w:p>
    <w:p w14:paraId="6AAABF34" w14:textId="77777777" w:rsidR="00C70924" w:rsidRDefault="00C1709C">
      <w:pPr>
        <w:pStyle w:val="a"/>
        <w:numPr>
          <w:ilvl w:val="0"/>
          <w:numId w:val="93"/>
        </w:numPr>
      </w:pPr>
      <w:r>
        <w:t>选择多个模型和数据规模。</w:t>
      </w:r>
    </w:p>
    <w:p w14:paraId="33760FAC" w14:textId="77777777" w:rsidR="00C70924" w:rsidRDefault="00C1709C">
      <w:pPr>
        <w:pStyle w:val="a"/>
        <w:numPr>
          <w:ilvl w:val="0"/>
          <w:numId w:val="93"/>
        </w:numPr>
      </w:pPr>
      <w:r>
        <w:t>保持训练配方可比。</w:t>
      </w:r>
    </w:p>
    <w:p w14:paraId="534414E5" w14:textId="77777777" w:rsidR="00C70924" w:rsidRDefault="00C1709C">
      <w:pPr>
        <w:pStyle w:val="a"/>
        <w:numPr>
          <w:ilvl w:val="0"/>
          <w:numId w:val="93"/>
        </w:numPr>
      </w:pPr>
      <w:r>
        <w:t>拟合</w:t>
      </w:r>
      <w:r>
        <w:t xml:space="preserve"> loss </w:t>
      </w:r>
      <w:r>
        <w:t>与</w:t>
      </w:r>
      <w:r>
        <w:t xml:space="preserve"> compute </w:t>
      </w:r>
      <w:r>
        <w:t>曲线。</w:t>
      </w:r>
    </w:p>
    <w:p w14:paraId="75E2861B" w14:textId="77777777" w:rsidR="00C70924" w:rsidRDefault="00C1709C">
      <w:pPr>
        <w:pStyle w:val="a"/>
        <w:numPr>
          <w:ilvl w:val="0"/>
          <w:numId w:val="93"/>
        </w:numPr>
      </w:pPr>
      <w:r>
        <w:t>用外推结果规划并留安全余量。</w:t>
      </w:r>
    </w:p>
    <w:p w14:paraId="0E3FAFC0" w14:textId="77777777" w:rsidR="00C70924" w:rsidRDefault="00C1709C">
      <w:r>
        <w:rPr>
          <w:b/>
        </w:rPr>
        <w:t>先做最小实验。</w:t>
      </w:r>
      <w:r>
        <w:t xml:space="preserve"> </w:t>
      </w:r>
      <w:r>
        <w:t>只训练更大的模型但</w:t>
      </w:r>
      <w:r>
        <w:t xml:space="preserve"> token </w:t>
      </w:r>
      <w:r>
        <w:t>不足可能处于欠训练状态；更多高质量</w:t>
      </w:r>
      <w:r>
        <w:t xml:space="preserve"> token </w:t>
      </w:r>
      <w:r>
        <w:t>有时比继续增加参数更划算。</w:t>
      </w:r>
      <w:r>
        <w:t xml:space="preserve"> </w:t>
      </w:r>
      <w:r>
        <w:t>把随机性固定并保留中间量，这个例子就能成为后续优化时的回归基线。</w:t>
      </w:r>
    </w:p>
    <w:p w14:paraId="3C4608A1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用单个实验点拟合、跨</w:t>
      </w:r>
      <w:r>
        <w:t xml:space="preserve"> tokenizer </w:t>
      </w:r>
      <w:r>
        <w:t>比</w:t>
      </w:r>
      <w:r>
        <w:t xml:space="preserve"> perplexity</w:t>
      </w:r>
      <w:r>
        <w:t>、把训练</w:t>
      </w:r>
      <w:r>
        <w:t xml:space="preserve"> FLOPs </w:t>
      </w:r>
      <w:r>
        <w:t>当总成本、忽略数据质量变化，都会破坏结论。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65C5E4F3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验证任务：用三个小模型和三种</w:t>
      </w:r>
      <w:r>
        <w:t xml:space="preserve"> token </w:t>
      </w:r>
      <w:r>
        <w:t>预算记录验证损失，画</w:t>
      </w:r>
      <w:r>
        <w:t xml:space="preserve"> compute—loss </w:t>
      </w:r>
      <w:r>
        <w:t>图并说明不确定性。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73ED1DA9" w14:textId="77777777" w:rsidR="00C70924" w:rsidRDefault="00C1709C">
      <w:r>
        <w:t xml:space="preserve">Scaling Law </w:t>
      </w:r>
      <w:r>
        <w:t>描述损失与模型规模、数据量和计算量之间的经验幂律关系。</w:t>
      </w:r>
      <w:r>
        <w:t xml:space="preserve">Chinchilla </w:t>
      </w:r>
      <w:r>
        <w:t>工作指出，在给定计算预算下，模型参数和训练</w:t>
      </w:r>
      <w:r>
        <w:t xml:space="preserve"> token </w:t>
      </w:r>
      <w:r>
        <w:t>应协调扩展；它不是</w:t>
      </w:r>
      <w:r>
        <w:t>“</w:t>
      </w:r>
      <w:r>
        <w:t>永远固定</w:t>
      </w:r>
      <w:r>
        <w:t xml:space="preserve"> 20 token/</w:t>
      </w:r>
      <w:r>
        <w:t>参数</w:t>
      </w:r>
      <w:r>
        <w:t>”</w:t>
      </w:r>
      <w:r>
        <w:t>的硬定律，具体最优点受数据质量、架构、优化器和目标影响。</w:t>
      </w:r>
    </w:p>
    <w:p w14:paraId="6A97BEFF" w14:textId="77777777" w:rsidR="00C70924" w:rsidRDefault="00C1709C">
      <w:r>
        <w:lastRenderedPageBreak/>
        <w:t>实践中先训练多组小模型，保持数据和训练设置可比，拟合损失曲线，再估算目标规模。外推存在误差，应留预算和容错。只扩大参数而数据不足会欠训练；只增加数据而模型太小也会进入收益递减。</w:t>
      </w:r>
    </w:p>
    <w:p w14:paraId="5A873E56" w14:textId="77777777" w:rsidR="00C70924" w:rsidRDefault="00C1709C">
      <w:pPr>
        <w:pStyle w:val="21"/>
      </w:pPr>
      <w:bookmarkStart w:id="118" w:name="_Toc235367231"/>
      <w:r>
        <w:t xml:space="preserve">8.5 </w:t>
      </w:r>
      <w:r>
        <w:t>一个微型自回归模型</w:t>
      </w:r>
      <w:bookmarkEnd w:id="118"/>
    </w:p>
    <w:p w14:paraId="116F5332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微型自回归模型把完整链路缩小到单机可观察尺度：</w:t>
      </w:r>
      <w:r>
        <w:t>embedding</w:t>
      </w:r>
      <w:r>
        <w:t>、多个</w:t>
      </w:r>
      <w:r>
        <w:t xml:space="preserve"> Decoder Block</w:t>
      </w:r>
      <w:r>
        <w:t>、最终归一化和词表投影。它用于验证实现，不代表真实大模型训练配方。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76D7527E" w14:textId="77777777" w:rsidR="00C70924" w:rsidRDefault="00C1709C">
      <w:r>
        <w:rPr>
          <w:b/>
        </w:rPr>
        <w:t>把抽象概念还原成操作：</w:t>
      </w:r>
    </w:p>
    <w:p w14:paraId="3D84A7DB" w14:textId="77777777" w:rsidR="00C70924" w:rsidRDefault="00C1709C">
      <w:pPr>
        <w:pStyle w:val="a"/>
        <w:numPr>
          <w:ilvl w:val="0"/>
          <w:numId w:val="94"/>
        </w:numPr>
      </w:pPr>
      <w:r>
        <w:t xml:space="preserve">token/position </w:t>
      </w:r>
      <w:r>
        <w:t>进入隐藏状态。</w:t>
      </w:r>
    </w:p>
    <w:p w14:paraId="25284E9B" w14:textId="77777777" w:rsidR="00C70924" w:rsidRDefault="00C1709C">
      <w:pPr>
        <w:pStyle w:val="a"/>
        <w:numPr>
          <w:ilvl w:val="0"/>
          <w:numId w:val="94"/>
        </w:numPr>
      </w:pPr>
      <w:r>
        <w:t>逐层注意力与</w:t>
      </w:r>
      <w:r>
        <w:t xml:space="preserve"> FFN</w:t>
      </w:r>
      <w:r>
        <w:t>。</w:t>
      </w:r>
    </w:p>
    <w:p w14:paraId="165C662E" w14:textId="77777777" w:rsidR="00C70924" w:rsidRDefault="00C1709C">
      <w:pPr>
        <w:pStyle w:val="a"/>
        <w:numPr>
          <w:ilvl w:val="0"/>
          <w:numId w:val="94"/>
        </w:numPr>
      </w:pPr>
      <w:r>
        <w:t>输出投影到词表。</w:t>
      </w:r>
    </w:p>
    <w:p w14:paraId="71C8AC54" w14:textId="77777777" w:rsidR="00C70924" w:rsidRDefault="00C1709C">
      <w:pPr>
        <w:pStyle w:val="a"/>
        <w:numPr>
          <w:ilvl w:val="0"/>
          <w:numId w:val="94"/>
        </w:numPr>
      </w:pPr>
      <w:r>
        <w:t>交叉熵训练并采样生成。</w:t>
      </w:r>
    </w:p>
    <w:p w14:paraId="3A880681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权重绑定可让输入</w:t>
      </w:r>
      <w:r>
        <w:t xml:space="preserve"> embedding </w:t>
      </w:r>
      <w:r>
        <w:t>与输出</w:t>
      </w:r>
      <w:r>
        <w:t xml:space="preserve"> projection </w:t>
      </w:r>
      <w:r>
        <w:t>共用参数；是否使用必须与架构配置和维度一致。</w:t>
      </w:r>
      <w:r>
        <w:t xml:space="preserve"> </w:t>
      </w:r>
      <w:r>
        <w:t>如果这个小例子还不能解释清楚，扩大数据只会让错误更难发现。</w:t>
      </w:r>
    </w:p>
    <w:p w14:paraId="0F6E6399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位置长度超界、因果</w:t>
      </w:r>
      <w:r>
        <w:t xml:space="preserve"> mask </w:t>
      </w:r>
      <w:r>
        <w:t>错误、初始化过大、训练语料太小却期望知识能力，都会导致误判。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18EFAB2B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本节练习：让模型在一小段文本上过拟合，确认</w:t>
      </w:r>
      <w:r>
        <w:t xml:space="preserve"> loss </w:t>
      </w:r>
      <w:r>
        <w:t>接近零并能复述，再换验证文本观察泛化差距。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3D864825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torch</w:t>
      </w:r>
      <w:r>
        <w:rPr>
          <w:rFonts w:ascii="Consolas" w:hAnsi="Consolas"/>
          <w:noProof/>
        </w:rPr>
        <w:br/>
        <w:t>from torch import nn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class TinyLM(nn.Module):</w:t>
      </w:r>
      <w:r>
        <w:rPr>
          <w:rFonts w:ascii="Consolas" w:hAnsi="Consolas"/>
          <w:noProof/>
        </w:rPr>
        <w:br/>
        <w:t xml:space="preserve">    def __init__(self, vocab_size=256, dim=128, layers=4, heads=4, max_len=512):</w:t>
      </w:r>
      <w:r>
        <w:rPr>
          <w:rFonts w:ascii="Consolas" w:hAnsi="Consolas"/>
          <w:noProof/>
        </w:rPr>
        <w:br/>
        <w:t xml:space="preserve">        super().__init__()</w:t>
      </w:r>
      <w:r>
        <w:rPr>
          <w:rFonts w:ascii="Consolas" w:hAnsi="Consolas"/>
          <w:noProof/>
        </w:rPr>
        <w:br/>
        <w:t xml:space="preserve">        self.token_emb = nn.Embedding(vocab_size, dim)</w:t>
      </w:r>
      <w:r>
        <w:rPr>
          <w:rFonts w:ascii="Consolas" w:hAnsi="Consolas"/>
          <w:noProof/>
        </w:rPr>
        <w:br/>
        <w:t xml:space="preserve">        self.pos_emb = nn.Embedding(max_len, dim)  # </w:t>
      </w:r>
      <w:r>
        <w:rPr>
          <w:rFonts w:ascii="Consolas" w:hAnsi="Consolas"/>
          <w:noProof/>
        </w:rPr>
        <w:t>教学版用绝对位置</w:t>
      </w:r>
      <w:r>
        <w:rPr>
          <w:rFonts w:ascii="Consolas" w:hAnsi="Consolas"/>
          <w:noProof/>
        </w:rPr>
        <w:br/>
        <w:t xml:space="preserve">        layer = nn.TransformerEncoderLayer(</w:t>
      </w:r>
      <w:r>
        <w:rPr>
          <w:rFonts w:ascii="Consolas" w:hAnsi="Consolas"/>
          <w:noProof/>
        </w:rPr>
        <w:br/>
        <w:t xml:space="preserve">            d_model=dim, nhead=heads, dim_feedforward=4 * dim,</w:t>
      </w:r>
      <w:r>
        <w:rPr>
          <w:rFonts w:ascii="Consolas" w:hAnsi="Consolas"/>
          <w:noProof/>
        </w:rPr>
        <w:br/>
        <w:t xml:space="preserve">            batch_first=True, norm_first=True, activation="gelu"</w:t>
      </w:r>
      <w:r>
        <w:rPr>
          <w:rFonts w:ascii="Consolas" w:hAnsi="Consolas"/>
          <w:noProof/>
        </w:rPr>
        <w:br/>
        <w:t xml:space="preserve">        )</w:t>
      </w:r>
      <w:r>
        <w:rPr>
          <w:rFonts w:ascii="Consolas" w:hAnsi="Consolas"/>
          <w:noProof/>
        </w:rPr>
        <w:br/>
        <w:t xml:space="preserve">        self.blocks = nn.TransformerEncoder</w:t>
      </w:r>
      <w:r>
        <w:rPr>
          <w:rFonts w:ascii="Consolas" w:hAnsi="Consolas"/>
          <w:noProof/>
        </w:rPr>
        <w:t>(layer, num_layers=layers)</w:t>
      </w:r>
      <w:r>
        <w:rPr>
          <w:rFonts w:ascii="Consolas" w:hAnsi="Consolas"/>
          <w:noProof/>
        </w:rPr>
        <w:br/>
        <w:t xml:space="preserve">        self.norm = nn.LayerNorm(dim)</w:t>
      </w:r>
      <w:r>
        <w:rPr>
          <w:rFonts w:ascii="Consolas" w:hAnsi="Consolas"/>
          <w:noProof/>
        </w:rPr>
        <w:br/>
        <w:t xml:space="preserve">        self.lm_head = nn.Linear(dim, vocab_size, bias=False)</w:t>
      </w:r>
      <w:r>
        <w:rPr>
          <w:rFonts w:ascii="Consolas" w:hAnsi="Consolas"/>
          <w:noProof/>
        </w:rPr>
        <w:br/>
        <w:t xml:space="preserve">        self.lm_head.weight = self.token_emb.weight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def forward(self, tokens):</w:t>
      </w:r>
      <w:r>
        <w:rPr>
          <w:rFonts w:ascii="Consolas" w:hAnsi="Consolas"/>
          <w:noProof/>
        </w:rPr>
        <w:br/>
        <w:t xml:space="preserve">        b, t = tokens.shape</w:t>
      </w:r>
      <w:r>
        <w:rPr>
          <w:rFonts w:ascii="Consolas" w:hAnsi="Consolas"/>
          <w:noProof/>
        </w:rPr>
        <w:br/>
        <w:t xml:space="preserve">        pos = torch.arange(t, device=tokens.device)</w:t>
      </w:r>
      <w:r>
        <w:rPr>
          <w:rFonts w:ascii="Consolas" w:hAnsi="Consolas"/>
          <w:noProof/>
        </w:rPr>
        <w:br/>
        <w:t xml:space="preserve">        x = self.token_emb(tokens) + self.pos_emb(pos)[None]</w:t>
      </w:r>
      <w:r>
        <w:rPr>
          <w:rFonts w:ascii="Consolas" w:hAnsi="Consolas"/>
          <w:noProof/>
        </w:rPr>
        <w:br/>
        <w:t xml:space="preserve">        causal = torch.triu(torch.ones(t, t, device=tokens.device, dtype=torch.bool), 1)</w:t>
      </w:r>
      <w:r>
        <w:rPr>
          <w:rFonts w:ascii="Consolas" w:hAnsi="Consolas"/>
          <w:noProof/>
        </w:rPr>
        <w:br/>
        <w:t xml:space="preserve">        x = self.blocks(x, mask=causal)</w:t>
      </w:r>
      <w:r>
        <w:rPr>
          <w:rFonts w:ascii="Consolas" w:hAnsi="Consolas"/>
          <w:noProof/>
        </w:rPr>
        <w:br/>
        <w:t xml:space="preserve">        return self.lm_head(se</w:t>
      </w:r>
      <w:r>
        <w:rPr>
          <w:rFonts w:ascii="Consolas" w:hAnsi="Consolas"/>
          <w:noProof/>
        </w:rPr>
        <w:t>lf.norm(x))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next_token_loss(model, batch):</w:t>
      </w:r>
      <w:r>
        <w:rPr>
          <w:rFonts w:ascii="Consolas" w:hAnsi="Consolas"/>
          <w:noProof/>
        </w:rPr>
        <w:br/>
        <w:t xml:space="preserve">    logits = model(batch[:, :-1])</w:t>
      </w:r>
      <w:r>
        <w:rPr>
          <w:rFonts w:ascii="Consolas" w:hAnsi="Consolas"/>
          <w:noProof/>
        </w:rPr>
        <w:br/>
        <w:t xml:space="preserve">    labels = batch[:, 1:]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lastRenderedPageBreak/>
        <w:t xml:space="preserve">    return nn.functional.cross_entropy(logits.reshape(-1, logits.size(-1)),</w:t>
      </w:r>
      <w:r>
        <w:rPr>
          <w:rFonts w:ascii="Consolas" w:hAnsi="Consolas"/>
          <w:noProof/>
        </w:rPr>
        <w:br/>
        <w:t xml:space="preserve">                                       labels.reshape(-1))</w:t>
      </w:r>
    </w:p>
    <w:p w14:paraId="638A7DC5" w14:textId="77777777" w:rsidR="00C70924" w:rsidRDefault="00C1709C">
      <w:r>
        <w:t>这里借用</w:t>
      </w:r>
      <w:r>
        <w:t xml:space="preserve"> </w:t>
      </w:r>
      <w:r>
        <w:rPr>
          <w:noProof/>
          <w:color w:val="183B51"/>
          <w:sz w:val="18"/>
        </w:rPr>
        <w:t>TransformerEncoder</w:t>
      </w:r>
      <w:r>
        <w:t xml:space="preserve"> </w:t>
      </w:r>
      <w:r>
        <w:t>但传入因果</w:t>
      </w:r>
      <w:r>
        <w:t xml:space="preserve"> mask</w:t>
      </w:r>
      <w:r>
        <w:t>，使其表现为因果堆叠；命名容易误导，因此生产实现应使用明确的</w:t>
      </w:r>
      <w:r>
        <w:t xml:space="preserve"> Decoder Block</w:t>
      </w:r>
      <w:r>
        <w:t>。权重绑定让输入嵌入与输出投影共享参数。</w:t>
      </w:r>
      <w:r>
        <w:rPr>
          <w:noProof/>
          <w:color w:val="183B51"/>
          <w:sz w:val="18"/>
        </w:rPr>
        <w:t>reshape</w:t>
      </w:r>
      <w:r>
        <w:t xml:space="preserve"> </w:t>
      </w:r>
      <w:r>
        <w:t>前要确认</w:t>
      </w:r>
      <w:r>
        <w:t xml:space="preserve"> logits </w:t>
      </w:r>
      <w:r>
        <w:t>与</w:t>
      </w:r>
      <w:r>
        <w:t xml:space="preserve"> labels </w:t>
      </w:r>
      <w:r>
        <w:t>的位置严格对齐。</w:t>
      </w:r>
    </w:p>
    <w:p w14:paraId="5307CF99" w14:textId="77777777" w:rsidR="00C70924" w:rsidRDefault="00C1709C">
      <w:pPr>
        <w:pStyle w:val="21"/>
      </w:pPr>
      <w:bookmarkStart w:id="119" w:name="_Toc235367232"/>
      <w:r>
        <w:t xml:space="preserve">8.6 </w:t>
      </w:r>
      <w:r>
        <w:t>数据打包与有效</w:t>
      </w:r>
      <w:r>
        <w:t xml:space="preserve"> token</w:t>
      </w:r>
      <w:bookmarkEnd w:id="119"/>
    </w:p>
    <w:p w14:paraId="6DB40309" w14:textId="77777777" w:rsidR="00C70924" w:rsidRDefault="00C1709C">
      <w:r>
        <w:rPr>
          <w:b/>
        </w:rPr>
        <w:t>先建立直觉。</w:t>
      </w:r>
      <w:r>
        <w:t xml:space="preserve"> </w:t>
      </w:r>
      <w:r>
        <w:t>打包的目标是减少</w:t>
      </w:r>
      <w:r>
        <w:t xml:space="preserve"> padding</w:t>
      </w:r>
      <w:r>
        <w:t>，让每个设备处理尽可能多的有效</w:t>
      </w:r>
      <w:r>
        <w:t xml:space="preserve"> token</w:t>
      </w:r>
      <w:r>
        <w:t>。样本边界、</w:t>
      </w:r>
      <w:r>
        <w:t>EOS</w:t>
      </w:r>
      <w:r>
        <w:t>、</w:t>
      </w:r>
      <w:r>
        <w:t xml:space="preserve">document mask </w:t>
      </w:r>
      <w:r>
        <w:t>与</w:t>
      </w:r>
      <w:r>
        <w:t xml:space="preserve"> position_ids </w:t>
      </w:r>
      <w:r>
        <w:t>必须与训练目标一致。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2DE56409" w14:textId="77777777" w:rsidR="00C70924" w:rsidRDefault="00C1709C">
      <w:r>
        <w:rPr>
          <w:b/>
        </w:rPr>
        <w:t>把过程拆开看：</w:t>
      </w:r>
    </w:p>
    <w:p w14:paraId="543B792C" w14:textId="77777777" w:rsidR="00C70924" w:rsidRDefault="00C1709C">
      <w:pPr>
        <w:pStyle w:val="a"/>
        <w:numPr>
          <w:ilvl w:val="0"/>
          <w:numId w:val="95"/>
        </w:numPr>
      </w:pPr>
      <w:r>
        <w:t>按长度分桶或流式拼接。</w:t>
      </w:r>
    </w:p>
    <w:p w14:paraId="08A466E7" w14:textId="77777777" w:rsidR="00C70924" w:rsidRDefault="00C1709C">
      <w:pPr>
        <w:pStyle w:val="a"/>
        <w:numPr>
          <w:ilvl w:val="0"/>
          <w:numId w:val="95"/>
        </w:numPr>
      </w:pPr>
      <w:r>
        <w:t>插入</w:t>
      </w:r>
      <w:r>
        <w:t xml:space="preserve"> EOS </w:t>
      </w:r>
      <w:r>
        <w:t>保留边界。</w:t>
      </w:r>
    </w:p>
    <w:p w14:paraId="260C5E32" w14:textId="77777777" w:rsidR="00C70924" w:rsidRDefault="00C1709C">
      <w:pPr>
        <w:pStyle w:val="a"/>
        <w:numPr>
          <w:ilvl w:val="0"/>
          <w:numId w:val="95"/>
        </w:numPr>
      </w:pPr>
      <w:r>
        <w:t>构造</w:t>
      </w:r>
      <w:r>
        <w:t xml:space="preserve"> attention </w:t>
      </w:r>
      <w:r>
        <w:t>与</w:t>
      </w:r>
      <w:r>
        <w:t xml:space="preserve"> label mask</w:t>
      </w:r>
      <w:r>
        <w:t>。</w:t>
      </w:r>
    </w:p>
    <w:p w14:paraId="4386796F" w14:textId="77777777" w:rsidR="00C70924" w:rsidRDefault="00C1709C">
      <w:pPr>
        <w:pStyle w:val="a"/>
        <w:numPr>
          <w:ilvl w:val="0"/>
          <w:numId w:val="95"/>
        </w:numPr>
      </w:pPr>
      <w:r>
        <w:t>统计有效</w:t>
      </w:r>
      <w:r>
        <w:t xml:space="preserve"> token </w:t>
      </w:r>
      <w:r>
        <w:t>比例。</w:t>
      </w:r>
    </w:p>
    <w:p w14:paraId="18ED65ED" w14:textId="77777777" w:rsidR="00C70924" w:rsidRDefault="00C1709C">
      <w:r>
        <w:rPr>
          <w:b/>
        </w:rPr>
        <w:t>最小例子。</w:t>
      </w:r>
      <w:r>
        <w:t xml:space="preserve"> </w:t>
      </w:r>
      <w:r>
        <w:t>两个短文档拼成一条序列时，若允许跨文档注意力，模型可能把无关结尾当作下一文档上下文；是否隔离要显式选择。</w:t>
      </w:r>
      <w:r>
        <w:t xml:space="preserve"> </w:t>
      </w:r>
      <w:r>
        <w:t>例子越小，越容易手算、打印中间量并判断实现是否偏离定义。</w:t>
      </w:r>
    </w:p>
    <w:p w14:paraId="666BFD54" w14:textId="77777777" w:rsidR="00C70924" w:rsidRDefault="00C1709C">
      <w:r>
        <w:rPr>
          <w:b/>
        </w:rPr>
        <w:t>容易踩坑。</w:t>
      </w:r>
      <w:r>
        <w:t xml:space="preserve"> </w:t>
      </w:r>
      <w:r>
        <w:t>把</w:t>
      </w:r>
      <w:r>
        <w:t xml:space="preserve"> padding </w:t>
      </w:r>
      <w:r>
        <w:t>计入</w:t>
      </w:r>
      <w:r>
        <w:t xml:space="preserve"> loss</w:t>
      </w:r>
      <w:r>
        <w:t>、最后残片大量丢弃、</w:t>
      </w:r>
      <w:r>
        <w:t xml:space="preserve">packing </w:t>
      </w:r>
      <w:r>
        <w:t>与缓存模板不一致、只报告</w:t>
      </w:r>
      <w:r>
        <w:t xml:space="preserve"> batch size </w:t>
      </w:r>
      <w:r>
        <w:t>不报告</w:t>
      </w:r>
      <w:r>
        <w:t xml:space="preserve"> token </w:t>
      </w:r>
      <w:r>
        <w:t>数，都会影响训练。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57E25D40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动手任务：实现</w:t>
      </w:r>
      <w:r>
        <w:t xml:space="preserve"> fixed-length packer</w:t>
      </w:r>
      <w:r>
        <w:t>，验证每个原文</w:t>
      </w:r>
      <w:r>
        <w:t xml:space="preserve"> token </w:t>
      </w:r>
      <w:r>
        <w:t>恰好出现一次且标签边界正确。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22204302" w14:textId="77777777" w:rsidR="00C70924" w:rsidRDefault="00C1709C">
      <w:r>
        <w:t>把短文逐条</w:t>
      </w:r>
      <w:r>
        <w:t xml:space="preserve"> padding </w:t>
      </w:r>
      <w:r>
        <w:t>会浪费计算，可将多个文档</w:t>
      </w:r>
      <w:r>
        <w:t xml:space="preserve"> token </w:t>
      </w:r>
      <w:r>
        <w:t>拼接再切固定长度。文档边界是否允许相互注意取决于训练设计；至少要插入</w:t>
      </w:r>
      <w:r>
        <w:t xml:space="preserve"> EOS</w:t>
      </w:r>
      <w:r>
        <w:t>，必要时使用</w:t>
      </w:r>
      <w:r>
        <w:t xml:space="preserve"> block-diagonal mask</w:t>
      </w:r>
      <w:r>
        <w:t>。记录</w:t>
      </w:r>
      <w:r>
        <w:t xml:space="preserve"> </w:t>
      </w:r>
      <w:r>
        <w:rPr>
          <w:noProof/>
          <w:color w:val="183B51"/>
          <w:sz w:val="18"/>
        </w:rPr>
        <w:t>tokens_per_second</w:t>
      </w:r>
      <w:r>
        <w:t xml:space="preserve"> </w:t>
      </w:r>
      <w:r>
        <w:t>应只统计非</w:t>
      </w:r>
      <w:r>
        <w:t xml:space="preserve"> padding</w:t>
      </w:r>
      <w:r>
        <w:t>、真正参与损失的</w:t>
      </w:r>
      <w:r>
        <w:t xml:space="preserve"> token</w:t>
      </w:r>
      <w:r>
        <w:t>。</w:t>
      </w:r>
    </w:p>
    <w:p w14:paraId="4AB766A3" w14:textId="77777777" w:rsidR="00C70924" w:rsidRDefault="00C1709C">
      <w:r>
        <w:t>数据加载器要能断点续训：保存数据</w:t>
      </w:r>
      <w:r>
        <w:t xml:space="preserve"> shard</w:t>
      </w:r>
      <w:r>
        <w:t>、样本游标、随机数状态和混合权重。若恢复后数据顺序改变，训练虽能继续，却不再严格复现。</w:t>
      </w:r>
    </w:p>
    <w:p w14:paraId="78E95CEB" w14:textId="77777777" w:rsidR="00C70924" w:rsidRDefault="00C1709C">
      <w:pPr>
        <w:pStyle w:val="21"/>
      </w:pPr>
      <w:bookmarkStart w:id="120" w:name="_Toc235367233"/>
      <w:r>
        <w:t xml:space="preserve">8.7 </w:t>
      </w:r>
      <w:r>
        <w:t>优化器与学习率</w:t>
      </w:r>
      <w:bookmarkEnd w:id="120"/>
    </w:p>
    <w:p w14:paraId="2B9E9E2E" w14:textId="77777777" w:rsidR="00C70924" w:rsidRDefault="00C1709C">
      <w:r>
        <w:rPr>
          <w:b/>
        </w:rPr>
        <w:t>从问题出发。</w:t>
      </w:r>
      <w:r>
        <w:t xml:space="preserve"> AdamW</w:t>
      </w:r>
      <w:r>
        <w:t>、学习率预热和衰减共同控制更新尺度。预热降低训练初期不稳定，权重衰减与</w:t>
      </w:r>
      <w:r>
        <w:t xml:space="preserve"> Adam </w:t>
      </w:r>
      <w:r>
        <w:t>的自适应矩估计解耦。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7F271975" w14:textId="77777777" w:rsidR="00C70924" w:rsidRDefault="00C1709C">
      <w:r>
        <w:rPr>
          <w:b/>
        </w:rPr>
        <w:lastRenderedPageBreak/>
        <w:t>沿数据流逐步检查：</w:t>
      </w:r>
    </w:p>
    <w:p w14:paraId="1A089A0A" w14:textId="77777777" w:rsidR="00C70924" w:rsidRDefault="00C1709C">
      <w:pPr>
        <w:pStyle w:val="a"/>
        <w:numPr>
          <w:ilvl w:val="0"/>
          <w:numId w:val="96"/>
        </w:numPr>
      </w:pPr>
      <w:r>
        <w:t>计算梯度并做全局裁剪。</w:t>
      </w:r>
    </w:p>
    <w:p w14:paraId="570A20E9" w14:textId="77777777" w:rsidR="00C70924" w:rsidRDefault="00C1709C">
      <w:pPr>
        <w:pStyle w:val="a"/>
        <w:numPr>
          <w:ilvl w:val="0"/>
          <w:numId w:val="96"/>
        </w:numPr>
      </w:pPr>
      <w:r>
        <w:t>优化器更新一阶</w:t>
      </w:r>
      <w:r>
        <w:t>/</w:t>
      </w:r>
      <w:r>
        <w:t>二阶矩。</w:t>
      </w:r>
    </w:p>
    <w:p w14:paraId="3A9D7C16" w14:textId="77777777" w:rsidR="00C70924" w:rsidRDefault="00C1709C">
      <w:pPr>
        <w:pStyle w:val="a"/>
        <w:numPr>
          <w:ilvl w:val="0"/>
          <w:numId w:val="96"/>
        </w:numPr>
      </w:pPr>
      <w:r>
        <w:t>按</w:t>
      </w:r>
      <w:r>
        <w:t xml:space="preserve"> schedule </w:t>
      </w:r>
      <w:r>
        <w:t>得到当前学习率。</w:t>
      </w:r>
    </w:p>
    <w:p w14:paraId="46AE31FB" w14:textId="77777777" w:rsidR="00C70924" w:rsidRDefault="00C1709C">
      <w:pPr>
        <w:pStyle w:val="a"/>
        <w:numPr>
          <w:ilvl w:val="0"/>
          <w:numId w:val="96"/>
        </w:numPr>
      </w:pPr>
      <w:r>
        <w:t>记录参数与更新范数。</w:t>
      </w:r>
    </w:p>
    <w:p w14:paraId="23C049CB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相同学习率在不同有效</w:t>
      </w:r>
      <w:r>
        <w:t xml:space="preserve"> batch</w:t>
      </w:r>
      <w:r>
        <w:t>、参数化和精度下含义不同；可观察</w:t>
      </w:r>
      <w:r>
        <w:t xml:space="preserve"> update/weight ratio </w:t>
      </w:r>
      <w:r>
        <w:t>判断更新是否过激。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22DBC1E5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把</w:t>
      </w:r>
      <w:r>
        <w:t xml:space="preserve"> weight decay </w:t>
      </w:r>
      <w:r>
        <w:t>施加到所有</w:t>
      </w:r>
      <w:r>
        <w:t xml:space="preserve"> bias/norm</w:t>
      </w:r>
      <w:r>
        <w:t>、梯度累积时错误缩放</w:t>
      </w:r>
      <w:r>
        <w:t xml:space="preserve"> loss</w:t>
      </w:r>
      <w:r>
        <w:t>、恢复</w:t>
      </w:r>
      <w:r>
        <w:t xml:space="preserve"> checkpoint </w:t>
      </w:r>
      <w:r>
        <w:t>后学习率重置，都会影响收敛。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63AA3D2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小实验：比较</w:t>
      </w:r>
      <w:r>
        <w:t xml:space="preserve"> constant</w:t>
      </w:r>
      <w:r>
        <w:t>、</w:t>
      </w:r>
      <w:r>
        <w:t xml:space="preserve">linear warmup+cosine </w:t>
      </w:r>
      <w:r>
        <w:t>两种曲线，并解释训练早期</w:t>
      </w:r>
      <w:r>
        <w:t xml:space="preserve"> loss </w:t>
      </w:r>
      <w:r>
        <w:t>的差异。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14F95F55" w14:textId="77777777" w:rsidR="00C70924" w:rsidRDefault="00C1709C">
      <w:r>
        <w:t>常见配置为</w:t>
      </w:r>
      <w:r>
        <w:t xml:space="preserve"> AdamW</w:t>
      </w:r>
      <w:r>
        <w:t>、</w:t>
      </w:r>
      <w:r>
        <w:t xml:space="preserve">warmup </w:t>
      </w:r>
      <w:r>
        <w:t>后余弦衰减、梯度裁剪和</w:t>
      </w:r>
      <w:r>
        <w:t xml:space="preserve"> BF16</w:t>
      </w:r>
      <w:r>
        <w:t>。</w:t>
      </w:r>
      <w:r>
        <w:t xml:space="preserve">Warmup </w:t>
      </w:r>
      <w:r>
        <w:t>在训练初期逐渐提高学习率，减少随机初始化下的剧烈更新。全局批量大小</w:t>
      </w:r>
      <w:r>
        <w:t xml:space="preserve"> = </w:t>
      </w:r>
      <w:r>
        <w:t>每卡微批量</w:t>
      </w:r>
      <w:r>
        <w:t xml:space="preserve"> × </w:t>
      </w:r>
      <w:r>
        <w:t>梯度累积</w:t>
      </w:r>
      <w:r>
        <w:t xml:space="preserve"> × </w:t>
      </w:r>
      <w:r>
        <w:t>数据并行卡数。</w:t>
      </w:r>
    </w:p>
    <w:p w14:paraId="3DCB0902" w14:textId="77777777" w:rsidR="00C70924" w:rsidRDefault="00C1709C">
      <w:r>
        <w:t>大批量可提高吞吐，但可能需要调整学习率并影响泛化。梯度累积只减少单步显存，不减少总计算。</w:t>
      </w:r>
      <w:r>
        <w:t xml:space="preserve">BF16 </w:t>
      </w:r>
      <w:r>
        <w:t>相比</w:t>
      </w:r>
      <w:r>
        <w:t xml:space="preserve"> FP16 </w:t>
      </w:r>
      <w:r>
        <w:t>有更大指数范围，通常更稳定，但硬件支持和部分算子仍需检查。</w:t>
      </w:r>
    </w:p>
    <w:p w14:paraId="3125765B" w14:textId="77777777" w:rsidR="00C70924" w:rsidRDefault="00C1709C">
      <w:pPr>
        <w:pStyle w:val="21"/>
      </w:pPr>
      <w:bookmarkStart w:id="121" w:name="_Toc235367234"/>
      <w:r>
        <w:t xml:space="preserve">8.8 </w:t>
      </w:r>
      <w:r>
        <w:t>监控与异常处理</w:t>
      </w:r>
      <w:bookmarkEnd w:id="121"/>
    </w:p>
    <w:p w14:paraId="053A58BB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长训练必须把异常当预期事件处理。监控不仅有</w:t>
      </w:r>
      <w:r>
        <w:t xml:space="preserve"> loss</w:t>
      </w:r>
      <w:r>
        <w:t>，还要有学习率、梯度范数、吞吐、有效</w:t>
      </w:r>
      <w:r>
        <w:t xml:space="preserve"> token</w:t>
      </w:r>
      <w:r>
        <w:t>、显存、数据延迟和硬件错误。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2A6A9EFB" w14:textId="77777777" w:rsidR="00C70924" w:rsidRDefault="00C1709C">
      <w:r>
        <w:rPr>
          <w:b/>
        </w:rPr>
        <w:t>可以把实现分成以下环节：</w:t>
      </w:r>
    </w:p>
    <w:p w14:paraId="5761BAA1" w14:textId="77777777" w:rsidR="00C70924" w:rsidRDefault="00C1709C">
      <w:pPr>
        <w:pStyle w:val="a"/>
        <w:numPr>
          <w:ilvl w:val="0"/>
          <w:numId w:val="97"/>
        </w:numPr>
      </w:pPr>
      <w:r>
        <w:t>每步记录核心标量。</w:t>
      </w:r>
    </w:p>
    <w:p w14:paraId="5B419C36" w14:textId="77777777" w:rsidR="00C70924" w:rsidRDefault="00C1709C">
      <w:pPr>
        <w:pStyle w:val="a"/>
        <w:numPr>
          <w:ilvl w:val="0"/>
          <w:numId w:val="97"/>
        </w:numPr>
      </w:pPr>
      <w:r>
        <w:t>定期保存可恢复</w:t>
      </w:r>
      <w:r>
        <w:t xml:space="preserve"> checkpoint</w:t>
      </w:r>
      <w:r>
        <w:t>。</w:t>
      </w:r>
    </w:p>
    <w:p w14:paraId="7F12A8C4" w14:textId="77777777" w:rsidR="00C70924" w:rsidRDefault="00C1709C">
      <w:pPr>
        <w:pStyle w:val="a"/>
        <w:numPr>
          <w:ilvl w:val="0"/>
          <w:numId w:val="97"/>
        </w:numPr>
      </w:pPr>
      <w:r>
        <w:t>异常时保留最近数据批次。</w:t>
      </w:r>
    </w:p>
    <w:p w14:paraId="09E16FA7" w14:textId="77777777" w:rsidR="00C70924" w:rsidRDefault="00C1709C">
      <w:pPr>
        <w:pStyle w:val="a"/>
        <w:numPr>
          <w:ilvl w:val="0"/>
          <w:numId w:val="97"/>
        </w:numPr>
      </w:pPr>
      <w:r>
        <w:t>恢复后验证状态连续。</w:t>
      </w:r>
    </w:p>
    <w:p w14:paraId="2885044E" w14:textId="77777777" w:rsidR="00C70924" w:rsidRDefault="00C1709C">
      <w:r>
        <w:rPr>
          <w:b/>
        </w:rPr>
        <w:t>一个可以手算的例子。</w:t>
      </w:r>
      <w:r>
        <w:t xml:space="preserve"> loss spike </w:t>
      </w:r>
      <w:r>
        <w:t>若只出现在某个数据</w:t>
      </w:r>
      <w:r>
        <w:t xml:space="preserve"> shard</w:t>
      </w:r>
      <w:r>
        <w:t>，可能是异常长序列或坏文本；若所有</w:t>
      </w:r>
      <w:r>
        <w:t xml:space="preserve"> rank </w:t>
      </w:r>
      <w:r>
        <w:t>同时出现则可能是学习率或数值问题。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1202E560" w14:textId="77777777" w:rsidR="00C70924" w:rsidRDefault="00C1709C">
      <w:r>
        <w:rPr>
          <w:b/>
        </w:rPr>
        <w:lastRenderedPageBreak/>
        <w:t>排错时先看这些地方。</w:t>
      </w:r>
      <w:r>
        <w:t xml:space="preserve"> </w:t>
      </w:r>
      <w:r>
        <w:t>只保存权重不保存优化器和</w:t>
      </w:r>
      <w:r>
        <w:t xml:space="preserve"> RNG</w:t>
      </w:r>
      <w:r>
        <w:t>、告警阈值固定不分阶段、遇</w:t>
      </w:r>
      <w:r>
        <w:t xml:space="preserve"> NaN </w:t>
      </w:r>
      <w:r>
        <w:t>自动跳过且不留样本，会掩盖根因。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142660D4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现在动手：为训练循环加入非有限值检查和故障包，保存</w:t>
      </w:r>
      <w:r>
        <w:t xml:space="preserve"> step</w:t>
      </w:r>
      <w:r>
        <w:t>、样本</w:t>
      </w:r>
      <w:r>
        <w:t xml:space="preserve"> id</w:t>
      </w:r>
      <w:r>
        <w:t>、配置与张量统计。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1F5D6D66" w14:textId="77777777" w:rsidR="00C70924" w:rsidRDefault="00C1709C">
      <w:r>
        <w:t>至少监控训练</w:t>
      </w:r>
      <w:r>
        <w:t>/</w:t>
      </w:r>
      <w:r>
        <w:t>验证</w:t>
      </w:r>
      <w:r>
        <w:t xml:space="preserve"> loss</w:t>
      </w:r>
      <w:r>
        <w:t>、学习率、梯度范数、参数范数、吞吐、</w:t>
      </w:r>
      <w:r>
        <w:t>MFU</w:t>
      </w:r>
      <w:r>
        <w:t>、数据等待、显存、通信和异常样本。</w:t>
      </w:r>
      <w:r>
        <w:t xml:space="preserve">loss </w:t>
      </w:r>
      <w:r>
        <w:t>突增可能来自坏数据、数值溢出、学习率、恢复错误或硬件故障，不能只回滚而不定位。</w:t>
      </w:r>
    </w:p>
    <w:p w14:paraId="5E3AA75D" w14:textId="77777777" w:rsidR="00C70924" w:rsidRDefault="00C1709C">
      <w:r>
        <w:t xml:space="preserve">Checkpoint </w:t>
      </w:r>
      <w:r>
        <w:t>要包含模型、优化器、调度器、梯度缩放器、随机状态和数据位置。周期性做恢复演练，确认文件存在不等于可以恢复。大集群还需处理节点抢占、慢卡、网络错误和检查点写入瓶颈。</w:t>
      </w:r>
    </w:p>
    <w:p w14:paraId="0B33754D" w14:textId="77777777" w:rsidR="00C70924" w:rsidRDefault="00C1709C">
      <w:pPr>
        <w:pStyle w:val="21"/>
      </w:pPr>
      <w:bookmarkStart w:id="122" w:name="_Toc235367235"/>
      <w:r>
        <w:t xml:space="preserve">8.9 </w:t>
      </w:r>
      <w:r>
        <w:t>评估与涌现</w:t>
      </w:r>
      <w:bookmarkEnd w:id="122"/>
    </w:p>
    <w:p w14:paraId="5027CEA2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验证</w:t>
      </w:r>
      <w:r>
        <w:t xml:space="preserve"> loss </w:t>
      </w:r>
      <w:r>
        <w:t>衡量平均预测难度，不能完整代表知识、推理、安全和生成质量。涌现现象还会受到指标阈值、提示和评测规模影响。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222EF784" w14:textId="77777777" w:rsidR="00C70924" w:rsidRDefault="00C1709C">
      <w:r>
        <w:rPr>
          <w:b/>
        </w:rPr>
        <w:t>真正动手时按这个顺序走：</w:t>
      </w:r>
    </w:p>
    <w:p w14:paraId="7EDA548C" w14:textId="77777777" w:rsidR="00C70924" w:rsidRDefault="00C1709C">
      <w:pPr>
        <w:pStyle w:val="a"/>
        <w:numPr>
          <w:ilvl w:val="0"/>
          <w:numId w:val="98"/>
        </w:numPr>
      </w:pPr>
      <w:r>
        <w:t>使用无泄漏验证语料。</w:t>
      </w:r>
    </w:p>
    <w:p w14:paraId="18EA77A6" w14:textId="77777777" w:rsidR="00C70924" w:rsidRDefault="00C1709C">
      <w:pPr>
        <w:pStyle w:val="a"/>
        <w:numPr>
          <w:ilvl w:val="0"/>
          <w:numId w:val="98"/>
        </w:numPr>
      </w:pPr>
      <w:r>
        <w:t>定期跑稳定</w:t>
      </w:r>
      <w:r>
        <w:t xml:space="preserve"> benchmark</w:t>
      </w:r>
      <w:r>
        <w:t>。</w:t>
      </w:r>
    </w:p>
    <w:p w14:paraId="75FCC749" w14:textId="77777777" w:rsidR="00C70924" w:rsidRDefault="00C1709C">
      <w:pPr>
        <w:pStyle w:val="a"/>
        <w:numPr>
          <w:ilvl w:val="0"/>
          <w:numId w:val="98"/>
        </w:numPr>
      </w:pPr>
      <w:r>
        <w:t>检查生成与记忆样例。</w:t>
      </w:r>
    </w:p>
    <w:p w14:paraId="7D762D42" w14:textId="77777777" w:rsidR="00C70924" w:rsidRDefault="00C1709C">
      <w:pPr>
        <w:pStyle w:val="a"/>
        <w:numPr>
          <w:ilvl w:val="0"/>
          <w:numId w:val="98"/>
        </w:numPr>
      </w:pPr>
      <w:r>
        <w:t>按能力、安全和语言分桶。</w:t>
      </w:r>
    </w:p>
    <w:p w14:paraId="39B332FD" w14:textId="77777777" w:rsidR="00C70924" w:rsidRDefault="00C1709C">
      <w:r>
        <w:rPr>
          <w:b/>
        </w:rPr>
        <w:t>先做最小实验。</w:t>
      </w:r>
      <w:r>
        <w:t xml:space="preserve"> </w:t>
      </w:r>
      <w:r>
        <w:t>选择题准确率从随机附近跨过阈值可能看似突然，但底层连续概率已有平滑变化。</w:t>
      </w:r>
      <w:r>
        <w:t xml:space="preserve"> </w:t>
      </w:r>
      <w:r>
        <w:t>把随机性固定并保留中间量，这个例子就能成为后续优化时的回归基线。</w:t>
      </w:r>
    </w:p>
    <w:p w14:paraId="2AB7F10C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评测集进入训练、只报最好</w:t>
      </w:r>
      <w:r>
        <w:t xml:space="preserve"> checkpoint</w:t>
      </w:r>
      <w:r>
        <w:t>、用不同</w:t>
      </w:r>
      <w:r>
        <w:t xml:space="preserve"> prompt </w:t>
      </w:r>
      <w:r>
        <w:t>比模型、把</w:t>
      </w:r>
      <w:r>
        <w:t xml:space="preserve"> benchmark </w:t>
      </w:r>
      <w:r>
        <w:t>提升直接等同真实业务提升，都会夸大结果。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6DA72ABB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验证任务：建立预训练评估表，分别包含</w:t>
      </w:r>
      <w:r>
        <w:t xml:space="preserve"> loss</w:t>
      </w:r>
      <w:r>
        <w:t>、常识、阅读、代码、记忆和安全，并写局限。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411F2BD0" w14:textId="77777777" w:rsidR="00C70924" w:rsidRDefault="00C1709C">
      <w:r>
        <w:t>验证困惑度反映预测分布，但不等同于指令遵循、事实性或推理。建立多层评估：语言建模损失、基础任务、领域任务、生成质量、安全和污染检查。所谓</w:t>
      </w:r>
      <w:r>
        <w:t>“</w:t>
      </w:r>
      <w:r>
        <w:t>涌现</w:t>
      </w:r>
      <w:r>
        <w:t>”</w:t>
      </w:r>
      <w:r>
        <w:t>有时受指标阈值与尺度影响，应报告连续曲线和不确定性，避免把单个跳变过度神秘化。</w:t>
      </w:r>
    </w:p>
    <w:p w14:paraId="63E0A958" w14:textId="77777777" w:rsidR="00C70924" w:rsidRDefault="00C1709C">
      <w:pPr>
        <w:pStyle w:val="21"/>
      </w:pPr>
      <w:bookmarkStart w:id="123" w:name="_Toc235367236"/>
      <w:r>
        <w:lastRenderedPageBreak/>
        <w:t xml:space="preserve">8.10 </w:t>
      </w:r>
      <w:r>
        <w:t>从</w:t>
      </w:r>
      <w:r>
        <w:t xml:space="preserve"> Nano </w:t>
      </w:r>
      <w:r>
        <w:t>模型走向真实预训练</w:t>
      </w:r>
      <w:bookmarkEnd w:id="123"/>
    </w:p>
    <w:p w14:paraId="3CCD8C8E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从</w:t>
      </w:r>
      <w:r>
        <w:t xml:space="preserve"> Nano </w:t>
      </w:r>
      <w:r>
        <w:t>模型到真实预训练，变化的不只是规模，还包括分布式数据、容错、精度、通信、评估、治理与成本。应通过阶段门逐步放大，而不是一次跳到昂贵训练。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3495F988" w14:textId="77777777" w:rsidR="00C70924" w:rsidRDefault="00C1709C">
      <w:r>
        <w:rPr>
          <w:b/>
        </w:rPr>
        <w:t>把抽象概念还原成操作：</w:t>
      </w:r>
    </w:p>
    <w:p w14:paraId="789296FE" w14:textId="77777777" w:rsidR="00C70924" w:rsidRDefault="00C1709C">
      <w:pPr>
        <w:pStyle w:val="a"/>
        <w:numPr>
          <w:ilvl w:val="0"/>
          <w:numId w:val="99"/>
        </w:numPr>
      </w:pPr>
      <w:r>
        <w:t>单批次过拟合验证实现。</w:t>
      </w:r>
    </w:p>
    <w:p w14:paraId="2AB77E25" w14:textId="77777777" w:rsidR="00C70924" w:rsidRDefault="00C1709C">
      <w:pPr>
        <w:pStyle w:val="a"/>
        <w:numPr>
          <w:ilvl w:val="0"/>
          <w:numId w:val="99"/>
        </w:numPr>
      </w:pPr>
      <w:r>
        <w:t>单机小语料验证稳定性。</w:t>
      </w:r>
    </w:p>
    <w:p w14:paraId="5C6F0C42" w14:textId="77777777" w:rsidR="00C70924" w:rsidRDefault="00C1709C">
      <w:pPr>
        <w:pStyle w:val="a"/>
        <w:numPr>
          <w:ilvl w:val="0"/>
          <w:numId w:val="99"/>
        </w:numPr>
      </w:pPr>
      <w:r>
        <w:t>多卡短跑验证通信与恢复。</w:t>
      </w:r>
    </w:p>
    <w:p w14:paraId="2B36305F" w14:textId="77777777" w:rsidR="00C70924" w:rsidRDefault="00C1709C">
      <w:pPr>
        <w:pStyle w:val="a"/>
        <w:numPr>
          <w:ilvl w:val="0"/>
          <w:numId w:val="99"/>
        </w:numPr>
      </w:pPr>
      <w:r>
        <w:t>小比例数据验证完整管线。</w:t>
      </w:r>
    </w:p>
    <w:p w14:paraId="58EA71AB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先用</w:t>
      </w:r>
      <w:r>
        <w:t xml:space="preserve"> 0.1% </w:t>
      </w:r>
      <w:r>
        <w:t>数据跑完加载</w:t>
      </w:r>
      <w:r>
        <w:t>—</w:t>
      </w:r>
      <w:r>
        <w:t>训练</w:t>
      </w:r>
      <w:r>
        <w:t>—</w:t>
      </w:r>
      <w:r>
        <w:t>保存</w:t>
      </w:r>
      <w:r>
        <w:t>—</w:t>
      </w:r>
      <w:r>
        <w:t>恢复</w:t>
      </w:r>
      <w:r>
        <w:t>—</w:t>
      </w:r>
      <w:r>
        <w:t>评估，能提前发现比模型结构更常见的工程错误。</w:t>
      </w:r>
      <w:r>
        <w:t xml:space="preserve"> </w:t>
      </w:r>
      <w:r>
        <w:t>如果这个小例子还不能解释清楚，扩大数据只会让错误更难发现。</w:t>
      </w:r>
    </w:p>
    <w:p w14:paraId="3517A010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未经缩放实验直接投入全部算力、没有停止标准、训练中频繁更改数据配方、评估代码不版本化，都会浪费预算。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666451B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本节练习：为一次真实预训练写四级放大计划，每级规定通过指标和最大预算。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319FB365" w14:textId="77777777" w:rsidR="00C70924" w:rsidRDefault="00C1709C">
      <w:r>
        <w:t>微型项目应完成</w:t>
      </w:r>
      <w:r>
        <w:t xml:space="preserve"> tokenizer</w:t>
      </w:r>
      <w:r>
        <w:t>、数据</w:t>
      </w:r>
      <w:r>
        <w:t xml:space="preserve"> shard</w:t>
      </w:r>
      <w:r>
        <w:t>、模型、训练、验证、生成、</w:t>
      </w:r>
      <w:r>
        <w:t xml:space="preserve">checkpoint </w:t>
      </w:r>
      <w:r>
        <w:t>和实验记录。目标不是复现大模型能力，而是验证全链路。扩到多卡前先确保单卡能过拟合一个小批次；若连小批次都学不会，增加</w:t>
      </w:r>
      <w:r>
        <w:t xml:space="preserve"> GPU </w:t>
      </w:r>
      <w:r>
        <w:t>只会更快地产生错误。</w:t>
      </w:r>
    </w:p>
    <w:p w14:paraId="56B20255" w14:textId="77777777" w:rsidR="00C70924" w:rsidRDefault="00C1709C">
      <w:r>
        <w:t>练习：训练字符级</w:t>
      </w:r>
      <w:r>
        <w:t xml:space="preserve"> TinyLM </w:t>
      </w:r>
      <w:r>
        <w:t>并观察上下文长度变化；实现断点续训并比较恢复前后下一个</w:t>
      </w:r>
      <w:r>
        <w:t xml:space="preserve"> batch</w:t>
      </w:r>
      <w:r>
        <w:t>；做三组模型</w:t>
      </w:r>
      <w:r>
        <w:t>/</w:t>
      </w:r>
      <w:r>
        <w:t>数据规模实验，绘制验证</w:t>
      </w:r>
      <w:r>
        <w:t xml:space="preserve"> loss </w:t>
      </w:r>
      <w:r>
        <w:t>与计算量的关系。</w:t>
      </w:r>
    </w:p>
    <w:p w14:paraId="06104C27" w14:textId="77777777" w:rsidR="00C70924" w:rsidRDefault="00C1709C">
      <w:r>
        <w:t>延伸阅读：</w:t>
      </w:r>
      <w:hyperlink r:id="rId60">
        <w:r>
          <w:rPr>
            <w:color w:val="2F7E91"/>
            <w:u w:val="single"/>
          </w:rPr>
          <w:t>Training Compute-Optimal Large Language Models</w:t>
        </w:r>
      </w:hyperlink>
      <w:r>
        <w:t>、</w:t>
      </w:r>
      <w:hyperlink r:id="rId61">
        <w:r>
          <w:rPr>
            <w:color w:val="2F7E91"/>
            <w:u w:val="single"/>
          </w:rPr>
          <w:t xml:space="preserve">Llama 3 </w:t>
        </w:r>
        <w:r>
          <w:rPr>
            <w:color w:val="2F7E91"/>
            <w:u w:val="single"/>
          </w:rPr>
          <w:t>技术报告</w:t>
        </w:r>
      </w:hyperlink>
      <w:r>
        <w:t>、</w:t>
      </w:r>
      <w:hyperlink r:id="rId62">
        <w:r>
          <w:rPr>
            <w:color w:val="2F7E91"/>
            <w:u w:val="single"/>
          </w:rPr>
          <w:t xml:space="preserve">DeepSeek-V3 </w:t>
        </w:r>
        <w:r>
          <w:rPr>
            <w:color w:val="2F7E91"/>
            <w:u w:val="single"/>
          </w:rPr>
          <w:t>报告</w:t>
        </w:r>
      </w:hyperlink>
      <w:r>
        <w:t>。</w:t>
      </w:r>
    </w:p>
    <w:p w14:paraId="3A461C68" w14:textId="77777777" w:rsidR="00C70924" w:rsidRDefault="00C1709C">
      <w:pPr>
        <w:pStyle w:val="21"/>
      </w:pPr>
      <w:bookmarkStart w:id="124" w:name="_Toc235367237"/>
      <w:r>
        <w:t>本章配套代码</w:t>
      </w:r>
      <w:bookmarkEnd w:id="124"/>
    </w:p>
    <w:p w14:paraId="2EBC8A03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120772D4" w14:textId="77777777" w:rsidR="00C70924" w:rsidRDefault="00C1709C">
      <w:pPr>
        <w:pStyle w:val="a0"/>
      </w:pPr>
      <w:hyperlink r:id="rId63">
        <w:r>
          <w:rPr>
            <w:color w:val="2F7E91"/>
            <w:u w:val="single"/>
          </w:rPr>
          <w:t>`examples/08_tiny_lm.py`</w:t>
        </w:r>
      </w:hyperlink>
      <w:r>
        <w:t>：可训练微型</w:t>
      </w:r>
      <w:r>
        <w:t xml:space="preserve"> Decoder-only LM</w:t>
      </w:r>
      <w:r>
        <w:t>。</w:t>
      </w:r>
    </w:p>
    <w:p w14:paraId="42CCEB68" w14:textId="77777777" w:rsidR="00C70924" w:rsidRDefault="00C1709C">
      <w:pPr>
        <w:pStyle w:val="21"/>
      </w:pPr>
      <w:bookmarkStart w:id="125" w:name="_Toc235367238"/>
      <w:r>
        <w:lastRenderedPageBreak/>
        <w:t>本章端到端实验：把知识变成可复现证据</w:t>
      </w:r>
      <w:bookmarkEnd w:id="125"/>
    </w:p>
    <w:p w14:paraId="4A6FDE0E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40A6A0CB" w14:textId="77777777" w:rsidR="00C70924" w:rsidRDefault="00C1709C">
      <w:pPr>
        <w:pStyle w:val="31"/>
      </w:pPr>
      <w:bookmarkStart w:id="126" w:name="_Toc235367239"/>
      <w:r>
        <w:t>实验步骤</w:t>
      </w:r>
      <w:bookmarkEnd w:id="126"/>
    </w:p>
    <w:p w14:paraId="53736030" w14:textId="77777777" w:rsidR="00C70924" w:rsidRDefault="00C1709C">
      <w:pPr>
        <w:pStyle w:val="a"/>
        <w:numPr>
          <w:ilvl w:val="0"/>
          <w:numId w:val="100"/>
        </w:numPr>
      </w:pPr>
      <w:r>
        <w:t>对同一短句分别写出</w:t>
      </w:r>
      <w:r>
        <w:t xml:space="preserve"> causal LM</w:t>
      </w:r>
      <w:r>
        <w:t>、</w:t>
      </w:r>
      <w:r>
        <w:t xml:space="preserve">masked LM </w:t>
      </w:r>
      <w:r>
        <w:t>与</w:t>
      </w:r>
      <w:r>
        <w:t xml:space="preserve"> seq2seq </w:t>
      </w:r>
      <w:r>
        <w:t>去噪的输入和标签。</w:t>
      </w:r>
    </w:p>
    <w:p w14:paraId="0C3E067B" w14:textId="77777777" w:rsidR="00C70924" w:rsidRDefault="00C1709C">
      <w:pPr>
        <w:pStyle w:val="a"/>
        <w:numPr>
          <w:ilvl w:val="0"/>
          <w:numId w:val="100"/>
        </w:numPr>
      </w:pPr>
      <w:r>
        <w:t>为</w:t>
      </w:r>
      <w:r>
        <w:t xml:space="preserve"> 1 </w:t>
      </w:r>
      <w:r>
        <w:t>万篇文档设计数据卡，记录来源、许可、语言、质量、去重簇和过滤原因。</w:t>
      </w:r>
    </w:p>
    <w:p w14:paraId="428B4585" w14:textId="77777777" w:rsidR="00C70924" w:rsidRDefault="00C1709C">
      <w:pPr>
        <w:pStyle w:val="a"/>
        <w:numPr>
          <w:ilvl w:val="0"/>
          <w:numId w:val="100"/>
        </w:numPr>
      </w:pPr>
      <w:r>
        <w:t>训练两个不同词表大小的</w:t>
      </w:r>
      <w:r>
        <w:t xml:space="preserve"> tokenizer</w:t>
      </w:r>
      <w:r>
        <w:t>，比较中英代码语料的字符</w:t>
      </w:r>
      <w:r>
        <w:t xml:space="preserve">/token </w:t>
      </w:r>
      <w:r>
        <w:t>比和未知字符处理。</w:t>
      </w:r>
    </w:p>
    <w:p w14:paraId="73F6D8EE" w14:textId="77777777" w:rsidR="00C70924" w:rsidRDefault="00C1709C">
      <w:pPr>
        <w:pStyle w:val="a"/>
        <w:numPr>
          <w:ilvl w:val="0"/>
          <w:numId w:val="100"/>
        </w:numPr>
      </w:pPr>
      <w:r>
        <w:t>用三个小模型和三种</w:t>
      </w:r>
      <w:r>
        <w:t xml:space="preserve"> token </w:t>
      </w:r>
      <w:r>
        <w:t>预算记录验证损失，画</w:t>
      </w:r>
      <w:r>
        <w:t xml:space="preserve"> compute—loss </w:t>
      </w:r>
      <w:r>
        <w:t>图并说明不确定性。</w:t>
      </w:r>
    </w:p>
    <w:p w14:paraId="5FED0597" w14:textId="77777777" w:rsidR="00C70924" w:rsidRDefault="00C1709C">
      <w:pPr>
        <w:pStyle w:val="a"/>
        <w:numPr>
          <w:ilvl w:val="0"/>
          <w:numId w:val="100"/>
        </w:numPr>
      </w:pPr>
      <w:r>
        <w:t>让模型在一小段文本上过拟合，确认</w:t>
      </w:r>
      <w:r>
        <w:t xml:space="preserve"> loss </w:t>
      </w:r>
      <w:r>
        <w:t>接近零并能复述，再换验证文本观察泛化差距。</w:t>
      </w:r>
    </w:p>
    <w:p w14:paraId="22FC57AF" w14:textId="77777777" w:rsidR="00C70924" w:rsidRDefault="00C1709C">
      <w:pPr>
        <w:pStyle w:val="a"/>
        <w:numPr>
          <w:ilvl w:val="0"/>
          <w:numId w:val="100"/>
        </w:numPr>
      </w:pPr>
      <w:r>
        <w:t>实现</w:t>
      </w:r>
      <w:r>
        <w:t xml:space="preserve"> fixed-length packer</w:t>
      </w:r>
      <w:r>
        <w:t>，验证每个原文</w:t>
      </w:r>
      <w:r>
        <w:t xml:space="preserve"> token </w:t>
      </w:r>
      <w:r>
        <w:t>恰好出现一次且标签边界正确。</w:t>
      </w:r>
    </w:p>
    <w:p w14:paraId="45BCA8A5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719E9423" w14:textId="77777777" w:rsidR="00C70924" w:rsidRDefault="00C1709C">
      <w:pPr>
        <w:pStyle w:val="31"/>
      </w:pPr>
      <w:bookmarkStart w:id="127" w:name="_Toc235367240"/>
      <w:r>
        <w:t>验收标准</w:t>
      </w:r>
      <w:bookmarkEnd w:id="127"/>
    </w:p>
    <w:p w14:paraId="6BA5E684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5689540E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6D6A91E6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2C6C0537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4710CEBF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6AD83EF7" w14:textId="77777777" w:rsidR="00C70924" w:rsidRDefault="00C1709C">
      <w:pPr>
        <w:pStyle w:val="31"/>
      </w:pPr>
      <w:bookmarkStart w:id="128" w:name="_Toc235367241"/>
      <w:r>
        <w:t>本章自测</w:t>
      </w:r>
      <w:bookmarkEnd w:id="128"/>
    </w:p>
    <w:p w14:paraId="04F471CF" w14:textId="77777777" w:rsidR="00C70924" w:rsidRDefault="00C1709C">
      <w:pPr>
        <w:pStyle w:val="a"/>
        <w:numPr>
          <w:ilvl w:val="0"/>
          <w:numId w:val="101"/>
        </w:numPr>
      </w:pPr>
      <w:r>
        <w:t>不看正文，用自己的话解释</w:t>
      </w:r>
      <w:r>
        <w:t>“</w:t>
      </w:r>
      <w:r>
        <w:t>预训练把大量</w:t>
      </w:r>
      <w:r>
        <w:t xml:space="preserve"> token </w:t>
      </w:r>
      <w:r>
        <w:t>变成自监督样本</w:t>
      </w:r>
      <w:r>
        <w:t>”</w:t>
      </w:r>
      <w:r>
        <w:t>，并给出一个可以证伪的测试。</w:t>
      </w:r>
    </w:p>
    <w:p w14:paraId="30BED137" w14:textId="77777777" w:rsidR="00C70924" w:rsidRDefault="00C1709C">
      <w:pPr>
        <w:pStyle w:val="a"/>
        <w:numPr>
          <w:ilvl w:val="0"/>
          <w:numId w:val="101"/>
        </w:numPr>
      </w:pPr>
      <w:r>
        <w:t>不看正文，用自己的话解释</w:t>
      </w:r>
      <w:r>
        <w:t>“</w:t>
      </w:r>
      <w:r>
        <w:t>数据质量、合法性和可追踪性是预训练的第一层模型能力</w:t>
      </w:r>
      <w:r>
        <w:t>”</w:t>
      </w:r>
      <w:r>
        <w:t>，并给出一个可以证伪的测试。</w:t>
      </w:r>
    </w:p>
    <w:p w14:paraId="236CFB9B" w14:textId="77777777" w:rsidR="00C70924" w:rsidRDefault="00C1709C">
      <w:pPr>
        <w:pStyle w:val="a"/>
        <w:numPr>
          <w:ilvl w:val="0"/>
          <w:numId w:val="101"/>
        </w:numPr>
      </w:pPr>
      <w:r>
        <w:t>不看正文，用自己的话解释</w:t>
      </w:r>
      <w:r>
        <w:t xml:space="preserve">“Tokenizer </w:t>
      </w:r>
      <w:r>
        <w:t>决定模型看到的基本符号、序列长度和多语言效率</w:t>
      </w:r>
      <w:r>
        <w:t>”</w:t>
      </w:r>
      <w:r>
        <w:t>，并给出一个可以证伪的测试。</w:t>
      </w:r>
    </w:p>
    <w:p w14:paraId="26FD2DDF" w14:textId="77777777" w:rsidR="00C70924" w:rsidRDefault="00C1709C">
      <w:pPr>
        <w:pStyle w:val="a"/>
        <w:numPr>
          <w:ilvl w:val="0"/>
          <w:numId w:val="101"/>
        </w:numPr>
      </w:pPr>
      <w:r>
        <w:t>不看正文，用自己的话解释</w:t>
      </w:r>
      <w:r>
        <w:t xml:space="preserve">“Scaling Law </w:t>
      </w:r>
      <w:r>
        <w:t>用小规模实验估计模型、数据和计算之间的趋势，帮助在固定预算下选择参数量与</w:t>
      </w:r>
      <w:r>
        <w:t xml:space="preserve"> token </w:t>
      </w:r>
      <w:r>
        <w:t>数</w:t>
      </w:r>
      <w:r>
        <w:t>”</w:t>
      </w:r>
      <w:r>
        <w:t>，并给出一个可以证伪的测试。</w:t>
      </w:r>
    </w:p>
    <w:p w14:paraId="59D57F34" w14:textId="77777777" w:rsidR="00C70924" w:rsidRDefault="00C1709C">
      <w:pPr>
        <w:pStyle w:val="a"/>
        <w:numPr>
          <w:ilvl w:val="0"/>
          <w:numId w:val="101"/>
        </w:numPr>
      </w:pPr>
      <w:r>
        <w:t>不看正文，用自己的话解释</w:t>
      </w:r>
      <w:r>
        <w:t>“</w:t>
      </w:r>
      <w:r>
        <w:t>微型自回归模型把完整链路缩小到单机可观察尺度：</w:t>
      </w:r>
      <w:r>
        <w:t>embedding</w:t>
      </w:r>
      <w:r>
        <w:t>、多个</w:t>
      </w:r>
      <w:r>
        <w:t xml:space="preserve"> Decoder Block</w:t>
      </w:r>
      <w:r>
        <w:t>、最终归一化和词表投影</w:t>
      </w:r>
      <w:r>
        <w:t>”</w:t>
      </w:r>
      <w:r>
        <w:t>，并给出一个可以证伪的测试。</w:t>
      </w:r>
    </w:p>
    <w:p w14:paraId="6E7DDAC2" w14:textId="77777777" w:rsidR="00C70924" w:rsidRDefault="00C1709C">
      <w:pPr>
        <w:pStyle w:val="a"/>
        <w:numPr>
          <w:ilvl w:val="0"/>
          <w:numId w:val="101"/>
        </w:numPr>
      </w:pPr>
      <w:r>
        <w:lastRenderedPageBreak/>
        <w:t>不看正文，用自己的话解释</w:t>
      </w:r>
      <w:r>
        <w:t>“</w:t>
      </w:r>
      <w:r>
        <w:t>打包的目标是减少</w:t>
      </w:r>
      <w:r>
        <w:t xml:space="preserve"> padding</w:t>
      </w:r>
      <w:r>
        <w:t>，让每个设备处理尽可能多的有效</w:t>
      </w:r>
      <w:r>
        <w:t xml:space="preserve"> token”</w:t>
      </w:r>
      <w:r>
        <w:t>，并给出一个可以证伪的测试。</w:t>
      </w:r>
    </w:p>
    <w:p w14:paraId="6D3E41C1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086D7DEE" w14:textId="77777777" w:rsidR="00C70924" w:rsidRDefault="00C1709C">
      <w:pPr>
        <w:pStyle w:val="1"/>
        <w:pageBreakBefore/>
      </w:pPr>
      <w:bookmarkStart w:id="129" w:name="_Toc235367242"/>
      <w:r>
        <w:lastRenderedPageBreak/>
        <w:t>第九章　微调：从数据设计到</w:t>
      </w:r>
      <w:r>
        <w:t xml:space="preserve"> LoRA/QLoRA </w:t>
      </w:r>
      <w:r>
        <w:t>工程</w:t>
      </w:r>
      <w:bookmarkEnd w:id="129"/>
    </w:p>
    <w:p w14:paraId="6B84CDD4" w14:textId="77777777" w:rsidR="00C70924" w:rsidRDefault="00C1709C">
      <w:r>
        <w:t>微调的核心问题不是</w:t>
      </w:r>
      <w:r>
        <w:t>“</w:t>
      </w:r>
      <w:r>
        <w:t>选哪个框架</w:t>
      </w:r>
      <w:r>
        <w:t>”</w:t>
      </w:r>
      <w:r>
        <w:t>，而是</w:t>
      </w:r>
      <w:r>
        <w:t>“</w:t>
      </w:r>
      <w:r>
        <w:t>希望模型的什么行为发生变化</w:t>
      </w:r>
      <w:r>
        <w:t>”</w:t>
      </w:r>
      <w:r>
        <w:t>。知识更新优先考虑</w:t>
      </w:r>
      <w:r>
        <w:t xml:space="preserve"> RAG</w:t>
      </w:r>
      <w:r>
        <w:t>；输出风格、任务格式、工具选择和领域表达可考虑</w:t>
      </w:r>
      <w:r>
        <w:t xml:space="preserve"> SFT</w:t>
      </w:r>
      <w:r>
        <w:t>；偏好与安全边界进入第十章。先定义评估，再决定是否微调。</w:t>
      </w:r>
    </w:p>
    <w:p w14:paraId="60D92AF6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6D07E3A7" wp14:editId="62B56D16">
            <wp:extent cx="5806440" cy="3266122"/>
            <wp:effectExtent l="0" t="0" r="0" b="0"/>
            <wp:docPr id="18" name="Picture 18" descr="LoRA 低秩更新" title="LoRA 低秩更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9_lora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1FD68" w14:textId="77777777" w:rsidR="00C70924" w:rsidRDefault="00C1709C">
      <w:pPr>
        <w:pStyle w:val="FigureCaption"/>
      </w:pPr>
      <w:r>
        <w:t>图</w:t>
      </w:r>
      <w:r>
        <w:t xml:space="preserve"> 9-1</w:t>
      </w:r>
      <w:r>
        <w:t xml:space="preserve">　冻结原权重</w:t>
      </w:r>
      <w:r>
        <w:t xml:space="preserve"> $W$</w:t>
      </w:r>
      <w:r>
        <w:t>，只训练低秩增量</w:t>
      </w:r>
      <w:r>
        <w:t xml:space="preserve"> $BA$</w:t>
      </w:r>
      <w:r>
        <w:t>；部署时可保留适配器或合并权重。</w:t>
      </w:r>
    </w:p>
    <w:p w14:paraId="127330B0" w14:textId="77777777" w:rsidR="00C70924" w:rsidRDefault="00C1709C">
      <w:pPr>
        <w:pStyle w:val="21"/>
      </w:pPr>
      <w:bookmarkStart w:id="130" w:name="_Toc235367243"/>
      <w:r>
        <w:t xml:space="preserve">9.1 </w:t>
      </w:r>
      <w:r>
        <w:t>全量微调与参数高效微调</w:t>
      </w:r>
      <w:bookmarkEnd w:id="130"/>
    </w:p>
    <w:p w14:paraId="681F825D" w14:textId="77777777" w:rsidR="00C70924" w:rsidRDefault="00C1709C">
      <w:r>
        <w:rPr>
          <w:b/>
        </w:rPr>
        <w:t>先建立直觉。</w:t>
      </w:r>
      <w:r>
        <w:t xml:space="preserve"> </w:t>
      </w:r>
      <w:r>
        <w:t>全量微调更新全部参数，表达能力强但显存与遗忘风险高；参数高效微调冻结大部分权重，只训练适配参数，更适合受限资源和多任务版本管理。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1BD90CFE" w14:textId="77777777" w:rsidR="00C70924" w:rsidRDefault="00C1709C">
      <w:r>
        <w:rPr>
          <w:b/>
        </w:rPr>
        <w:t>把过程拆开看：</w:t>
      </w:r>
    </w:p>
    <w:p w14:paraId="70D432A1" w14:textId="77777777" w:rsidR="00C70924" w:rsidRDefault="00C1709C">
      <w:pPr>
        <w:pStyle w:val="a"/>
        <w:numPr>
          <w:ilvl w:val="0"/>
          <w:numId w:val="102"/>
        </w:numPr>
      </w:pPr>
      <w:r>
        <w:t>明确想改变知识还是行为。</w:t>
      </w:r>
    </w:p>
    <w:p w14:paraId="17A739D6" w14:textId="77777777" w:rsidR="00C70924" w:rsidRDefault="00C1709C">
      <w:pPr>
        <w:pStyle w:val="a"/>
        <w:numPr>
          <w:ilvl w:val="0"/>
          <w:numId w:val="102"/>
        </w:numPr>
      </w:pPr>
      <w:r>
        <w:t>估算可训练参数与优化器状态。</w:t>
      </w:r>
    </w:p>
    <w:p w14:paraId="0562773A" w14:textId="77777777" w:rsidR="00C70924" w:rsidRDefault="00C1709C">
      <w:pPr>
        <w:pStyle w:val="a"/>
        <w:numPr>
          <w:ilvl w:val="0"/>
          <w:numId w:val="102"/>
        </w:numPr>
      </w:pPr>
      <w:r>
        <w:t>选择目标模块。</w:t>
      </w:r>
    </w:p>
    <w:p w14:paraId="2D848D31" w14:textId="77777777" w:rsidR="00C70924" w:rsidRDefault="00C1709C">
      <w:pPr>
        <w:pStyle w:val="a"/>
        <w:numPr>
          <w:ilvl w:val="0"/>
          <w:numId w:val="102"/>
        </w:numPr>
      </w:pPr>
      <w:r>
        <w:t>与基础模型做同条件比较。</w:t>
      </w:r>
    </w:p>
    <w:p w14:paraId="51294F37" w14:textId="77777777" w:rsidR="00C70924" w:rsidRDefault="00C1709C">
      <w:r>
        <w:rPr>
          <w:b/>
        </w:rPr>
        <w:t>最小例子。</w:t>
      </w:r>
      <w:r>
        <w:t xml:space="preserve"> LoRA </w:t>
      </w:r>
      <w:r>
        <w:t>把更新写成</w:t>
      </w:r>
      <w:r>
        <w:t xml:space="preserve"> BA</w:t>
      </w:r>
      <w:r>
        <w:t>，</w:t>
      </w:r>
      <w:r>
        <w:t xml:space="preserve">rank r </w:t>
      </w:r>
      <w:r>
        <w:t>远小于输入输出维；基础</w:t>
      </w:r>
      <w:r>
        <w:t xml:space="preserve"> W </w:t>
      </w:r>
      <w:r>
        <w:t>不变，训练和保存的参数明显减少。</w:t>
      </w:r>
      <w:r>
        <w:t xml:space="preserve"> </w:t>
      </w:r>
      <w:r>
        <w:t>例子越小，越容易手算、打印中间量并判断实现是否偏离定义。</w:t>
      </w:r>
    </w:p>
    <w:p w14:paraId="38D0D696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参数少不代表激活显存小、所有任务都适合相同</w:t>
      </w:r>
      <w:r>
        <w:t xml:space="preserve"> rank</w:t>
      </w:r>
      <w:r>
        <w:t>、忘记保存</w:t>
      </w:r>
      <w:r>
        <w:t xml:space="preserve"> tokenizer/chat template</w:t>
      </w:r>
      <w:r>
        <w:t>，都会影响结果。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3EC4F7A8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动手任务：计算一个</w:t>
      </w:r>
      <w:r>
        <w:t xml:space="preserve"> 4096×4096 </w:t>
      </w:r>
      <w:r>
        <w:t>线性层全量参数与</w:t>
      </w:r>
      <w:r>
        <w:t xml:space="preserve"> rank=16 LoRA </w:t>
      </w:r>
      <w:r>
        <w:t>参数之比。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255DC698" w14:textId="77777777" w:rsidR="00C70924" w:rsidRDefault="00C1709C">
      <w:r>
        <w:t>全量微调更新所有参数，容量最大，但需要保存梯度、优化器状态和主权重，显存与存储成本高，也更容易破坏原能力。</w:t>
      </w:r>
      <w:r>
        <w:t xml:space="preserve">PEFT </w:t>
      </w:r>
      <w:r>
        <w:t>只训练少量新增参数。</w:t>
      </w:r>
    </w:p>
    <w:p w14:paraId="1998718A" w14:textId="77777777" w:rsidR="00C70924" w:rsidRDefault="00C1709C">
      <w:r>
        <w:t xml:space="preserve">LoRA </w:t>
      </w:r>
      <w:r>
        <w:t>假设任务适配所需的权重变化可近似为低秩矩阵：</w:t>
      </w:r>
    </w:p>
    <w:p w14:paraId="08487714" w14:textId="77777777" w:rsidR="00C70924" w:rsidRDefault="00C1709C">
      <w:pPr>
        <w:pStyle w:val="Equation"/>
      </w:pPr>
      <w:r>
        <w:t>W'=W+\Delta W,\qquad \Delta W=\frac{\alpha}{r}BA,</w:t>
      </w:r>
    </w:p>
    <w:p w14:paraId="5F0CF9BA" w14:textId="77777777" w:rsidR="00C70924" w:rsidRDefault="00C1709C">
      <w:r>
        <w:t>其中</w:t>
      </w:r>
      <w:r>
        <w:t xml:space="preserve"> $A\in\mathbb{R}^{r\times d_{in}}$</w:t>
      </w:r>
      <w:r>
        <w:t>、</w:t>
      </w:r>
      <w:r>
        <w:t>$B\in\mathbb{R}^{d_{out}\times r}$</w:t>
      </w:r>
      <w:r>
        <w:t>。通常初始化使初始</w:t>
      </w:r>
      <w:r>
        <w:t xml:space="preserve"> $\Delta W=0$</w:t>
      </w:r>
      <w:r>
        <w:t>，不改变基础模型输出。</w:t>
      </w:r>
    </w:p>
    <w:p w14:paraId="0FD54F02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math</w:t>
      </w:r>
      <w:r>
        <w:rPr>
          <w:rFonts w:ascii="Consolas" w:hAnsi="Consolas"/>
          <w:noProof/>
        </w:rPr>
        <w:br/>
        <w:t>import torch</w:t>
      </w:r>
      <w:r>
        <w:rPr>
          <w:rFonts w:ascii="Consolas" w:hAnsi="Consolas"/>
          <w:noProof/>
        </w:rPr>
        <w:br/>
        <w:t>from torch import nn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class LoRALinear(nn.Module):</w:t>
      </w:r>
      <w:r>
        <w:rPr>
          <w:rFonts w:ascii="Consolas" w:hAnsi="Consolas"/>
          <w:noProof/>
        </w:rPr>
        <w:br/>
        <w:t xml:space="preserve">    def __init__(self, base: nn.Linear, rank=8, alpha=16, dropout=0.0):</w:t>
      </w:r>
      <w:r>
        <w:rPr>
          <w:rFonts w:ascii="Consolas" w:hAnsi="Consolas"/>
          <w:noProof/>
        </w:rPr>
        <w:br/>
        <w:t xml:space="preserve">        super().__init__()</w:t>
      </w:r>
      <w:r>
        <w:rPr>
          <w:rFonts w:ascii="Consolas" w:hAnsi="Consolas"/>
          <w:noProof/>
        </w:rPr>
        <w:br/>
        <w:t xml:space="preserve">        self.base = base</w:t>
      </w:r>
      <w:r>
        <w:rPr>
          <w:rFonts w:ascii="Consolas" w:hAnsi="Consolas"/>
          <w:noProof/>
        </w:rPr>
        <w:br/>
        <w:t xml:space="preserve">        for p in self.base.parameters():</w:t>
      </w:r>
      <w:r>
        <w:rPr>
          <w:rFonts w:ascii="Consolas" w:hAnsi="Consolas"/>
          <w:noProof/>
        </w:rPr>
        <w:br/>
        <w:t xml:space="preserve">            p.requires_grad = False</w:t>
      </w:r>
      <w:r>
        <w:rPr>
          <w:rFonts w:ascii="Consolas" w:hAnsi="Consolas"/>
          <w:noProof/>
        </w:rPr>
        <w:br/>
        <w:t xml:space="preserve">        self.rank = rank</w:t>
      </w:r>
      <w:r>
        <w:rPr>
          <w:rFonts w:ascii="Consolas" w:hAnsi="Consolas"/>
          <w:noProof/>
        </w:rPr>
        <w:br/>
        <w:t xml:space="preserve">        self.scale = alpha / rank</w:t>
      </w:r>
      <w:r>
        <w:rPr>
          <w:rFonts w:ascii="Consolas" w:hAnsi="Consolas"/>
          <w:noProof/>
        </w:rPr>
        <w:br/>
        <w:t xml:space="preserve">        self.dropout = nn.Dropout(dropout)</w:t>
      </w:r>
      <w:r>
        <w:rPr>
          <w:rFonts w:ascii="Consolas" w:hAnsi="Consolas"/>
          <w:noProof/>
        </w:rPr>
        <w:br/>
        <w:t xml:space="preserve">        self.A = nn.Parameter(torch.empty(rank, base.in_features))</w:t>
      </w:r>
      <w:r>
        <w:rPr>
          <w:rFonts w:ascii="Consolas" w:hAnsi="Consolas"/>
          <w:noProof/>
        </w:rPr>
        <w:br/>
        <w:t xml:space="preserve">        self.B = nn.Parameter(torch.zeros(base.out_features, ran</w:t>
      </w:r>
      <w:r>
        <w:rPr>
          <w:rFonts w:ascii="Consolas" w:hAnsi="Consolas"/>
          <w:noProof/>
        </w:rPr>
        <w:t>k))</w:t>
      </w:r>
      <w:r>
        <w:rPr>
          <w:rFonts w:ascii="Consolas" w:hAnsi="Consolas"/>
          <w:noProof/>
        </w:rPr>
        <w:br/>
        <w:t xml:space="preserve">        nn.init.kaiming_uniform_(self.A, a=math.sqrt(5))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def forward(self, x):</w:t>
      </w:r>
      <w:r>
        <w:rPr>
          <w:rFonts w:ascii="Consolas" w:hAnsi="Consolas"/>
          <w:noProof/>
        </w:rPr>
        <w:br/>
        <w:t xml:space="preserve">        delta = (self.dropout(x) @ self.A.T) @ self.B.T</w:t>
      </w:r>
      <w:r>
        <w:rPr>
          <w:rFonts w:ascii="Consolas" w:hAnsi="Consolas"/>
          <w:noProof/>
        </w:rPr>
        <w:br/>
        <w:t xml:space="preserve">        return self.base(x) + self.scale * delta</w:t>
      </w:r>
    </w:p>
    <w:p w14:paraId="0544AB90" w14:textId="77777777" w:rsidR="00C70924" w:rsidRDefault="00C1709C">
      <w:r>
        <w:t>代码解读：</w:t>
      </w:r>
      <w:r>
        <w:rPr>
          <w:noProof/>
          <w:color w:val="183B51"/>
          <w:sz w:val="18"/>
        </w:rPr>
        <w:t>B</w:t>
      </w:r>
      <w:r>
        <w:t xml:space="preserve"> </w:t>
      </w:r>
      <w:r>
        <w:t>零初始化让增量初始为零；</w:t>
      </w:r>
      <w:r>
        <w:t xml:space="preserve">rank </w:t>
      </w:r>
      <w:r>
        <w:t>控制容量与参数量；</w:t>
      </w:r>
      <w:r>
        <w:t xml:space="preserve">alpha </w:t>
      </w:r>
      <w:r>
        <w:t>控制缩放。目标模块不能机械照抄，注意力的</w:t>
      </w:r>
      <w:r>
        <w:t xml:space="preserve"> q/k/v/o </w:t>
      </w:r>
      <w:r>
        <w:t>投影与</w:t>
      </w:r>
      <w:r>
        <w:t xml:space="preserve"> FFN </w:t>
      </w:r>
      <w:r>
        <w:t>投影对任务影响不同，应结合模型结构和消融实验选择。</w:t>
      </w:r>
    </w:p>
    <w:p w14:paraId="367670C1" w14:textId="77777777" w:rsidR="00C70924" w:rsidRDefault="00C1709C">
      <w:r>
        <w:t xml:space="preserve">Adapter </w:t>
      </w:r>
      <w:r>
        <w:t>在层间插入瓶颈模块；</w:t>
      </w:r>
      <w:r>
        <w:t xml:space="preserve">IA3 </w:t>
      </w:r>
      <w:r>
        <w:t>学习通道缩放；</w:t>
      </w:r>
      <w:r>
        <w:t xml:space="preserve">Prefix/Prompt/P-Tuning </w:t>
      </w:r>
      <w:r>
        <w:t>在隐藏空间或嵌入层学习软提示。不同方法的参数少不等于训练显存一定最低，激活、序列长度和基础模型精度仍占主要部分。</w:t>
      </w:r>
    </w:p>
    <w:p w14:paraId="78D073DA" w14:textId="77777777" w:rsidR="00C70924" w:rsidRDefault="00C1709C">
      <w:pPr>
        <w:pStyle w:val="21"/>
      </w:pPr>
      <w:bookmarkStart w:id="131" w:name="_Toc235367244"/>
      <w:r>
        <w:t>9.2 QLoRA</w:t>
      </w:r>
      <w:bookmarkEnd w:id="131"/>
    </w:p>
    <w:p w14:paraId="6FF966EE" w14:textId="77777777" w:rsidR="00C70924" w:rsidRDefault="00C1709C">
      <w:r>
        <w:rPr>
          <w:b/>
        </w:rPr>
        <w:t>从问题出发。</w:t>
      </w:r>
      <w:r>
        <w:t xml:space="preserve"> QLoRA </w:t>
      </w:r>
      <w:r>
        <w:t>将冻结的基础权重量化存储，在其上训练较高精度</w:t>
      </w:r>
      <w:r>
        <w:t xml:space="preserve"> LoRA </w:t>
      </w:r>
      <w:r>
        <w:t>参数。</w:t>
      </w:r>
      <w:r>
        <w:t xml:space="preserve">4-bit </w:t>
      </w:r>
      <w:r>
        <w:t>权重节省存储，但计算通常会反量化到合适精度，并不等于原生</w:t>
      </w:r>
      <w:r>
        <w:t xml:space="preserve"> 4-bit </w:t>
      </w:r>
      <w:r>
        <w:t>训练。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4DEEB8AA" w14:textId="77777777" w:rsidR="00C70924" w:rsidRDefault="00C1709C">
      <w:r>
        <w:rPr>
          <w:b/>
        </w:rPr>
        <w:t>沿数据流逐步检查：</w:t>
      </w:r>
    </w:p>
    <w:p w14:paraId="5A2F2381" w14:textId="77777777" w:rsidR="00C70924" w:rsidRDefault="00C1709C">
      <w:pPr>
        <w:pStyle w:val="a"/>
        <w:numPr>
          <w:ilvl w:val="0"/>
          <w:numId w:val="103"/>
        </w:numPr>
      </w:pPr>
      <w:r>
        <w:t>加载量化基础权重。</w:t>
      </w:r>
    </w:p>
    <w:p w14:paraId="5D71EC38" w14:textId="77777777" w:rsidR="00C70924" w:rsidRDefault="00C1709C">
      <w:pPr>
        <w:pStyle w:val="a"/>
        <w:numPr>
          <w:ilvl w:val="0"/>
          <w:numId w:val="103"/>
        </w:numPr>
      </w:pPr>
      <w:r>
        <w:lastRenderedPageBreak/>
        <w:t>准备</w:t>
      </w:r>
      <w:r>
        <w:t xml:space="preserve"> k-bit </w:t>
      </w:r>
      <w:r>
        <w:t>训练与</w:t>
      </w:r>
      <w:r>
        <w:t xml:space="preserve"> norm</w:t>
      </w:r>
      <w:r>
        <w:t>。</w:t>
      </w:r>
    </w:p>
    <w:p w14:paraId="768010CF" w14:textId="77777777" w:rsidR="00C70924" w:rsidRDefault="00C1709C">
      <w:pPr>
        <w:pStyle w:val="a"/>
        <w:numPr>
          <w:ilvl w:val="0"/>
          <w:numId w:val="103"/>
        </w:numPr>
      </w:pPr>
      <w:r>
        <w:t>注入</w:t>
      </w:r>
      <w:r>
        <w:t xml:space="preserve"> LoRA</w:t>
      </w:r>
      <w:r>
        <w:t>。</w:t>
      </w:r>
    </w:p>
    <w:p w14:paraId="2A11C7B1" w14:textId="77777777" w:rsidR="00C70924" w:rsidRDefault="00C1709C">
      <w:pPr>
        <w:pStyle w:val="a"/>
        <w:numPr>
          <w:ilvl w:val="0"/>
          <w:numId w:val="103"/>
        </w:numPr>
      </w:pPr>
      <w:r>
        <w:t>用高精度优化器状态更新适配器。</w:t>
      </w:r>
    </w:p>
    <w:p w14:paraId="072699C3" w14:textId="77777777" w:rsidR="00C70924" w:rsidRDefault="00C1709C">
      <w:r>
        <w:rPr>
          <w:b/>
        </w:rPr>
        <w:t>用小数据走一遍。</w:t>
      </w:r>
      <w:r>
        <w:t xml:space="preserve"> NF4 </w:t>
      </w:r>
      <w:r>
        <w:t>针对近似正态分布权重设计量化格点；</w:t>
      </w:r>
      <w:r>
        <w:t xml:space="preserve">double quantization </w:t>
      </w:r>
      <w:r>
        <w:t>进一步压缩量化尺度。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6EE573C0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把量化</w:t>
      </w:r>
      <w:r>
        <w:t xml:space="preserve"> dtype</w:t>
      </w:r>
      <w:r>
        <w:t>、计算</w:t>
      </w:r>
      <w:r>
        <w:t xml:space="preserve"> dtype </w:t>
      </w:r>
      <w:r>
        <w:t>和参数</w:t>
      </w:r>
      <w:r>
        <w:t xml:space="preserve"> dtype </w:t>
      </w:r>
      <w:r>
        <w:t>混为一谈、量化后全量更新、</w:t>
      </w:r>
      <w:r>
        <w:t xml:space="preserve">CPU offload </w:t>
      </w:r>
      <w:r>
        <w:t>带宽不足，都会导致错误或变慢。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73968981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小实验：记录</w:t>
      </w:r>
      <w:r>
        <w:t xml:space="preserve"> QLoRA </w:t>
      </w:r>
      <w:r>
        <w:t>运行时各类参数</w:t>
      </w:r>
      <w:r>
        <w:t xml:space="preserve"> dtype</w:t>
      </w:r>
      <w:r>
        <w:t>、可训练参数数和峰值显存。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71260455" w14:textId="77777777" w:rsidR="00C70924" w:rsidRDefault="00C1709C">
      <w:r>
        <w:t xml:space="preserve">QLoRA </w:t>
      </w:r>
      <w:r>
        <w:t>将冻结的基础模型以</w:t>
      </w:r>
      <w:r>
        <w:t xml:space="preserve"> 4-bit </w:t>
      </w:r>
      <w:r>
        <w:t>形式存储和计算，同时训练</w:t>
      </w:r>
      <w:r>
        <w:t xml:space="preserve"> LoRA </w:t>
      </w:r>
      <w:r>
        <w:t>参数。常见</w:t>
      </w:r>
      <w:r>
        <w:t xml:space="preserve"> NF4 </w:t>
      </w:r>
      <w:r>
        <w:t>面向近似正态分布权重，双重量化进一步压缩量化常数。训练仍会在较高计算精度中进行部分运算，不能把</w:t>
      </w:r>
      <w:r>
        <w:t xml:space="preserve">“4-bit </w:t>
      </w:r>
      <w:r>
        <w:t>加载</w:t>
      </w:r>
      <w:r>
        <w:t>”</w:t>
      </w:r>
      <w:r>
        <w:t>理解为全流程所有张量都是</w:t>
      </w:r>
      <w:r>
        <w:t xml:space="preserve"> 4-bit</w:t>
      </w:r>
      <w:r>
        <w:t>。</w:t>
      </w:r>
    </w:p>
    <w:p w14:paraId="5A81356D" w14:textId="77777777" w:rsidR="00C70924" w:rsidRDefault="00C1709C">
      <w:r>
        <w:t>量化会引入误差，显存收益也依赖</w:t>
      </w:r>
      <w:r>
        <w:t xml:space="preserve"> kernel</w:t>
      </w:r>
      <w:r>
        <w:t>、优化器、序列长度和</w:t>
      </w:r>
      <w:r>
        <w:t xml:space="preserve"> checkpointing</w:t>
      </w:r>
      <w:r>
        <w:t>。开始前用实际</w:t>
      </w:r>
      <w:r>
        <w:t xml:space="preserve"> batch </w:t>
      </w:r>
      <w:r>
        <w:t>做显存剖析，不要只按参数数</w:t>
      </w:r>
      <w:r>
        <w:t xml:space="preserve"> × 0.5 </w:t>
      </w:r>
      <w:r>
        <w:t>字节估算。</w:t>
      </w:r>
    </w:p>
    <w:p w14:paraId="29EB7CE0" w14:textId="77777777" w:rsidR="00C70924" w:rsidRDefault="00C1709C">
      <w:pPr>
        <w:pStyle w:val="21"/>
      </w:pPr>
      <w:bookmarkStart w:id="132" w:name="_Toc235367245"/>
      <w:r>
        <w:t xml:space="preserve">9.3 </w:t>
      </w:r>
      <w:r>
        <w:t>指令数据格式</w:t>
      </w:r>
      <w:bookmarkEnd w:id="132"/>
    </w:p>
    <w:p w14:paraId="4A2274E4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6526C2BA" wp14:editId="1B093C54">
            <wp:extent cx="5806440" cy="3266122"/>
            <wp:effectExtent l="0" t="0" r="0" b="0"/>
            <wp:docPr id="19" name="Picture 19" descr="SFT 标签掩码" title="SFT 标签掩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09_sft_mask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B2EAA" w14:textId="77777777" w:rsidR="00C70924" w:rsidRDefault="00C1709C">
      <w:pPr>
        <w:pStyle w:val="FigureCaption"/>
      </w:pPr>
      <w:r>
        <w:t>图</w:t>
      </w:r>
      <w:r>
        <w:t xml:space="preserve"> 09-2</w:t>
      </w:r>
      <w:r>
        <w:t xml:space="preserve">　用户和系统</w:t>
      </w:r>
      <w:r>
        <w:t xml:space="preserve"> token </w:t>
      </w:r>
      <w:r>
        <w:t>可作为上下文输入，但通常不作为要预测的训练标签。</w:t>
      </w:r>
      <w:r>
        <w:rPr>
          <w:b/>
        </w:rPr>
        <w:t>先看它解决什么。</w:t>
      </w:r>
      <w:r>
        <w:t xml:space="preserve"> </w:t>
      </w:r>
      <w:r>
        <w:t>指令数据不仅是三段文本，还包含角色、轮次、工具消息、系统规则与损失掩码。模板决定模型实际学习哪些</w:t>
      </w:r>
      <w:r>
        <w:t xml:space="preserve"> token</w:t>
      </w:r>
      <w:r>
        <w:t>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2769EF73" w14:textId="77777777" w:rsidR="00C70924" w:rsidRDefault="00C1709C">
      <w:r>
        <w:rPr>
          <w:b/>
        </w:rPr>
        <w:lastRenderedPageBreak/>
        <w:t>可以把实现分成以下环节：</w:t>
      </w:r>
    </w:p>
    <w:p w14:paraId="2613D164" w14:textId="77777777" w:rsidR="00C70924" w:rsidRDefault="00C1709C">
      <w:pPr>
        <w:pStyle w:val="a"/>
        <w:numPr>
          <w:ilvl w:val="0"/>
          <w:numId w:val="104"/>
        </w:numPr>
      </w:pPr>
      <w:r>
        <w:t>统一消息</w:t>
      </w:r>
      <w:r>
        <w:t xml:space="preserve"> schema</w:t>
      </w:r>
      <w:r>
        <w:t>。</w:t>
      </w:r>
    </w:p>
    <w:p w14:paraId="6154AF29" w14:textId="77777777" w:rsidR="00C70924" w:rsidRDefault="00C1709C">
      <w:pPr>
        <w:pStyle w:val="a"/>
        <w:numPr>
          <w:ilvl w:val="0"/>
          <w:numId w:val="104"/>
        </w:numPr>
      </w:pPr>
      <w:r>
        <w:t>用模型官方</w:t>
      </w:r>
      <w:r>
        <w:t xml:space="preserve"> chat template </w:t>
      </w:r>
      <w:r>
        <w:t>编码。</w:t>
      </w:r>
    </w:p>
    <w:p w14:paraId="08D09CD4" w14:textId="77777777" w:rsidR="00C70924" w:rsidRDefault="00C1709C">
      <w:pPr>
        <w:pStyle w:val="a"/>
        <w:numPr>
          <w:ilvl w:val="0"/>
          <w:numId w:val="104"/>
        </w:numPr>
      </w:pPr>
      <w:r>
        <w:t>只对目标</w:t>
      </w:r>
      <w:r>
        <w:t xml:space="preserve"> assistant </w:t>
      </w:r>
      <w:r>
        <w:t>区域计算</w:t>
      </w:r>
      <w:r>
        <w:t xml:space="preserve"> loss</w:t>
      </w:r>
      <w:r>
        <w:t>。</w:t>
      </w:r>
    </w:p>
    <w:p w14:paraId="461D17D4" w14:textId="77777777" w:rsidR="00C70924" w:rsidRDefault="00C1709C">
      <w:pPr>
        <w:pStyle w:val="a"/>
        <w:numPr>
          <w:ilvl w:val="0"/>
          <w:numId w:val="104"/>
        </w:numPr>
      </w:pPr>
      <w:r>
        <w:t>检查截断后轮次完整性。</w:t>
      </w:r>
    </w:p>
    <w:p w14:paraId="6527FD4D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多轮数据中用户</w:t>
      </w:r>
      <w:r>
        <w:t xml:space="preserve"> token </w:t>
      </w:r>
      <w:r>
        <w:t>通常设为</w:t>
      </w:r>
      <w:r>
        <w:t xml:space="preserve"> -100</w:t>
      </w:r>
      <w:r>
        <w:t>，不参与交叉熵；若模板把</w:t>
      </w:r>
      <w:r>
        <w:t xml:space="preserve"> EOS </w:t>
      </w:r>
      <w:r>
        <w:t>放错，模型可能学不会正常停止。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4A2D5248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手写模板与推理模板不一致、重复</w:t>
      </w:r>
      <w:r>
        <w:t xml:space="preserve"> BOS</w:t>
      </w:r>
      <w:r>
        <w:t>、所有消息都算</w:t>
      </w:r>
      <w:r>
        <w:t xml:space="preserve"> loss</w:t>
      </w:r>
      <w:r>
        <w:t>、长样本截断只剩答案尾部，都会造成训练异常。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47BA6FCB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现在动手：打印一条样本的</w:t>
      </w:r>
      <w:r>
        <w:t xml:space="preserve"> token</w:t>
      </w:r>
      <w:r>
        <w:t>、</w:t>
      </w:r>
      <w:r>
        <w:t xml:space="preserve">role </w:t>
      </w:r>
      <w:r>
        <w:t>与</w:t>
      </w:r>
      <w:r>
        <w:t xml:space="preserve"> label </w:t>
      </w:r>
      <w:r>
        <w:t>三列，人工核对每个特殊</w:t>
      </w:r>
      <w:r>
        <w:t xml:space="preserve"> token</w:t>
      </w:r>
      <w:r>
        <w:t>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565F9E34" w14:textId="77777777" w:rsidR="00C70924" w:rsidRDefault="00C1709C">
      <w:r>
        <w:t>一条样本通常含</w:t>
      </w:r>
      <w:r>
        <w:t xml:space="preserve"> system</w:t>
      </w:r>
      <w:r>
        <w:t>、</w:t>
      </w:r>
      <w:r>
        <w:t>user</w:t>
      </w:r>
      <w:r>
        <w:t>、</w:t>
      </w:r>
      <w:r>
        <w:t xml:space="preserve">assistant </w:t>
      </w:r>
      <w:r>
        <w:t>多轮消息。必须使用目标模型的</w:t>
      </w:r>
      <w:r>
        <w:t xml:space="preserve"> chat template</w:t>
      </w:r>
      <w:r>
        <w:t>，并只对期望模型学习的</w:t>
      </w:r>
      <w:r>
        <w:t xml:space="preserve"> token </w:t>
      </w:r>
      <w:r>
        <w:t>计算损失。若把用户问题也作为标签，模型可能学习复述输入。</w:t>
      </w:r>
    </w:p>
    <w:p w14:paraId="2D451A77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sample = {</w:t>
      </w:r>
      <w:r>
        <w:rPr>
          <w:rFonts w:ascii="Consolas" w:hAnsi="Consolas"/>
          <w:noProof/>
        </w:rPr>
        <w:br/>
        <w:t xml:space="preserve">    "messages": [</w:t>
      </w:r>
      <w:r>
        <w:rPr>
          <w:rFonts w:ascii="Consolas" w:hAnsi="Consolas"/>
          <w:noProof/>
        </w:rPr>
        <w:br/>
        <w:t xml:space="preserve">        {"role": "system", "content": "</w:t>
      </w:r>
      <w:r>
        <w:rPr>
          <w:rFonts w:ascii="Consolas" w:hAnsi="Consolas"/>
          <w:noProof/>
        </w:rPr>
        <w:t>你是设备维修助手，只根据手册回答。</w:t>
      </w:r>
      <w:r>
        <w:rPr>
          <w:rFonts w:ascii="Consolas" w:hAnsi="Consolas"/>
          <w:noProof/>
        </w:rPr>
        <w:t>"},</w:t>
      </w:r>
      <w:r>
        <w:rPr>
          <w:rFonts w:ascii="Consolas" w:hAnsi="Consolas"/>
          <w:noProof/>
        </w:rPr>
        <w:br/>
        <w:t xml:space="preserve">        {"role": "user", "content": "E17 </w:t>
      </w:r>
      <w:r>
        <w:rPr>
          <w:rFonts w:ascii="Consolas" w:hAnsi="Consolas"/>
          <w:noProof/>
        </w:rPr>
        <w:t>报警是什么意思？</w:t>
      </w:r>
      <w:r>
        <w:rPr>
          <w:rFonts w:ascii="Consolas" w:hAnsi="Consolas"/>
          <w:noProof/>
        </w:rPr>
        <w:t>"},</w:t>
      </w:r>
      <w:r>
        <w:rPr>
          <w:rFonts w:ascii="Consolas" w:hAnsi="Consolas"/>
          <w:noProof/>
        </w:rPr>
        <w:br/>
        <w:t xml:space="preserve">        {"role": "assistant", "content": "E17 </w:t>
      </w:r>
      <w:r>
        <w:rPr>
          <w:rFonts w:ascii="Consolas" w:hAnsi="Consolas"/>
          <w:noProof/>
        </w:rPr>
        <w:t>表示进水超时。请先检查进水阀和水压；断电后再操作。</w:t>
      </w:r>
      <w:r>
        <w:rPr>
          <w:rFonts w:ascii="Consolas" w:hAnsi="Consolas"/>
          <w:noProof/>
        </w:rPr>
        <w:t>"},</w:t>
      </w:r>
      <w:r>
        <w:rPr>
          <w:rFonts w:ascii="Consolas" w:hAnsi="Consolas"/>
          <w:noProof/>
        </w:rPr>
        <w:br/>
        <w:t xml:space="preserve">    ],</w:t>
      </w:r>
      <w:r>
        <w:rPr>
          <w:rFonts w:ascii="Consolas" w:hAnsi="Consolas"/>
          <w:noProof/>
        </w:rPr>
        <w:br/>
        <w:t xml:space="preserve">    "source": "manual_v3_p42",</w:t>
      </w:r>
      <w:r>
        <w:rPr>
          <w:rFonts w:ascii="Consolas" w:hAnsi="Consolas"/>
          <w:noProof/>
        </w:rPr>
        <w:br/>
        <w:t xml:space="preserve">    "quality": "human_verified",</w:t>
      </w:r>
      <w:r>
        <w:rPr>
          <w:rFonts w:ascii="Consolas" w:hAnsi="Consolas"/>
          <w:noProof/>
        </w:rPr>
        <w:br/>
        <w:t>}</w:t>
      </w:r>
    </w:p>
    <w:p w14:paraId="4F151E72" w14:textId="77777777" w:rsidR="00C70924" w:rsidRDefault="00C1709C">
      <w:r>
        <w:t>高质量数据应覆盖正常、边界、拒答、纠错和多轮场景；答案要事实正确、格式一致、难度分层。自动生成数据可扩规模，但需要去重、规则验证和人工抽检。划分训练</w:t>
      </w:r>
      <w:r>
        <w:t>/</w:t>
      </w:r>
      <w:r>
        <w:t>验证集时按文档、用户或任务模板分组，避免近重复泄漏。</w:t>
      </w:r>
    </w:p>
    <w:p w14:paraId="783DE5BC" w14:textId="77777777" w:rsidR="00C70924" w:rsidRDefault="00C1709C">
      <w:pPr>
        <w:pStyle w:val="21"/>
      </w:pPr>
      <w:bookmarkStart w:id="133" w:name="_Toc235367246"/>
      <w:r>
        <w:t xml:space="preserve">9.4 </w:t>
      </w:r>
      <w:r>
        <w:t>使用</w:t>
      </w:r>
      <w:r>
        <w:t xml:space="preserve"> PEFT/TRL </w:t>
      </w:r>
      <w:r>
        <w:t>的标准流程</w:t>
      </w:r>
      <w:bookmarkEnd w:id="133"/>
    </w:p>
    <w:p w14:paraId="79A353D5" w14:textId="77777777" w:rsidR="00C70924" w:rsidRDefault="00C1709C">
      <w:r>
        <w:rPr>
          <w:b/>
        </w:rPr>
        <w:t>抓住这一节的主线。</w:t>
      </w:r>
      <w:r>
        <w:t xml:space="preserve"> PEFT/TRL </w:t>
      </w:r>
      <w:r>
        <w:t>等框架减少样板代码，但数据、模板、目标模块、精度、保存与评估仍需显式确认。标准流程先做几十步可解释</w:t>
      </w:r>
      <w:r>
        <w:t xml:space="preserve"> smoke test</w:t>
      </w:r>
      <w:r>
        <w:t>，再扩大训练。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09D3FA02" w14:textId="77777777" w:rsidR="00C70924" w:rsidRDefault="00C1709C">
      <w:r>
        <w:rPr>
          <w:b/>
        </w:rPr>
        <w:t>真正动手时按这个顺序走：</w:t>
      </w:r>
    </w:p>
    <w:p w14:paraId="242ADA4C" w14:textId="77777777" w:rsidR="00C70924" w:rsidRDefault="00C1709C">
      <w:pPr>
        <w:pStyle w:val="a"/>
        <w:numPr>
          <w:ilvl w:val="0"/>
          <w:numId w:val="105"/>
        </w:numPr>
      </w:pPr>
      <w:r>
        <w:t>加载模型与</w:t>
      </w:r>
      <w:r>
        <w:t xml:space="preserve"> tokenizer</w:t>
      </w:r>
      <w:r>
        <w:t>。</w:t>
      </w:r>
    </w:p>
    <w:p w14:paraId="1B055899" w14:textId="77777777" w:rsidR="00C70924" w:rsidRDefault="00C1709C">
      <w:pPr>
        <w:pStyle w:val="a"/>
        <w:numPr>
          <w:ilvl w:val="0"/>
          <w:numId w:val="105"/>
        </w:numPr>
      </w:pPr>
      <w:r>
        <w:t>格式化数据并检查标签。</w:t>
      </w:r>
    </w:p>
    <w:p w14:paraId="3724A7E5" w14:textId="77777777" w:rsidR="00C70924" w:rsidRDefault="00C1709C">
      <w:pPr>
        <w:pStyle w:val="a"/>
        <w:numPr>
          <w:ilvl w:val="0"/>
          <w:numId w:val="105"/>
        </w:numPr>
      </w:pPr>
      <w:r>
        <w:lastRenderedPageBreak/>
        <w:t>配置</w:t>
      </w:r>
      <w:r>
        <w:t xml:space="preserve"> LoRA/Trainer</w:t>
      </w:r>
      <w:r>
        <w:t>。</w:t>
      </w:r>
    </w:p>
    <w:p w14:paraId="1449CC84" w14:textId="77777777" w:rsidR="00C70924" w:rsidRDefault="00C1709C">
      <w:pPr>
        <w:pStyle w:val="a"/>
        <w:numPr>
          <w:ilvl w:val="0"/>
          <w:numId w:val="105"/>
        </w:numPr>
      </w:pPr>
      <w:r>
        <w:t>训练、保存、合并并独立加载验证。</w:t>
      </w:r>
    </w:p>
    <w:p w14:paraId="6E37B300" w14:textId="77777777" w:rsidR="00C70924" w:rsidRDefault="00C1709C">
      <w:r>
        <w:rPr>
          <w:b/>
        </w:rPr>
        <w:t>先做最小实验。</w:t>
      </w:r>
      <w:r>
        <w:t xml:space="preserve"> </w:t>
      </w:r>
      <w:r>
        <w:t>训练后只保存</w:t>
      </w:r>
      <w:r>
        <w:t xml:space="preserve"> adapter </w:t>
      </w:r>
      <w:r>
        <w:t>时，部署必须同时指定正确基础模型版本；合并权重则要记录合并</w:t>
      </w:r>
      <w:r>
        <w:t xml:space="preserve"> dtype </w:t>
      </w:r>
      <w:r>
        <w:t>与校验输出。</w:t>
      </w:r>
      <w:r>
        <w:t xml:space="preserve"> </w:t>
      </w:r>
      <w:r>
        <w:t>把随机性固定并保留中间量，这个例子就能成为后续优化时的回归基线。</w:t>
      </w:r>
    </w:p>
    <w:p w14:paraId="69DAF90A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直接复制旧版本参数、</w:t>
      </w:r>
      <w:r>
        <w:t xml:space="preserve">target_modules </w:t>
      </w:r>
      <w:r>
        <w:t>漏掉实际层名、保存目录覆盖基础模型、训练完成未从磁盘重载测试，都会埋雷。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1090E028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验证任务：写一个训练前检查脚本，拒绝无有效标签、模板不匹配和无可训练参数的配置。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20F42B1C" w14:textId="77777777" w:rsidR="00C70924" w:rsidRDefault="00C1709C">
      <w:r>
        <w:t>框架接口会变化，稳定流程是：加载</w:t>
      </w:r>
      <w:r>
        <w:t xml:space="preserve"> tokenizer </w:t>
      </w:r>
      <w:r>
        <w:t>与模型；应用正确模板；构造只监督回答的标签；配置</w:t>
      </w:r>
      <w:r>
        <w:t xml:space="preserve"> LoRA</w:t>
      </w:r>
      <w:r>
        <w:t>；训练与保存</w:t>
      </w:r>
      <w:r>
        <w:t xml:space="preserve"> adapter</w:t>
      </w:r>
      <w:r>
        <w:t>；离线评估；必要时合并并验证。</w:t>
      </w:r>
    </w:p>
    <w:p w14:paraId="52269D13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from peft import LoraConfig</w:t>
      </w:r>
      <w:r>
        <w:rPr>
          <w:rFonts w:ascii="Consolas" w:hAnsi="Consolas"/>
          <w:noProof/>
        </w:rPr>
        <w:br/>
        <w:t>from trl import SFTConfig, SFTTrainer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peft_config = LoraConfig(</w:t>
      </w:r>
      <w:r>
        <w:rPr>
          <w:rFonts w:ascii="Consolas" w:hAnsi="Consolas"/>
          <w:noProof/>
        </w:rPr>
        <w:br/>
        <w:t xml:space="preserve">    r=16,</w:t>
      </w:r>
      <w:r>
        <w:rPr>
          <w:rFonts w:ascii="Consolas" w:hAnsi="Consolas"/>
          <w:noProof/>
        </w:rPr>
        <w:br/>
        <w:t xml:space="preserve">    lora_alpha=32,</w:t>
      </w:r>
      <w:r>
        <w:rPr>
          <w:rFonts w:ascii="Consolas" w:hAnsi="Consolas"/>
          <w:noProof/>
        </w:rPr>
        <w:br/>
        <w:t xml:space="preserve">    lora_dropout=0.05,</w:t>
      </w:r>
      <w:r>
        <w:rPr>
          <w:rFonts w:ascii="Consolas" w:hAnsi="Consolas"/>
          <w:noProof/>
        </w:rPr>
        <w:br/>
        <w:t xml:space="preserve">    target_modules=["q_proj", "k_proj", "v_proj", "o_proj"],</w:t>
      </w:r>
      <w:r>
        <w:rPr>
          <w:rFonts w:ascii="Consolas" w:hAnsi="Consolas"/>
          <w:noProof/>
        </w:rPr>
        <w:br/>
        <w:t xml:space="preserve">    task_type="CAUSAL_LM",</w:t>
      </w:r>
      <w:r>
        <w:rPr>
          <w:rFonts w:ascii="Consolas" w:hAnsi="Consolas"/>
          <w:noProof/>
        </w:rPr>
        <w:br/>
        <w:t>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args = SFTConfig(</w:t>
      </w:r>
      <w:r>
        <w:rPr>
          <w:rFonts w:ascii="Consolas" w:hAnsi="Consolas"/>
          <w:noProof/>
        </w:rPr>
        <w:br/>
        <w:t xml:space="preserve">    output_dir="outputs/sft_adapter",</w:t>
      </w:r>
      <w:r>
        <w:rPr>
          <w:rFonts w:ascii="Consolas" w:hAnsi="Consolas"/>
          <w:noProof/>
        </w:rPr>
        <w:br/>
        <w:t xml:space="preserve">    learning_rate=2e-4,</w:t>
      </w:r>
      <w:r>
        <w:rPr>
          <w:rFonts w:ascii="Consolas" w:hAnsi="Consolas"/>
          <w:noProof/>
        </w:rPr>
        <w:br/>
        <w:t xml:space="preserve">    per_device_train_batch_size=2,</w:t>
      </w:r>
      <w:r>
        <w:rPr>
          <w:rFonts w:ascii="Consolas" w:hAnsi="Consolas"/>
          <w:noProof/>
        </w:rPr>
        <w:br/>
        <w:t xml:space="preserve">    gradient_accumulation_steps=8,</w:t>
      </w:r>
      <w:r>
        <w:rPr>
          <w:rFonts w:ascii="Consolas" w:hAnsi="Consolas"/>
          <w:noProof/>
        </w:rPr>
        <w:br/>
        <w:t xml:space="preserve">    num_train_epochs=2,</w:t>
      </w:r>
      <w:r>
        <w:rPr>
          <w:rFonts w:ascii="Consolas" w:hAnsi="Consolas"/>
          <w:noProof/>
        </w:rPr>
        <w:br/>
        <w:t xml:space="preserve">    logging_steps=10,</w:t>
      </w:r>
      <w:r>
        <w:rPr>
          <w:rFonts w:ascii="Consolas" w:hAnsi="Consolas"/>
          <w:noProof/>
        </w:rPr>
        <w:br/>
        <w:t xml:space="preserve">    save_strategy="steps",</w:t>
      </w:r>
      <w:r>
        <w:rPr>
          <w:rFonts w:ascii="Consolas" w:hAnsi="Consolas"/>
          <w:noProof/>
        </w:rPr>
        <w:br/>
        <w:t xml:space="preserve">    save_steps=200,</w:t>
      </w:r>
      <w:r>
        <w:rPr>
          <w:rFonts w:ascii="Consolas" w:hAnsi="Consolas"/>
          <w:noProof/>
        </w:rPr>
        <w:br/>
        <w:t xml:space="preserve">    bf16=True,</w:t>
      </w:r>
      <w:r>
        <w:rPr>
          <w:rFonts w:ascii="Consolas" w:hAnsi="Consolas"/>
          <w:noProof/>
        </w:rPr>
        <w:br/>
        <w:t>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# model </w:t>
      </w:r>
      <w:r>
        <w:rPr>
          <w:rFonts w:ascii="Consolas" w:hAnsi="Consolas"/>
          <w:noProof/>
        </w:rPr>
        <w:t>与</w:t>
      </w:r>
      <w:r>
        <w:rPr>
          <w:rFonts w:ascii="Consolas" w:hAnsi="Consolas"/>
          <w:noProof/>
        </w:rPr>
        <w:t xml:space="preserve"> t</w:t>
      </w:r>
      <w:r>
        <w:rPr>
          <w:rFonts w:ascii="Consolas" w:hAnsi="Consolas"/>
          <w:noProof/>
        </w:rPr>
        <w:t xml:space="preserve">rain_dataset </w:t>
      </w:r>
      <w:r>
        <w:rPr>
          <w:rFonts w:ascii="Consolas" w:hAnsi="Consolas"/>
          <w:noProof/>
        </w:rPr>
        <w:t>省略：必须先确认</w:t>
      </w:r>
      <w:r>
        <w:rPr>
          <w:rFonts w:ascii="Consolas" w:hAnsi="Consolas"/>
          <w:noProof/>
        </w:rPr>
        <w:t xml:space="preserve"> chat template </w:t>
      </w:r>
      <w:r>
        <w:rPr>
          <w:rFonts w:ascii="Consolas" w:hAnsi="Consolas"/>
          <w:noProof/>
        </w:rPr>
        <w:t>和标签掩码</w:t>
      </w:r>
      <w:r>
        <w:rPr>
          <w:rFonts w:ascii="Consolas" w:hAnsi="Consolas"/>
          <w:noProof/>
        </w:rPr>
        <w:br/>
        <w:t>trainer = SFTTrainer(model=model, train_dataset=train_dataset,</w:t>
      </w:r>
      <w:r>
        <w:rPr>
          <w:rFonts w:ascii="Consolas" w:hAnsi="Consolas"/>
          <w:noProof/>
        </w:rPr>
        <w:br/>
        <w:t xml:space="preserve">                     args=args, peft_config=peft_config)</w:t>
      </w:r>
      <w:r>
        <w:rPr>
          <w:rFonts w:ascii="Consolas" w:hAnsi="Consolas"/>
          <w:noProof/>
        </w:rPr>
        <w:br/>
        <w:t>trainer.train()</w:t>
      </w:r>
      <w:r>
        <w:rPr>
          <w:rFonts w:ascii="Consolas" w:hAnsi="Consolas"/>
          <w:noProof/>
        </w:rPr>
        <w:br/>
        <w:t>trainer.save_model()</w:t>
      </w:r>
    </w:p>
    <w:p w14:paraId="2E64BBD1" w14:textId="77777777" w:rsidR="00C70924" w:rsidRDefault="00C1709C">
      <w:r>
        <w:t>学习率示例不是通用最优值。先做短跑检查</w:t>
      </w:r>
      <w:r>
        <w:t xml:space="preserve"> loss</w:t>
      </w:r>
      <w:r>
        <w:t>、梯度和生成样例，再扩完整训练。保存</w:t>
      </w:r>
      <w:r>
        <w:t xml:space="preserve"> adapter </w:t>
      </w:r>
      <w:r>
        <w:t>后记录基础模型精确版本；没有基础模型就无法正确复原。</w:t>
      </w:r>
    </w:p>
    <w:p w14:paraId="69861990" w14:textId="77777777" w:rsidR="00C70924" w:rsidRDefault="00C1709C">
      <w:pPr>
        <w:pStyle w:val="21"/>
      </w:pPr>
      <w:bookmarkStart w:id="134" w:name="_Toc235367247"/>
      <w:r>
        <w:t xml:space="preserve">9.5 </w:t>
      </w:r>
      <w:r>
        <w:t>超参数与显存</w:t>
      </w:r>
      <w:bookmarkEnd w:id="134"/>
    </w:p>
    <w:p w14:paraId="588FA4F1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显存由权重、梯度、优化器状态、激活、临时</w:t>
      </w:r>
      <w:r>
        <w:t xml:space="preserve"> buffer </w:t>
      </w:r>
      <w:r>
        <w:t>与碎片共同构成。</w:t>
      </w:r>
      <w:r>
        <w:t xml:space="preserve">LoRA </w:t>
      </w:r>
      <w:r>
        <w:t>主要减少前三项中的可训练部分，长序列仍可能让激活成为主因。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19B7A684" w14:textId="77777777" w:rsidR="00C70924" w:rsidRDefault="00C1709C">
      <w:r>
        <w:rPr>
          <w:b/>
        </w:rPr>
        <w:lastRenderedPageBreak/>
        <w:t>把抽象概念还原成操作：</w:t>
      </w:r>
    </w:p>
    <w:p w14:paraId="357BDE2F" w14:textId="77777777" w:rsidR="00C70924" w:rsidRDefault="00C1709C">
      <w:pPr>
        <w:pStyle w:val="a"/>
        <w:numPr>
          <w:ilvl w:val="0"/>
          <w:numId w:val="106"/>
        </w:numPr>
      </w:pPr>
      <w:r>
        <w:t>先测单样本峰值。</w:t>
      </w:r>
    </w:p>
    <w:p w14:paraId="6C078ECF" w14:textId="77777777" w:rsidR="00C70924" w:rsidRDefault="00C1709C">
      <w:pPr>
        <w:pStyle w:val="a"/>
        <w:numPr>
          <w:ilvl w:val="0"/>
          <w:numId w:val="106"/>
        </w:numPr>
      </w:pPr>
      <w:r>
        <w:t>调</w:t>
      </w:r>
      <w:r>
        <w:t xml:space="preserve"> batch </w:t>
      </w:r>
      <w:r>
        <w:t>与梯度累积。</w:t>
      </w:r>
    </w:p>
    <w:p w14:paraId="78FE7DF4" w14:textId="77777777" w:rsidR="00C70924" w:rsidRDefault="00C1709C">
      <w:pPr>
        <w:pStyle w:val="a"/>
        <w:numPr>
          <w:ilvl w:val="0"/>
          <w:numId w:val="106"/>
        </w:numPr>
      </w:pPr>
      <w:r>
        <w:t>选择序列长度和</w:t>
      </w:r>
      <w:r>
        <w:t xml:space="preserve"> packing</w:t>
      </w:r>
      <w:r>
        <w:t>。</w:t>
      </w:r>
    </w:p>
    <w:p w14:paraId="5632E310" w14:textId="77777777" w:rsidR="00C70924" w:rsidRDefault="00C1709C">
      <w:pPr>
        <w:pStyle w:val="a"/>
        <w:numPr>
          <w:ilvl w:val="0"/>
          <w:numId w:val="106"/>
        </w:numPr>
      </w:pPr>
      <w:r>
        <w:t>必要时梯度检查点与量化。</w:t>
      </w:r>
    </w:p>
    <w:p w14:paraId="793DCC87" w14:textId="77777777" w:rsidR="00C70924" w:rsidRDefault="00C1709C">
      <w:r>
        <w:rPr>
          <w:b/>
        </w:rPr>
        <w:t>把它缩小到能逐项检查。</w:t>
      </w:r>
      <w:r>
        <w:t xml:space="preserve"> micro batch×</w:t>
      </w:r>
      <w:r>
        <w:t>累积步数</w:t>
      </w:r>
      <w:r>
        <w:t>×</w:t>
      </w:r>
      <w:r>
        <w:t>数据并行度决定有效</w:t>
      </w:r>
      <w:r>
        <w:t xml:space="preserve"> batch</w:t>
      </w:r>
      <w:r>
        <w:t>，但</w:t>
      </w:r>
      <w:r>
        <w:t xml:space="preserve"> token </w:t>
      </w:r>
      <w:r>
        <w:t>长度分布还会改变每步实际</w:t>
      </w:r>
      <w:r>
        <w:t xml:space="preserve"> token</w:t>
      </w:r>
      <w:r>
        <w:t>。</w:t>
      </w:r>
      <w:r>
        <w:t xml:space="preserve"> </w:t>
      </w:r>
      <w:r>
        <w:t>如果这个小例子还不能解释清楚，扩大数据只会让错误更难发现。</w:t>
      </w:r>
    </w:p>
    <w:p w14:paraId="52DC5093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只看平均长度、用累积步数解决单样本</w:t>
      </w:r>
      <w:r>
        <w:t xml:space="preserve"> OOM</w:t>
      </w:r>
      <w:r>
        <w:t>、盲目开</w:t>
      </w:r>
      <w:r>
        <w:t xml:space="preserve"> gradient checkpointing</w:t>
      </w:r>
      <w:r>
        <w:t>、学习率不随有效</w:t>
      </w:r>
      <w:r>
        <w:t xml:space="preserve"> batch </w:t>
      </w:r>
      <w:r>
        <w:t>重新验证，都会失败。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690C0937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本节练习：建立显存预算表并通过</w:t>
      </w:r>
      <w:r>
        <w:t xml:space="preserve"> profiler </w:t>
      </w:r>
      <w:r>
        <w:t>校准误差，找出最大占用项。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0DCA7FD0" w14:textId="77777777" w:rsidR="00C70924" w:rsidRDefault="00C1709C">
      <w:r>
        <w:t>关键参数包括学习率、</w:t>
      </w:r>
      <w:r>
        <w:t>rank</w:t>
      </w:r>
      <w:r>
        <w:t>、</w:t>
      </w:r>
      <w:r>
        <w:t>alpha</w:t>
      </w:r>
      <w:r>
        <w:t>、目标模块、</w:t>
      </w:r>
      <w:r>
        <w:t>dropout</w:t>
      </w:r>
      <w:r>
        <w:t>、有效</w:t>
      </w:r>
      <w:r>
        <w:t xml:space="preserve"> batch</w:t>
      </w:r>
      <w:r>
        <w:t>、序列长度、</w:t>
      </w:r>
      <w:r>
        <w:t>epoch</w:t>
      </w:r>
      <w:r>
        <w:t>、</w:t>
      </w:r>
      <w:r>
        <w:t xml:space="preserve">warmup </w:t>
      </w:r>
      <w:r>
        <w:t>和梯度裁剪。</w:t>
      </w:r>
      <w:r>
        <w:t xml:space="preserve">rank </w:t>
      </w:r>
      <w:r>
        <w:t>越大容量越高但更易过拟合；数据少时多轮</w:t>
      </w:r>
      <w:r>
        <w:t xml:space="preserve"> epoch </w:t>
      </w:r>
      <w:r>
        <w:t>可能造成灾难性遗忘和输出模式僵化。</w:t>
      </w:r>
    </w:p>
    <w:p w14:paraId="2C961991" w14:textId="77777777" w:rsidR="00C70924" w:rsidRDefault="00C1709C">
      <w:r>
        <w:t>显存主要由权重、梯度、优化器状态和激活组成。</w:t>
      </w:r>
      <w:r>
        <w:t xml:space="preserve">LoRA </w:t>
      </w:r>
      <w:r>
        <w:t>大幅减少可训练参数相关内存，但激活仍随</w:t>
      </w:r>
      <w:r>
        <w:t xml:space="preserve"> batch × </w:t>
      </w:r>
      <w:r>
        <w:t>序列长度</w:t>
      </w:r>
      <w:r>
        <w:t xml:space="preserve"> × </w:t>
      </w:r>
      <w:r>
        <w:t>层数增长。梯度</w:t>
      </w:r>
      <w:r>
        <w:t xml:space="preserve"> checkpointing </w:t>
      </w:r>
      <w:r>
        <w:t>用额外计算换激活显存；</w:t>
      </w:r>
      <w:r>
        <w:t xml:space="preserve">packing </w:t>
      </w:r>
      <w:r>
        <w:t>提高有效</w:t>
      </w:r>
      <w:r>
        <w:t xml:space="preserve"> token </w:t>
      </w:r>
      <w:r>
        <w:t>比例，但要正确处理边界。</w:t>
      </w:r>
    </w:p>
    <w:p w14:paraId="155FA2B3" w14:textId="77777777" w:rsidR="00C70924" w:rsidRDefault="00C1709C">
      <w:pPr>
        <w:pStyle w:val="21"/>
      </w:pPr>
      <w:bookmarkStart w:id="135" w:name="_Toc235367248"/>
      <w:r>
        <w:t xml:space="preserve">9.6 </w:t>
      </w:r>
      <w:r>
        <w:t>评估：与基础模型做成对比较</w:t>
      </w:r>
      <w:bookmarkEnd w:id="135"/>
    </w:p>
    <w:p w14:paraId="10F16A66" w14:textId="77777777" w:rsidR="00C70924" w:rsidRDefault="00C1709C">
      <w:r>
        <w:rPr>
          <w:b/>
        </w:rPr>
        <w:t>先建立直觉。</w:t>
      </w:r>
      <w:r>
        <w:t xml:space="preserve"> </w:t>
      </w:r>
      <w:r>
        <w:t>微调评估要回答</w:t>
      </w:r>
      <w:r>
        <w:t>‘</w:t>
      </w:r>
      <w:r>
        <w:t>在哪些目标上变好、在哪些基础能力上变坏</w:t>
      </w:r>
      <w:r>
        <w:t>’</w:t>
      </w:r>
      <w:r>
        <w:t>。必须与未微调模型使用同一模板、解码和评估集成对比较。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188B7578" w14:textId="77777777" w:rsidR="00C70924" w:rsidRDefault="00C1709C">
      <w:r>
        <w:rPr>
          <w:b/>
        </w:rPr>
        <w:t>把过程拆开看：</w:t>
      </w:r>
    </w:p>
    <w:p w14:paraId="392628BA" w14:textId="77777777" w:rsidR="00C70924" w:rsidRDefault="00C1709C">
      <w:pPr>
        <w:pStyle w:val="a"/>
        <w:numPr>
          <w:ilvl w:val="0"/>
          <w:numId w:val="107"/>
        </w:numPr>
      </w:pPr>
      <w:r>
        <w:t>目标任务离线指标。</w:t>
      </w:r>
    </w:p>
    <w:p w14:paraId="07F540E3" w14:textId="77777777" w:rsidR="00C70924" w:rsidRDefault="00C1709C">
      <w:pPr>
        <w:pStyle w:val="a"/>
        <w:numPr>
          <w:ilvl w:val="0"/>
          <w:numId w:val="107"/>
        </w:numPr>
      </w:pPr>
      <w:r>
        <w:t>通用能力回归。</w:t>
      </w:r>
    </w:p>
    <w:p w14:paraId="66C70BB8" w14:textId="77777777" w:rsidR="00C70924" w:rsidRDefault="00C1709C">
      <w:pPr>
        <w:pStyle w:val="a"/>
        <w:numPr>
          <w:ilvl w:val="0"/>
          <w:numId w:val="107"/>
        </w:numPr>
      </w:pPr>
      <w:r>
        <w:t>安全与拒答测试。</w:t>
      </w:r>
    </w:p>
    <w:p w14:paraId="7D198814" w14:textId="77777777" w:rsidR="00C70924" w:rsidRDefault="00C1709C">
      <w:pPr>
        <w:pStyle w:val="a"/>
        <w:numPr>
          <w:ilvl w:val="0"/>
          <w:numId w:val="107"/>
        </w:numPr>
      </w:pPr>
      <w:r>
        <w:t>人工盲评和失败分类。</w:t>
      </w:r>
    </w:p>
    <w:p w14:paraId="5786593B" w14:textId="77777777" w:rsidR="00C70924" w:rsidRDefault="00C1709C">
      <w:r>
        <w:rPr>
          <w:b/>
        </w:rPr>
        <w:t>最小例子。</w:t>
      </w:r>
      <w:r>
        <w:t xml:space="preserve"> </w:t>
      </w:r>
      <w:r>
        <w:t>格式正确率提高但事实正确率下降，说明模型更会服从形式却不一定更可靠；两个指标必须同时报告。</w:t>
      </w:r>
      <w:r>
        <w:t xml:space="preserve"> </w:t>
      </w:r>
      <w:r>
        <w:t>例子越小，越容易手算、打印中间量并判断实现是否偏离定义。</w:t>
      </w:r>
    </w:p>
    <w:p w14:paraId="581A10E9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只展示精选样例、基础模型提示不同、评测数据与训练重复、没有置信区间，会产生虚假收益。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7B07AABC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动手任务：为</w:t>
      </w:r>
      <w:r>
        <w:t xml:space="preserve"> 50 </w:t>
      </w:r>
      <w:r>
        <w:t>条目标样例和</w:t>
      </w:r>
      <w:r>
        <w:t xml:space="preserve"> 30 </w:t>
      </w:r>
      <w:r>
        <w:t>条回归样例做</w:t>
      </w:r>
      <w:r>
        <w:t xml:space="preserve"> A/B </w:t>
      </w:r>
      <w:r>
        <w:t>盲评，记录胜</w:t>
      </w:r>
      <w:r>
        <w:t>/</w:t>
      </w:r>
      <w:r>
        <w:t>平</w:t>
      </w:r>
      <w:r>
        <w:t>/</w:t>
      </w:r>
      <w:r>
        <w:t>负与原因。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702DE44E" w14:textId="77777777" w:rsidR="00C70924" w:rsidRDefault="00C1709C">
      <w:r>
        <w:t>建立固定</w:t>
      </w:r>
      <w:r>
        <w:t xml:space="preserve"> prompt </w:t>
      </w:r>
      <w:r>
        <w:t>集，比较基础模型与微调模型：任务正确率、格式遵循、事实性、拒答、安全、原通用能力和延迟。只看训练</w:t>
      </w:r>
      <w:r>
        <w:t xml:space="preserve"> loss </w:t>
      </w:r>
      <w:r>
        <w:t>无法判断是否学会目标行为。</w:t>
      </w:r>
    </w:p>
    <w:p w14:paraId="2B9C87D6" w14:textId="77777777" w:rsidR="00C70924" w:rsidRDefault="00C1709C">
      <w:r>
        <w:t>对生成任务可用规则、单元测试、人工盲评和模型评委组合。报告置信区间与失败样例。检查数据记忆：把训练答案中的独特字符串放入测试会产生虚假提升。</w:t>
      </w:r>
    </w:p>
    <w:p w14:paraId="2F13EE31" w14:textId="77777777" w:rsidR="00C70924" w:rsidRDefault="00C1709C">
      <w:pPr>
        <w:pStyle w:val="21"/>
      </w:pPr>
      <w:bookmarkStart w:id="136" w:name="_Toc235367249"/>
      <w:r>
        <w:t xml:space="preserve">9.7 </w:t>
      </w:r>
      <w:r>
        <w:t>常见失败</w:t>
      </w:r>
      <w:bookmarkEnd w:id="136"/>
    </w:p>
    <w:p w14:paraId="2AA59249" w14:textId="77777777" w:rsidR="00C70924" w:rsidRDefault="00C1709C">
      <w:r>
        <w:rPr>
          <w:b/>
        </w:rPr>
        <w:t>从问题出发。</w:t>
      </w:r>
      <w:r>
        <w:t xml:space="preserve"> </w:t>
      </w:r>
      <w:r>
        <w:t>微调失败应从数据重复、模板、标签、截断、学习率、训练轮数、解码和部署版本逐层排查。复读和风格坍缩往往首先是数据与过拟合问题。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2CE9D51C" w14:textId="77777777" w:rsidR="00C70924" w:rsidRDefault="00C1709C">
      <w:r>
        <w:rPr>
          <w:b/>
        </w:rPr>
        <w:t>沿数据流逐步检查：</w:t>
      </w:r>
    </w:p>
    <w:p w14:paraId="21A15DCD" w14:textId="77777777" w:rsidR="00C70924" w:rsidRDefault="00C1709C">
      <w:pPr>
        <w:pStyle w:val="a"/>
        <w:numPr>
          <w:ilvl w:val="0"/>
          <w:numId w:val="108"/>
        </w:numPr>
      </w:pPr>
      <w:r>
        <w:t>抽样解码训练前数据。</w:t>
      </w:r>
    </w:p>
    <w:p w14:paraId="46985804" w14:textId="77777777" w:rsidR="00C70924" w:rsidRDefault="00C1709C">
      <w:pPr>
        <w:pStyle w:val="a"/>
        <w:numPr>
          <w:ilvl w:val="0"/>
          <w:numId w:val="108"/>
        </w:numPr>
      </w:pPr>
      <w:r>
        <w:t>统计有效标签与重复率。</w:t>
      </w:r>
    </w:p>
    <w:p w14:paraId="5D75636C" w14:textId="77777777" w:rsidR="00C70924" w:rsidRDefault="00C1709C">
      <w:pPr>
        <w:pStyle w:val="a"/>
        <w:numPr>
          <w:ilvl w:val="0"/>
          <w:numId w:val="108"/>
        </w:numPr>
      </w:pPr>
      <w:r>
        <w:t>观察</w:t>
      </w:r>
      <w:r>
        <w:t xml:space="preserve"> train/val </w:t>
      </w:r>
      <w:r>
        <w:t>差距。</w:t>
      </w:r>
    </w:p>
    <w:p w14:paraId="7B741B7E" w14:textId="77777777" w:rsidR="00C70924" w:rsidRDefault="00C1709C">
      <w:pPr>
        <w:pStyle w:val="a"/>
        <w:numPr>
          <w:ilvl w:val="0"/>
          <w:numId w:val="108"/>
        </w:numPr>
      </w:pPr>
      <w:r>
        <w:t>比较不同</w:t>
      </w:r>
      <w:r>
        <w:t xml:space="preserve"> checkpoint </w:t>
      </w:r>
      <w:r>
        <w:t>生成。</w:t>
      </w:r>
    </w:p>
    <w:p w14:paraId="304FBB3E" w14:textId="77777777" w:rsidR="00C70924" w:rsidRDefault="00C1709C">
      <w:r>
        <w:rPr>
          <w:b/>
        </w:rPr>
        <w:t>用小数据走一遍。</w:t>
      </w:r>
      <w:r>
        <w:t xml:space="preserve"> train loss </w:t>
      </w:r>
      <w:r>
        <w:t>持续下降而</w:t>
      </w:r>
      <w:r>
        <w:t xml:space="preserve"> validation loss </w:t>
      </w:r>
      <w:r>
        <w:t>上升，同时输出复现训练短语，说明继续训练可能加剧过拟合。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7DCF06C5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一出现复读就只调</w:t>
      </w:r>
      <w:r>
        <w:t xml:space="preserve"> repetition_penalty</w:t>
      </w:r>
      <w:r>
        <w:t>、没有验证</w:t>
      </w:r>
      <w:r>
        <w:t xml:space="preserve"> EOS</w:t>
      </w:r>
      <w:r>
        <w:t>、训练与推理模板不同、</w:t>
      </w:r>
      <w:r>
        <w:t xml:space="preserve">adapter </w:t>
      </w:r>
      <w:r>
        <w:t>加载两次，都会误诊。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0A43BE30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小实验：建立微调故障表，为</w:t>
      </w:r>
      <w:r>
        <w:t xml:space="preserve"> NaN</w:t>
      </w:r>
      <w:r>
        <w:t>、</w:t>
      </w:r>
      <w:r>
        <w:t>OOM</w:t>
      </w:r>
      <w:r>
        <w:t>、无学习、复读和遗忘各写三个证据检查。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63E3EC69" w14:textId="77777777" w:rsidR="00C70924" w:rsidRDefault="00C1709C">
      <w:pPr>
        <w:pStyle w:val="a0"/>
      </w:pPr>
      <w:r>
        <w:t>输出重复：数据模板重复、</w:t>
      </w:r>
      <w:r>
        <w:t xml:space="preserve">epoch </w:t>
      </w:r>
      <w:r>
        <w:t>过多、解码参数或</w:t>
      </w:r>
      <w:r>
        <w:t xml:space="preserve"> EOS </w:t>
      </w:r>
      <w:r>
        <w:t>处理错误。</w:t>
      </w:r>
    </w:p>
    <w:p w14:paraId="39F16218" w14:textId="77777777" w:rsidR="00C70924" w:rsidRDefault="00C1709C">
      <w:pPr>
        <w:pStyle w:val="a0"/>
      </w:pPr>
      <w:r>
        <w:t>微调后变笨：学习率过高、数据窄、标签掩码错误、灾难性遗忘。</w:t>
      </w:r>
    </w:p>
    <w:p w14:paraId="7C4D0669" w14:textId="77777777" w:rsidR="00C70924" w:rsidRDefault="00C1709C">
      <w:pPr>
        <w:pStyle w:val="a0"/>
      </w:pPr>
      <w:r>
        <w:t>训练</w:t>
      </w:r>
      <w:r>
        <w:t xml:space="preserve"> loss </w:t>
      </w:r>
      <w:r>
        <w:t>降但格式不对：</w:t>
      </w:r>
      <w:r>
        <w:t xml:space="preserve">chat template </w:t>
      </w:r>
      <w:r>
        <w:t>或推理模板不一致。</w:t>
      </w:r>
    </w:p>
    <w:p w14:paraId="31FBE63A" w14:textId="77777777" w:rsidR="00C70924" w:rsidRDefault="00C1709C">
      <w:pPr>
        <w:pStyle w:val="a0"/>
      </w:pPr>
      <w:r>
        <w:t>合并后结果变化：</w:t>
      </w:r>
      <w:r>
        <w:t>dtype</w:t>
      </w:r>
      <w:r>
        <w:t>、缩放、目标模块或</w:t>
      </w:r>
      <w:r>
        <w:t xml:space="preserve"> tokenizer </w:t>
      </w:r>
      <w:r>
        <w:t>版本不一致。</w:t>
      </w:r>
    </w:p>
    <w:p w14:paraId="27BC111E" w14:textId="77777777" w:rsidR="00C70924" w:rsidRDefault="00C1709C">
      <w:pPr>
        <w:pStyle w:val="a0"/>
      </w:pPr>
      <w:r>
        <w:t>法律</w:t>
      </w:r>
      <w:r>
        <w:t>/</w:t>
      </w:r>
      <w:r>
        <w:t>医疗答案</w:t>
      </w:r>
      <w:r>
        <w:t>“</w:t>
      </w:r>
      <w:r>
        <w:t>更专业</w:t>
      </w:r>
      <w:r>
        <w:t>”</w:t>
      </w:r>
      <w:r>
        <w:t>却不可靠：语言风格提升不代表事实正确，必须领域评估与人工复核。</w:t>
      </w:r>
    </w:p>
    <w:p w14:paraId="74E981C3" w14:textId="77777777" w:rsidR="00C70924" w:rsidRDefault="00C1709C">
      <w:pPr>
        <w:pStyle w:val="21"/>
      </w:pPr>
      <w:bookmarkStart w:id="137" w:name="_Toc235367250"/>
      <w:r>
        <w:lastRenderedPageBreak/>
        <w:t xml:space="preserve">9.8 </w:t>
      </w:r>
      <w:r>
        <w:t>一份可信的微调工程手册</w:t>
      </w:r>
      <w:bookmarkEnd w:id="137"/>
    </w:p>
    <w:p w14:paraId="3D241C30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可信工程手册应让另一个人能从原始数据复现模型：数据卡、配置、环境、日志、</w:t>
      </w:r>
      <w:r>
        <w:t>checkpoint</w:t>
      </w:r>
      <w:r>
        <w:t>、评估和模型卡必须互相指向。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2D5A2B24" w14:textId="77777777" w:rsidR="00C70924" w:rsidRDefault="00C1709C">
      <w:r>
        <w:rPr>
          <w:b/>
        </w:rPr>
        <w:t>可以把实现分成以下环节：</w:t>
      </w:r>
    </w:p>
    <w:p w14:paraId="7735C56A" w14:textId="77777777" w:rsidR="00C70924" w:rsidRDefault="00C1709C">
      <w:pPr>
        <w:pStyle w:val="a"/>
        <w:numPr>
          <w:ilvl w:val="0"/>
          <w:numId w:val="109"/>
        </w:numPr>
      </w:pPr>
      <w:r>
        <w:t>数据与代码版本化。</w:t>
      </w:r>
    </w:p>
    <w:p w14:paraId="64E35C55" w14:textId="77777777" w:rsidR="00C70924" w:rsidRDefault="00C1709C">
      <w:pPr>
        <w:pStyle w:val="a"/>
        <w:numPr>
          <w:ilvl w:val="0"/>
          <w:numId w:val="109"/>
        </w:numPr>
      </w:pPr>
      <w:r>
        <w:t>实验命名包含关键变量。</w:t>
      </w:r>
    </w:p>
    <w:p w14:paraId="015A0738" w14:textId="77777777" w:rsidR="00C70924" w:rsidRDefault="00C1709C">
      <w:pPr>
        <w:pStyle w:val="a"/>
        <w:numPr>
          <w:ilvl w:val="0"/>
          <w:numId w:val="109"/>
        </w:numPr>
      </w:pPr>
      <w:r>
        <w:t>每次训练自动生成报告。</w:t>
      </w:r>
    </w:p>
    <w:p w14:paraId="75D396C1" w14:textId="77777777" w:rsidR="00C70924" w:rsidRDefault="00C1709C">
      <w:pPr>
        <w:pStyle w:val="a"/>
        <w:numPr>
          <w:ilvl w:val="0"/>
          <w:numId w:val="109"/>
        </w:numPr>
      </w:pPr>
      <w:r>
        <w:t>发布前独立重载与安全检查。</w:t>
      </w:r>
    </w:p>
    <w:p w14:paraId="514B58C8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模型卡写清基础模型、</w:t>
      </w:r>
      <w:r>
        <w:t>adapter</w:t>
      </w:r>
      <w:r>
        <w:t>、许可、目标任务、已知限制和不适用场景，不能只写一个下载链接。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5299E0F9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配置只存在命令历史、日志无样本版本、失败实验被删除、指标无评测脚本，会让结果不可审计。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74589502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现在动手：为一次</w:t>
      </w:r>
      <w:r>
        <w:t xml:space="preserve"> LoRA </w:t>
      </w:r>
      <w:r>
        <w:t>实验生成最小可复现包，并让全新环境按</w:t>
      </w:r>
      <w:r>
        <w:t xml:space="preserve"> README </w:t>
      </w:r>
      <w:r>
        <w:t>重跑评估。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055964CB" w14:textId="77777777" w:rsidR="00C70924" w:rsidRDefault="00C1709C">
      <w:r>
        <w:t>项目应记录数据</w:t>
      </w:r>
      <w:r>
        <w:t xml:space="preserve"> Schema</w:t>
      </w:r>
      <w:r>
        <w:t>、过滤与抽检、模板、基础模型、量化配置、</w:t>
      </w:r>
      <w:r>
        <w:t xml:space="preserve">LoRA </w:t>
      </w:r>
      <w:r>
        <w:t>参数、训练曲线、评估集、对比结果、失败样例、模型卡和回滚方式。不要把框架命令当作项目亮点；真正的亮点是数据与评估设计、资源约束下的取舍以及可复现结果。</w:t>
      </w:r>
    </w:p>
    <w:p w14:paraId="517C64FC" w14:textId="77777777" w:rsidR="00C70924" w:rsidRDefault="00C1709C">
      <w:r>
        <w:t>练习：把一个线性层替换为</w:t>
      </w:r>
      <w:r>
        <w:t xml:space="preserve"> LoRALinear</w:t>
      </w:r>
      <w:r>
        <w:t>，验证初始输出一致；比较</w:t>
      </w:r>
      <w:r>
        <w:t xml:space="preserve"> rank 4/16/64 </w:t>
      </w:r>
      <w:r>
        <w:t>的参数量与验证指标；构造含拒答样本的数据集并检查微调前后越界回答率。</w:t>
      </w:r>
    </w:p>
    <w:p w14:paraId="2C3AFBF4" w14:textId="77777777" w:rsidR="00C70924" w:rsidRDefault="00C1709C">
      <w:r>
        <w:t>延伸阅读：</w:t>
      </w:r>
      <w:hyperlink r:id="rId66">
        <w:r>
          <w:rPr>
            <w:color w:val="2F7E91"/>
            <w:u w:val="single"/>
          </w:rPr>
          <w:t xml:space="preserve">LoRA </w:t>
        </w:r>
        <w:r>
          <w:rPr>
            <w:color w:val="2F7E91"/>
            <w:u w:val="single"/>
          </w:rPr>
          <w:t>论文</w:t>
        </w:r>
      </w:hyperlink>
      <w:r>
        <w:t>、</w:t>
      </w:r>
      <w:hyperlink r:id="rId67">
        <w:r>
          <w:rPr>
            <w:color w:val="2F7E91"/>
            <w:u w:val="single"/>
          </w:rPr>
          <w:t xml:space="preserve">Hugging Face PEFT </w:t>
        </w:r>
        <w:r>
          <w:rPr>
            <w:color w:val="2F7E91"/>
            <w:u w:val="single"/>
          </w:rPr>
          <w:t>文档</w:t>
        </w:r>
      </w:hyperlink>
      <w:r>
        <w:t>、</w:t>
      </w:r>
      <w:hyperlink r:id="rId68">
        <w:r>
          <w:rPr>
            <w:color w:val="2F7E91"/>
            <w:u w:val="single"/>
          </w:rPr>
          <w:t xml:space="preserve">TRL </w:t>
        </w:r>
        <w:r>
          <w:rPr>
            <w:color w:val="2F7E91"/>
            <w:u w:val="single"/>
          </w:rPr>
          <w:t>与</w:t>
        </w:r>
        <w:r>
          <w:rPr>
            <w:color w:val="2F7E91"/>
            <w:u w:val="single"/>
          </w:rPr>
          <w:t xml:space="preserve"> PEFT </w:t>
        </w:r>
        <w:r>
          <w:rPr>
            <w:color w:val="2F7E91"/>
            <w:u w:val="single"/>
          </w:rPr>
          <w:t>集成</w:t>
        </w:r>
      </w:hyperlink>
      <w:r>
        <w:t>、</w:t>
      </w:r>
      <w:hyperlink r:id="rId69">
        <w:r>
          <w:rPr>
            <w:color w:val="2F7E91"/>
            <w:u w:val="single"/>
          </w:rPr>
          <w:t xml:space="preserve">B </w:t>
        </w:r>
        <w:r>
          <w:rPr>
            <w:color w:val="2F7E91"/>
            <w:u w:val="single"/>
          </w:rPr>
          <w:t>站：</w:t>
        </w:r>
        <w:r>
          <w:rPr>
            <w:color w:val="2F7E91"/>
            <w:u w:val="single"/>
          </w:rPr>
          <w:t xml:space="preserve">LoRA </w:t>
        </w:r>
        <w:r>
          <w:rPr>
            <w:color w:val="2F7E91"/>
            <w:u w:val="single"/>
          </w:rPr>
          <w:t>原理与实战</w:t>
        </w:r>
      </w:hyperlink>
      <w:r>
        <w:t>。</w:t>
      </w:r>
    </w:p>
    <w:p w14:paraId="6DE08266" w14:textId="77777777" w:rsidR="00C70924" w:rsidRDefault="00C1709C">
      <w:pPr>
        <w:pStyle w:val="21"/>
      </w:pPr>
      <w:bookmarkStart w:id="138" w:name="_Toc235367251"/>
      <w:r>
        <w:t>本章配套代码</w:t>
      </w:r>
      <w:bookmarkEnd w:id="138"/>
    </w:p>
    <w:p w14:paraId="58F77D30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298A7746" w14:textId="77777777" w:rsidR="00C70924" w:rsidRDefault="00C1709C">
      <w:pPr>
        <w:pStyle w:val="a0"/>
      </w:pPr>
      <w:hyperlink r:id="rId70">
        <w:r>
          <w:rPr>
            <w:color w:val="2F7E91"/>
            <w:u w:val="single"/>
          </w:rPr>
          <w:t>`examples/09_lora.py`</w:t>
        </w:r>
      </w:hyperlink>
      <w:r>
        <w:t>：手写</w:t>
      </w:r>
      <w:r>
        <w:t xml:space="preserve"> LoRA Linear</w:t>
      </w:r>
      <w:r>
        <w:t>。</w:t>
      </w:r>
    </w:p>
    <w:p w14:paraId="400E944B" w14:textId="77777777" w:rsidR="00C70924" w:rsidRDefault="00C1709C">
      <w:pPr>
        <w:pStyle w:val="a0"/>
      </w:pPr>
      <w:hyperlink r:id="rId71">
        <w:r>
          <w:rPr>
            <w:color w:val="2F7E91"/>
            <w:u w:val="single"/>
          </w:rPr>
          <w:t>`examples/09_sft_label_mask.py`</w:t>
        </w:r>
      </w:hyperlink>
      <w:r>
        <w:t>：多轮</w:t>
      </w:r>
      <w:r>
        <w:t xml:space="preserve"> SFT </w:t>
      </w:r>
      <w:r>
        <w:t>标签掩码。</w:t>
      </w:r>
    </w:p>
    <w:p w14:paraId="0A5BCF40" w14:textId="77777777" w:rsidR="00C70924" w:rsidRDefault="00C1709C">
      <w:pPr>
        <w:pStyle w:val="21"/>
      </w:pPr>
      <w:bookmarkStart w:id="139" w:name="_Toc235367252"/>
      <w:r>
        <w:lastRenderedPageBreak/>
        <w:t>本章端到端实验：把知识变成可复现证据</w:t>
      </w:r>
      <w:bookmarkEnd w:id="139"/>
    </w:p>
    <w:p w14:paraId="7F2A8118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1CA7746D" w14:textId="77777777" w:rsidR="00C70924" w:rsidRDefault="00C1709C">
      <w:pPr>
        <w:pStyle w:val="31"/>
      </w:pPr>
      <w:bookmarkStart w:id="140" w:name="_Toc235367253"/>
      <w:r>
        <w:t>实验步骤</w:t>
      </w:r>
      <w:bookmarkEnd w:id="140"/>
    </w:p>
    <w:p w14:paraId="5F2A3311" w14:textId="77777777" w:rsidR="00C70924" w:rsidRDefault="00C1709C">
      <w:pPr>
        <w:pStyle w:val="a"/>
        <w:numPr>
          <w:ilvl w:val="0"/>
          <w:numId w:val="110"/>
        </w:numPr>
      </w:pPr>
      <w:r>
        <w:t>计算一个</w:t>
      </w:r>
      <w:r>
        <w:t xml:space="preserve"> 4096×4096 </w:t>
      </w:r>
      <w:r>
        <w:t>线性层全量参数与</w:t>
      </w:r>
      <w:r>
        <w:t xml:space="preserve"> rank=16 LoRA </w:t>
      </w:r>
      <w:r>
        <w:t>参数之比。</w:t>
      </w:r>
    </w:p>
    <w:p w14:paraId="70F5F93A" w14:textId="77777777" w:rsidR="00C70924" w:rsidRDefault="00C1709C">
      <w:pPr>
        <w:pStyle w:val="a"/>
        <w:numPr>
          <w:ilvl w:val="0"/>
          <w:numId w:val="110"/>
        </w:numPr>
      </w:pPr>
      <w:r>
        <w:t>记录</w:t>
      </w:r>
      <w:r>
        <w:t xml:space="preserve"> QLoRA </w:t>
      </w:r>
      <w:r>
        <w:t>运行时各类参数</w:t>
      </w:r>
      <w:r>
        <w:t xml:space="preserve"> dtype</w:t>
      </w:r>
      <w:r>
        <w:t>、可训练参数数和峰值显存。</w:t>
      </w:r>
    </w:p>
    <w:p w14:paraId="27670F0C" w14:textId="77777777" w:rsidR="00C70924" w:rsidRDefault="00C1709C">
      <w:pPr>
        <w:pStyle w:val="a"/>
        <w:numPr>
          <w:ilvl w:val="0"/>
          <w:numId w:val="110"/>
        </w:numPr>
      </w:pPr>
      <w:r>
        <w:t>打印一条样本的</w:t>
      </w:r>
      <w:r>
        <w:t xml:space="preserve"> token</w:t>
      </w:r>
      <w:r>
        <w:t>、</w:t>
      </w:r>
      <w:r>
        <w:t xml:space="preserve">role </w:t>
      </w:r>
      <w:r>
        <w:t>与</w:t>
      </w:r>
      <w:r>
        <w:t xml:space="preserve"> label </w:t>
      </w:r>
      <w:r>
        <w:t>三列，人工核对每个特殊</w:t>
      </w:r>
      <w:r>
        <w:t xml:space="preserve"> token</w:t>
      </w:r>
      <w:r>
        <w:t>。</w:t>
      </w:r>
    </w:p>
    <w:p w14:paraId="37B90545" w14:textId="77777777" w:rsidR="00C70924" w:rsidRDefault="00C1709C">
      <w:pPr>
        <w:pStyle w:val="a"/>
        <w:numPr>
          <w:ilvl w:val="0"/>
          <w:numId w:val="110"/>
        </w:numPr>
      </w:pPr>
      <w:r>
        <w:t>写一个训练前检查脚本，拒绝无有效标签、模板不匹配和无可训练参数的配置。</w:t>
      </w:r>
    </w:p>
    <w:p w14:paraId="500BED99" w14:textId="77777777" w:rsidR="00C70924" w:rsidRDefault="00C1709C">
      <w:pPr>
        <w:pStyle w:val="a"/>
        <w:numPr>
          <w:ilvl w:val="0"/>
          <w:numId w:val="110"/>
        </w:numPr>
      </w:pPr>
      <w:r>
        <w:t>建立显存预算表并通过</w:t>
      </w:r>
      <w:r>
        <w:t xml:space="preserve"> profiler </w:t>
      </w:r>
      <w:r>
        <w:t>校准误差，找出最大占用项。</w:t>
      </w:r>
    </w:p>
    <w:p w14:paraId="74A6F5FF" w14:textId="77777777" w:rsidR="00C70924" w:rsidRDefault="00C1709C">
      <w:pPr>
        <w:pStyle w:val="a"/>
        <w:numPr>
          <w:ilvl w:val="0"/>
          <w:numId w:val="110"/>
        </w:numPr>
      </w:pPr>
      <w:r>
        <w:t>为</w:t>
      </w:r>
      <w:r>
        <w:t xml:space="preserve"> 50 </w:t>
      </w:r>
      <w:r>
        <w:t>条目标样例和</w:t>
      </w:r>
      <w:r>
        <w:t xml:space="preserve"> 30 </w:t>
      </w:r>
      <w:r>
        <w:t>条回归样例做</w:t>
      </w:r>
      <w:r>
        <w:t xml:space="preserve"> A/B </w:t>
      </w:r>
      <w:r>
        <w:t>盲评，记录胜</w:t>
      </w:r>
      <w:r>
        <w:t>/</w:t>
      </w:r>
      <w:r>
        <w:t>平</w:t>
      </w:r>
      <w:r>
        <w:t>/</w:t>
      </w:r>
      <w:r>
        <w:t>负与原因。</w:t>
      </w:r>
    </w:p>
    <w:p w14:paraId="44383BA9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3C559E55" w14:textId="77777777" w:rsidR="00C70924" w:rsidRDefault="00C1709C">
      <w:pPr>
        <w:pStyle w:val="31"/>
      </w:pPr>
      <w:bookmarkStart w:id="141" w:name="_Toc235367254"/>
      <w:r>
        <w:t>验收标准</w:t>
      </w:r>
      <w:bookmarkEnd w:id="141"/>
    </w:p>
    <w:p w14:paraId="3BA7F7D9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35DC18EC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57B4EE73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532C8E03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6F50F9EE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10910E6F" w14:textId="77777777" w:rsidR="00C70924" w:rsidRDefault="00C1709C">
      <w:pPr>
        <w:pStyle w:val="31"/>
      </w:pPr>
      <w:bookmarkStart w:id="142" w:name="_Toc235367255"/>
      <w:r>
        <w:t>本章自测</w:t>
      </w:r>
      <w:bookmarkEnd w:id="142"/>
    </w:p>
    <w:p w14:paraId="27E36C40" w14:textId="77777777" w:rsidR="00C70924" w:rsidRDefault="00C1709C">
      <w:pPr>
        <w:pStyle w:val="a"/>
        <w:numPr>
          <w:ilvl w:val="0"/>
          <w:numId w:val="111"/>
        </w:numPr>
      </w:pPr>
      <w:r>
        <w:t>不看正文，用自己的话解释</w:t>
      </w:r>
      <w:r>
        <w:t>“</w:t>
      </w:r>
      <w:r>
        <w:t>全量微调更新全部参数，表达能力强但显存与遗忘风险高</w:t>
      </w:r>
      <w:r>
        <w:t>”</w:t>
      </w:r>
      <w:r>
        <w:t>，并给出一个可以证伪的测试。</w:t>
      </w:r>
    </w:p>
    <w:p w14:paraId="5ABCA85E" w14:textId="77777777" w:rsidR="00C70924" w:rsidRDefault="00C1709C">
      <w:pPr>
        <w:pStyle w:val="a"/>
        <w:numPr>
          <w:ilvl w:val="0"/>
          <w:numId w:val="111"/>
        </w:numPr>
      </w:pPr>
      <w:r>
        <w:t>不看正文，用自己的话解释</w:t>
      </w:r>
      <w:r>
        <w:t xml:space="preserve">“QLoRA </w:t>
      </w:r>
      <w:r>
        <w:t>将冻结的基础权重量化存储，在其上训练较高精度</w:t>
      </w:r>
      <w:r>
        <w:t xml:space="preserve"> LoRA </w:t>
      </w:r>
      <w:r>
        <w:t>参数</w:t>
      </w:r>
      <w:r>
        <w:t>”</w:t>
      </w:r>
      <w:r>
        <w:t>，并给出一个可以证伪的测试。</w:t>
      </w:r>
    </w:p>
    <w:p w14:paraId="1294052E" w14:textId="77777777" w:rsidR="00C70924" w:rsidRDefault="00C1709C">
      <w:pPr>
        <w:pStyle w:val="a"/>
        <w:numPr>
          <w:ilvl w:val="0"/>
          <w:numId w:val="111"/>
        </w:numPr>
      </w:pPr>
      <w:r>
        <w:t>不看正文，用自己的话解释</w:t>
      </w:r>
      <w:r>
        <w:t>“</w:t>
      </w:r>
      <w:r>
        <w:t>指令数据不仅是三段文本，还包含角色、轮次、工具消息、系统规则与损失掩码</w:t>
      </w:r>
      <w:r>
        <w:t>”</w:t>
      </w:r>
      <w:r>
        <w:t>，并给出一个可以证伪的测试。</w:t>
      </w:r>
    </w:p>
    <w:p w14:paraId="53975FD2" w14:textId="77777777" w:rsidR="00C70924" w:rsidRDefault="00C1709C">
      <w:pPr>
        <w:pStyle w:val="a"/>
        <w:numPr>
          <w:ilvl w:val="0"/>
          <w:numId w:val="111"/>
        </w:numPr>
      </w:pPr>
      <w:r>
        <w:t>不看正文，用自己的话解释</w:t>
      </w:r>
      <w:r>
        <w:t xml:space="preserve">“PEFT/TRL </w:t>
      </w:r>
      <w:r>
        <w:t>等框架减少样板代码，但数据、模板、目标模块、精度、保存与评估仍需显式确认</w:t>
      </w:r>
      <w:r>
        <w:t>”</w:t>
      </w:r>
      <w:r>
        <w:t>，并给出一个可以证伪的测试。</w:t>
      </w:r>
    </w:p>
    <w:p w14:paraId="7143D846" w14:textId="77777777" w:rsidR="00C70924" w:rsidRDefault="00C1709C">
      <w:pPr>
        <w:pStyle w:val="a"/>
        <w:numPr>
          <w:ilvl w:val="0"/>
          <w:numId w:val="111"/>
        </w:numPr>
      </w:pPr>
      <w:r>
        <w:lastRenderedPageBreak/>
        <w:t>不看正文，用自己的话解释</w:t>
      </w:r>
      <w:r>
        <w:t>“</w:t>
      </w:r>
      <w:r>
        <w:t>显存由权重、梯度、优化器状态、激活、临时</w:t>
      </w:r>
      <w:r>
        <w:t xml:space="preserve"> buffer </w:t>
      </w:r>
      <w:r>
        <w:t>与碎片共同构成</w:t>
      </w:r>
      <w:r>
        <w:t>”</w:t>
      </w:r>
      <w:r>
        <w:t>，并给出一个可以证伪的测试。</w:t>
      </w:r>
    </w:p>
    <w:p w14:paraId="52CCDF3A" w14:textId="77777777" w:rsidR="00C70924" w:rsidRDefault="00C1709C">
      <w:pPr>
        <w:pStyle w:val="a"/>
        <w:numPr>
          <w:ilvl w:val="0"/>
          <w:numId w:val="111"/>
        </w:numPr>
      </w:pPr>
      <w:r>
        <w:t>不看正文，用自己的话解释</w:t>
      </w:r>
      <w:r>
        <w:t>“</w:t>
      </w:r>
      <w:r>
        <w:t>微调评估要回答</w:t>
      </w:r>
      <w:r>
        <w:t>‘</w:t>
      </w:r>
      <w:r>
        <w:t>在哪些目标上变好、在哪些基础能力上变坏</w:t>
      </w:r>
      <w:r>
        <w:t>’”</w:t>
      </w:r>
      <w:r>
        <w:t>，并给出一个可以证伪的测试。</w:t>
      </w:r>
    </w:p>
    <w:p w14:paraId="189CA032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4BBA55C3" w14:textId="77777777" w:rsidR="00C70924" w:rsidRDefault="00C1709C">
      <w:pPr>
        <w:pStyle w:val="1"/>
        <w:pageBreakBefore/>
      </w:pPr>
      <w:bookmarkStart w:id="143" w:name="_Toc235367256"/>
      <w:r>
        <w:lastRenderedPageBreak/>
        <w:t>第十章　偏好对齐：</w:t>
      </w:r>
      <w:r>
        <w:t>Reward Model</w:t>
      </w:r>
      <w:r>
        <w:t>、</w:t>
      </w:r>
      <w:r>
        <w:t>PPO</w:t>
      </w:r>
      <w:r>
        <w:t>、</w:t>
      </w:r>
      <w:r>
        <w:t xml:space="preserve">DPO </w:t>
      </w:r>
      <w:r>
        <w:t>与</w:t>
      </w:r>
      <w:r>
        <w:t xml:space="preserve"> GRPO</w:t>
      </w:r>
      <w:bookmarkEnd w:id="143"/>
    </w:p>
    <w:p w14:paraId="4678EB23" w14:textId="77777777" w:rsidR="00C70924" w:rsidRDefault="00C1709C">
      <w:r>
        <w:t>预训练学习</w:t>
      </w:r>
      <w:r>
        <w:t>“</w:t>
      </w:r>
      <w:r>
        <w:t>什么文本可能出现</w:t>
      </w:r>
      <w:r>
        <w:t>”</w:t>
      </w:r>
      <w:r>
        <w:t>，</w:t>
      </w:r>
      <w:r>
        <w:t xml:space="preserve">SFT </w:t>
      </w:r>
      <w:r>
        <w:t>学习</w:t>
      </w:r>
      <w:r>
        <w:t>“</w:t>
      </w:r>
      <w:r>
        <w:t>怎样按示范回答</w:t>
      </w:r>
      <w:r>
        <w:t>”</w:t>
      </w:r>
      <w:r>
        <w:t>，偏好对齐进一步学习</w:t>
      </w:r>
      <w:r>
        <w:t>“</w:t>
      </w:r>
      <w:r>
        <w:t>多个可行回答中，哪一个更符合目标</w:t>
      </w:r>
      <w:r>
        <w:t>”</w:t>
      </w:r>
      <w:r>
        <w:t>。目标可能包括有用、诚实、安全、风格或可验证正确性。偏好数据只代表特定标注规则与人群，不等于抽象的</w:t>
      </w:r>
      <w:r>
        <w:t>“</w:t>
      </w:r>
      <w:r>
        <w:t>人类价值</w:t>
      </w:r>
      <w:r>
        <w:t>”</w:t>
      </w:r>
      <w:r>
        <w:t>。</w:t>
      </w:r>
    </w:p>
    <w:p w14:paraId="27E17AA1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4C5C256D" wp14:editId="0614A84F">
            <wp:extent cx="5806440" cy="3266122"/>
            <wp:effectExtent l="0" t="0" r="0" b="0"/>
            <wp:docPr id="20" name="Picture 20" descr="PPO、DPO 与 GRPO 对比" title="PPO、DPO 与 GRPO 对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0_alignment_methods.pn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A2EF5" w14:textId="77777777" w:rsidR="00C70924" w:rsidRDefault="00C1709C">
      <w:pPr>
        <w:pStyle w:val="FigureCaption"/>
      </w:pPr>
      <w:r>
        <w:t>图</w:t>
      </w:r>
      <w:r>
        <w:t xml:space="preserve"> 10-1</w:t>
      </w:r>
      <w:r>
        <w:t xml:space="preserve">　</w:t>
      </w:r>
      <w:r>
        <w:t xml:space="preserve">PPO </w:t>
      </w:r>
      <w:r>
        <w:t>使用显式奖励与在线策略更新；</w:t>
      </w:r>
      <w:r>
        <w:t xml:space="preserve">DPO </w:t>
      </w:r>
      <w:r>
        <w:t>直接学习成对偏好；</w:t>
      </w:r>
      <w:r>
        <w:t xml:space="preserve">GRPO </w:t>
      </w:r>
      <w:r>
        <w:t>对同一问题的一组采样计算相对优势。</w:t>
      </w:r>
    </w:p>
    <w:p w14:paraId="3D5836E2" w14:textId="77777777" w:rsidR="00C70924" w:rsidRDefault="00C1709C">
      <w:pPr>
        <w:pStyle w:val="21"/>
      </w:pPr>
      <w:bookmarkStart w:id="144" w:name="_Toc235367257"/>
      <w:r>
        <w:t xml:space="preserve">10.1 RLHF </w:t>
      </w:r>
      <w:r>
        <w:t>基本流程</w:t>
      </w:r>
      <w:bookmarkEnd w:id="144"/>
    </w:p>
    <w:p w14:paraId="7C3E59AF" w14:textId="77777777" w:rsidR="00C70924" w:rsidRDefault="00C1709C">
      <w:r>
        <w:rPr>
          <w:b/>
        </w:rPr>
        <w:t>先建立直觉。</w:t>
      </w:r>
      <w:r>
        <w:t xml:space="preserve"> RLHF </w:t>
      </w:r>
      <w:r>
        <w:t>典型链路包括</w:t>
      </w:r>
      <w:r>
        <w:t xml:space="preserve"> SFT </w:t>
      </w:r>
      <w:r>
        <w:t>策略、偏好数据、奖励模型和受约束策略优化。每一步都可能引入偏差，因此对齐不是把一个分数最大化，而是管理多目标取舍。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7F0389C1" w14:textId="77777777" w:rsidR="00C70924" w:rsidRDefault="00C1709C">
      <w:r>
        <w:rPr>
          <w:b/>
        </w:rPr>
        <w:t>把过程拆开看：</w:t>
      </w:r>
    </w:p>
    <w:p w14:paraId="45C8A2A1" w14:textId="77777777" w:rsidR="00C70924" w:rsidRDefault="00C1709C">
      <w:pPr>
        <w:pStyle w:val="a"/>
        <w:numPr>
          <w:ilvl w:val="0"/>
          <w:numId w:val="112"/>
        </w:numPr>
      </w:pPr>
      <w:r>
        <w:t xml:space="preserve">SFT </w:t>
      </w:r>
      <w:r>
        <w:t>建立可用初始策略。</w:t>
      </w:r>
    </w:p>
    <w:p w14:paraId="3D13DB85" w14:textId="77777777" w:rsidR="00C70924" w:rsidRDefault="00C1709C">
      <w:pPr>
        <w:pStyle w:val="a"/>
        <w:numPr>
          <w:ilvl w:val="0"/>
          <w:numId w:val="112"/>
        </w:numPr>
      </w:pPr>
      <w:r>
        <w:t>收集同</w:t>
      </w:r>
      <w:r>
        <w:t xml:space="preserve"> prompt </w:t>
      </w:r>
      <w:r>
        <w:t>回答偏好。</w:t>
      </w:r>
    </w:p>
    <w:p w14:paraId="3DD95FC6" w14:textId="77777777" w:rsidR="00C70924" w:rsidRDefault="00C1709C">
      <w:pPr>
        <w:pStyle w:val="a"/>
        <w:numPr>
          <w:ilvl w:val="0"/>
          <w:numId w:val="112"/>
        </w:numPr>
      </w:pPr>
      <w:r>
        <w:t>训练或定义奖励。</w:t>
      </w:r>
    </w:p>
    <w:p w14:paraId="573BFC54" w14:textId="77777777" w:rsidR="00C70924" w:rsidRDefault="00C1709C">
      <w:pPr>
        <w:pStyle w:val="a"/>
        <w:numPr>
          <w:ilvl w:val="0"/>
          <w:numId w:val="112"/>
        </w:numPr>
      </w:pPr>
      <w:r>
        <w:t>在</w:t>
      </w:r>
      <w:r>
        <w:t xml:space="preserve"> KL </w:t>
      </w:r>
      <w:r>
        <w:t>等约束下优化并评估。</w:t>
      </w:r>
    </w:p>
    <w:p w14:paraId="334C14B5" w14:textId="77777777" w:rsidR="00C70924" w:rsidRDefault="00C1709C">
      <w:r>
        <w:rPr>
          <w:b/>
        </w:rPr>
        <w:t>最小例子。</w:t>
      </w:r>
      <w:r>
        <w:t xml:space="preserve"> </w:t>
      </w:r>
      <w:r>
        <w:t>标注者更喜欢礼貌长回答，奖励模型可能把长度当捷径；需要平衡数据和反事实测试识别。</w:t>
      </w:r>
      <w:r>
        <w:t xml:space="preserve"> </w:t>
      </w:r>
      <w:r>
        <w:t>例子越小，越容易手算、打印中间量并判断实现是否偏离定义。</w:t>
      </w:r>
    </w:p>
    <w:p w14:paraId="08C336B4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偏好等同事实正确、奖励分数跨版本可比、只看平均</w:t>
      </w:r>
      <w:r>
        <w:t xml:space="preserve"> reward</w:t>
      </w:r>
      <w:r>
        <w:t>、不检查能力回归，都会造成</w:t>
      </w:r>
      <w:r>
        <w:t xml:space="preserve"> reward hacking</w:t>
      </w:r>
      <w:r>
        <w:t>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44164DC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动手任务：为客服回答写偏好标注指南，区分正确、帮助性、语气、安全和引用。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26B31347" w14:textId="77777777" w:rsidR="00C70924" w:rsidRDefault="00C1709C">
      <w:r>
        <w:t>经典</w:t>
      </w:r>
      <w:r>
        <w:t xml:space="preserve"> RLHF </w:t>
      </w:r>
      <w:r>
        <w:t>可分为：</w:t>
      </w:r>
      <w:r>
        <w:t xml:space="preserve">SFT </w:t>
      </w:r>
      <w:r>
        <w:t>初始策略；对同一</w:t>
      </w:r>
      <w:r>
        <w:t xml:space="preserve"> prompt </w:t>
      </w:r>
      <w:r>
        <w:t>采样多个回答并收集偏好；训练</w:t>
      </w:r>
      <w:r>
        <w:t xml:space="preserve"> Reward Model</w:t>
      </w:r>
      <w:r>
        <w:t>；用</w:t>
      </w:r>
      <w:r>
        <w:t xml:space="preserve"> PPO </w:t>
      </w:r>
      <w:r>
        <w:t>等算法优化策略，同时用</w:t>
      </w:r>
      <w:r>
        <w:t xml:space="preserve"> KL </w:t>
      </w:r>
      <w:r>
        <w:t>约束避免偏离参考策略过远。</w:t>
      </w:r>
      <w:r>
        <w:t xml:space="preserve">InstructGPT </w:t>
      </w:r>
      <w:r>
        <w:t>工作系统展示了这条路线。</w:t>
      </w:r>
    </w:p>
    <w:p w14:paraId="3EF75CEA" w14:textId="77777777" w:rsidR="00C70924" w:rsidRDefault="00C1709C">
      <w:r>
        <w:t>奖励模型常用</w:t>
      </w:r>
      <w:r>
        <w:t xml:space="preserve"> Bradley-Terry </w:t>
      </w:r>
      <w:r>
        <w:t>偏好概率：</w:t>
      </w:r>
    </w:p>
    <w:p w14:paraId="32B459D8" w14:textId="77777777" w:rsidR="00C70924" w:rsidRDefault="00C1709C">
      <w:r>
        <w:t>$$P(y_w\succ y_l\mid x)=\sigma(r_\phi(x,y_w)-r_\phi(x,y_l)).$$</w:t>
      </w:r>
    </w:p>
    <w:p w14:paraId="4BE78F55" w14:textId="77777777" w:rsidR="00C70924" w:rsidRDefault="00C1709C">
      <w:r>
        <w:t>对应损失是负对数似然。若标注者偏好长答案，奖励模型也可能学会长度捷径；需要平衡数据、检查分组偏差和对抗样例。</w:t>
      </w:r>
    </w:p>
    <w:p w14:paraId="0D727DE2" w14:textId="77777777" w:rsidR="00C70924" w:rsidRDefault="00C1709C">
      <w:pPr>
        <w:pStyle w:val="21"/>
      </w:pPr>
      <w:bookmarkStart w:id="145" w:name="_Toc235367258"/>
      <w:r>
        <w:t>10.2 PPO</w:t>
      </w:r>
      <w:r>
        <w:t>：受约束地更新策略</w:t>
      </w:r>
      <w:bookmarkEnd w:id="145"/>
    </w:p>
    <w:p w14:paraId="7C53FDF2" w14:textId="77777777" w:rsidR="00C70924" w:rsidRDefault="00C1709C">
      <w:r>
        <w:rPr>
          <w:b/>
        </w:rPr>
        <w:t>从问题出发。</w:t>
      </w:r>
      <w:r>
        <w:t xml:space="preserve"> PPO </w:t>
      </w:r>
      <w:r>
        <w:t>在当前策略采样轨迹，估计优势，再用裁剪目标限制一次更新不要偏离太远。价值模型帮助降低回报估计方差，</w:t>
      </w:r>
      <w:r>
        <w:t xml:space="preserve">KL </w:t>
      </w:r>
      <w:r>
        <w:t>约束限制相对参考策略漂移。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3D422B9E" w14:textId="77777777" w:rsidR="00C70924" w:rsidRDefault="00C1709C">
      <w:r>
        <w:rPr>
          <w:b/>
        </w:rPr>
        <w:t>沿数据流逐步检查：</w:t>
      </w:r>
    </w:p>
    <w:p w14:paraId="2E902C3C" w14:textId="77777777" w:rsidR="00C70924" w:rsidRDefault="00C1709C">
      <w:pPr>
        <w:pStyle w:val="a"/>
        <w:numPr>
          <w:ilvl w:val="0"/>
          <w:numId w:val="113"/>
        </w:numPr>
      </w:pPr>
      <w:r>
        <w:t xml:space="preserve">rollout </w:t>
      </w:r>
      <w:r>
        <w:t>采样回答。</w:t>
      </w:r>
    </w:p>
    <w:p w14:paraId="6BFDB97C" w14:textId="77777777" w:rsidR="00C70924" w:rsidRDefault="00C1709C">
      <w:pPr>
        <w:pStyle w:val="a"/>
        <w:numPr>
          <w:ilvl w:val="0"/>
          <w:numId w:val="113"/>
        </w:numPr>
      </w:pPr>
      <w:r>
        <w:t>奖励与价值估计优势。</w:t>
      </w:r>
    </w:p>
    <w:p w14:paraId="7FC1B305" w14:textId="77777777" w:rsidR="00C70924" w:rsidRDefault="00C1709C">
      <w:pPr>
        <w:pStyle w:val="a"/>
        <w:numPr>
          <w:ilvl w:val="0"/>
          <w:numId w:val="113"/>
        </w:numPr>
      </w:pPr>
      <w:r>
        <w:t>多轮小批量更新策略</w:t>
      </w:r>
      <w:r>
        <w:t>/</w:t>
      </w:r>
      <w:r>
        <w:t>价值。</w:t>
      </w:r>
    </w:p>
    <w:p w14:paraId="44FDB316" w14:textId="77777777" w:rsidR="00C70924" w:rsidRDefault="00C1709C">
      <w:pPr>
        <w:pStyle w:val="a"/>
        <w:numPr>
          <w:ilvl w:val="0"/>
          <w:numId w:val="113"/>
        </w:numPr>
      </w:pPr>
      <w:r>
        <w:t>监控</w:t>
      </w:r>
      <w:r>
        <w:t xml:space="preserve"> KL</w:t>
      </w:r>
      <w:r>
        <w:t>、</w:t>
      </w:r>
      <w:r>
        <w:t xml:space="preserve">clip fraction </w:t>
      </w:r>
      <w:r>
        <w:t>与</w:t>
      </w:r>
      <w:r>
        <w:t xml:space="preserve"> reward</w:t>
      </w:r>
      <w:r>
        <w:t>。</w:t>
      </w:r>
    </w:p>
    <w:p w14:paraId="53CC3EF7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概率比</w:t>
      </w:r>
      <w:r>
        <w:t xml:space="preserve"> r=πnew/πold </w:t>
      </w:r>
      <w:r>
        <w:t>超出</w:t>
      </w:r>
      <w:r>
        <w:t xml:space="preserve"> [1-ε,1+ε] </w:t>
      </w:r>
      <w:r>
        <w:t>时，裁剪目标阻止单个样本推动过大更新。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5D9859C1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旧策略</w:t>
      </w:r>
      <w:r>
        <w:t xml:space="preserve"> logprob </w:t>
      </w:r>
      <w:r>
        <w:t>与新</w:t>
      </w:r>
      <w:r>
        <w:t xml:space="preserve"> tokenizer </w:t>
      </w:r>
      <w:r>
        <w:t>不一致、</w:t>
      </w:r>
      <w:r>
        <w:t xml:space="preserve">padding token </w:t>
      </w:r>
      <w:r>
        <w:t>计入奖励、价值损失失控、只追</w:t>
      </w:r>
      <w:r>
        <w:t xml:space="preserve"> reward </w:t>
      </w:r>
      <w:r>
        <w:t>不看</w:t>
      </w:r>
      <w:r>
        <w:t xml:space="preserve"> KL</w:t>
      </w:r>
      <w:r>
        <w:t>，都会导致不稳。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38B81AA7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小实验：用四个样本手算</w:t>
      </w:r>
      <w:r>
        <w:t xml:space="preserve"> ratio</w:t>
      </w:r>
      <w:r>
        <w:t>、</w:t>
      </w:r>
      <w:r>
        <w:t xml:space="preserve">clipped ratio </w:t>
      </w:r>
      <w:r>
        <w:t>和</w:t>
      </w:r>
      <w:r>
        <w:t xml:space="preserve"> surrogate objective</w:t>
      </w:r>
      <w:r>
        <w:t>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09E354D5" w14:textId="77777777" w:rsidR="00C70924" w:rsidRDefault="00C1709C">
      <w:r>
        <w:t xml:space="preserve">PPO </w:t>
      </w:r>
      <w:r>
        <w:t>使用旧策略采样，根据奖励与价值估计计算优势，再优化裁剪目标：</w:t>
      </w:r>
    </w:p>
    <w:p w14:paraId="713A32E3" w14:textId="77777777" w:rsidR="00C70924" w:rsidRDefault="00C1709C">
      <w:pPr>
        <w:pStyle w:val="Equation"/>
      </w:pPr>
      <w:r>
        <w:lastRenderedPageBreak/>
        <w:t>L^{clip}=\mathbb{E}\left[\min(r_tA_t,\operatorname{clip}(r_t,1-\epsilon,1+\epsilon)A_t)\right],</w:t>
      </w:r>
    </w:p>
    <w:p w14:paraId="60BF218E" w14:textId="77777777" w:rsidR="00C70924" w:rsidRDefault="00C1709C">
      <w:r>
        <w:t>其中</w:t>
      </w:r>
      <w:r>
        <w:t xml:space="preserve"> $r_t=\pi_\theta(a_t|s_t)/\pi_{old}(a_t|s_t)$</w:t>
      </w:r>
      <w:r>
        <w:t>。裁剪限制单次更新幅度；完整训练还含价值损失、熵、</w:t>
      </w:r>
      <w:r>
        <w:t xml:space="preserve">KL </w:t>
      </w:r>
      <w:r>
        <w:t>惩罚等。语言模型中</w:t>
      </w:r>
      <w:r>
        <w:t>“</w:t>
      </w:r>
      <w:r>
        <w:t>状态</w:t>
      </w:r>
      <w:r>
        <w:t>”</w:t>
      </w:r>
      <w:r>
        <w:t>是前缀，</w:t>
      </w:r>
      <w:r>
        <w:t>“</w:t>
      </w:r>
      <w:r>
        <w:t>动作</w:t>
      </w:r>
      <w:r>
        <w:t>”</w:t>
      </w:r>
      <w:r>
        <w:t>是</w:t>
      </w:r>
      <w:r>
        <w:t xml:space="preserve"> token</w:t>
      </w:r>
      <w:r>
        <w:t>。</w:t>
      </w:r>
    </w:p>
    <w:p w14:paraId="1F771E6D" w14:textId="77777777" w:rsidR="00C70924" w:rsidRDefault="00C1709C">
      <w:r>
        <w:t xml:space="preserve">PPO </w:t>
      </w:r>
      <w:r>
        <w:t>工程复杂：要同时管理策略、参考模型、奖励模型、价值模型和</w:t>
      </w:r>
      <w:r>
        <w:t xml:space="preserve"> rollout</w:t>
      </w:r>
      <w:r>
        <w:t>；奖励尺度、</w:t>
      </w:r>
      <w:r>
        <w:t>KL</w:t>
      </w:r>
      <w:r>
        <w:t>、生成长度、优势估计都影响稳定性。</w:t>
      </w:r>
      <w:r>
        <w:t xml:space="preserve">Reward hacking </w:t>
      </w:r>
      <w:r>
        <w:t>表示策略找到高奖励但不符合真实目标的捷径，因此必须人工抽检与独立评估。</w:t>
      </w:r>
    </w:p>
    <w:p w14:paraId="37D70D45" w14:textId="77777777" w:rsidR="00C70924" w:rsidRDefault="00C1709C">
      <w:pPr>
        <w:pStyle w:val="21"/>
      </w:pPr>
      <w:bookmarkStart w:id="146" w:name="_Toc235367259"/>
      <w:r>
        <w:t>10.3 DPO</w:t>
      </w:r>
      <w:r>
        <w:t>：从偏好对直接优化策略</w:t>
      </w:r>
      <w:bookmarkEnd w:id="146"/>
    </w:p>
    <w:p w14:paraId="5024E975" w14:textId="77777777" w:rsidR="00C70924" w:rsidRDefault="00C1709C">
      <w:r>
        <w:rPr>
          <w:b/>
        </w:rPr>
        <w:t>先看它解决什么。</w:t>
      </w:r>
      <w:r>
        <w:t xml:space="preserve"> DPO </w:t>
      </w:r>
      <w:r>
        <w:t>直接从</w:t>
      </w:r>
      <w:r>
        <w:t xml:space="preserve"> chosen/rejected </w:t>
      </w:r>
      <w:r>
        <w:t>对学习相对偏好：策略相对参考模型提高</w:t>
      </w:r>
      <w:r>
        <w:t xml:space="preserve"> chosen </w:t>
      </w:r>
      <w:r>
        <w:t>的对数概率差，同时降低</w:t>
      </w:r>
      <w:r>
        <w:t xml:space="preserve"> rejected</w:t>
      </w:r>
      <w:r>
        <w:t>。它省去显式奖励模型和在线</w:t>
      </w:r>
      <w:r>
        <w:t xml:space="preserve"> rollout</w:t>
      </w:r>
      <w:r>
        <w:t>，但仍依赖偏好数据质量。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331CFBBB" w14:textId="77777777" w:rsidR="00C70924" w:rsidRDefault="00C1709C">
      <w:r>
        <w:rPr>
          <w:b/>
        </w:rPr>
        <w:t>可以把实现分成以下环节：</w:t>
      </w:r>
    </w:p>
    <w:p w14:paraId="79F200AF" w14:textId="77777777" w:rsidR="00C70924" w:rsidRDefault="00C1709C">
      <w:pPr>
        <w:pStyle w:val="a"/>
        <w:numPr>
          <w:ilvl w:val="0"/>
          <w:numId w:val="114"/>
        </w:numPr>
      </w:pPr>
      <w:r>
        <w:t>同一</w:t>
      </w:r>
      <w:r>
        <w:t xml:space="preserve"> prompt </w:t>
      </w:r>
      <w:r>
        <w:t>构造偏好对。</w:t>
      </w:r>
    </w:p>
    <w:p w14:paraId="54112BEA" w14:textId="77777777" w:rsidR="00C70924" w:rsidRDefault="00C1709C">
      <w:pPr>
        <w:pStyle w:val="a"/>
        <w:numPr>
          <w:ilvl w:val="0"/>
          <w:numId w:val="114"/>
        </w:numPr>
      </w:pPr>
      <w:r>
        <w:t>计算策略与参考</w:t>
      </w:r>
      <w:r>
        <w:t xml:space="preserve"> logprob</w:t>
      </w:r>
      <w:r>
        <w:t>。</w:t>
      </w:r>
    </w:p>
    <w:p w14:paraId="31CE910B" w14:textId="77777777" w:rsidR="00C70924" w:rsidRDefault="00C1709C">
      <w:pPr>
        <w:pStyle w:val="a"/>
        <w:numPr>
          <w:ilvl w:val="0"/>
          <w:numId w:val="114"/>
        </w:numPr>
      </w:pPr>
      <w:r>
        <w:t>形成相对</w:t>
      </w:r>
      <w:r>
        <w:t xml:space="preserve"> log-ratio </w:t>
      </w:r>
      <w:r>
        <w:t>差。</w:t>
      </w:r>
    </w:p>
    <w:p w14:paraId="5C9F0F16" w14:textId="77777777" w:rsidR="00C70924" w:rsidRDefault="00C1709C">
      <w:pPr>
        <w:pStyle w:val="a"/>
        <w:numPr>
          <w:ilvl w:val="0"/>
          <w:numId w:val="114"/>
        </w:numPr>
      </w:pPr>
      <w:r>
        <w:t>用</w:t>
      </w:r>
      <w:r>
        <w:t xml:space="preserve"> logistic loss </w:t>
      </w:r>
      <w:r>
        <w:t>优化。</w:t>
      </w:r>
    </w:p>
    <w:p w14:paraId="5D12B2C1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若</w:t>
      </w:r>
      <w:r>
        <w:t xml:space="preserve"> chosen </w:t>
      </w:r>
      <w:r>
        <w:t>和</w:t>
      </w:r>
      <w:r>
        <w:t xml:space="preserve"> rejected </w:t>
      </w:r>
      <w:r>
        <w:t>只差一个事实，</w:t>
      </w:r>
      <w:r>
        <w:t xml:space="preserve">DPO </w:t>
      </w:r>
      <w:r>
        <w:t>会学习该差异；若还同时差长度与语气，模型可能学习混杂特征。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3160884E" w14:textId="77777777" w:rsidR="00C70924" w:rsidRDefault="00C1709C">
      <w:r>
        <w:rPr>
          <w:b/>
        </w:rPr>
        <w:t>排错时先看这些地方。</w:t>
      </w:r>
      <w:r>
        <w:t xml:space="preserve"> prompt </w:t>
      </w:r>
      <w:r>
        <w:t>边界不同、参考模型与初始化不匹配、</w:t>
      </w:r>
      <w:r>
        <w:t xml:space="preserve">chosen/rejected </w:t>
      </w:r>
      <w:r>
        <w:t>长度偏差严重、把序列总</w:t>
      </w:r>
      <w:r>
        <w:t xml:space="preserve"> logprob </w:t>
      </w:r>
      <w:r>
        <w:t>未做一致处理，都会影响结果。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5F59EB48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现在动手：实现最小</w:t>
      </w:r>
      <w:r>
        <w:t xml:space="preserve"> DPO loss</w:t>
      </w:r>
      <w:r>
        <w:t>，对调</w:t>
      </w:r>
      <w:r>
        <w:t xml:space="preserve"> chosen/rejected </w:t>
      </w:r>
      <w:r>
        <w:t>后验证梯度方向改变。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17A405EC" w14:textId="77777777" w:rsidR="00C70924" w:rsidRDefault="00C1709C">
      <w:r>
        <w:t xml:space="preserve">DPO </w:t>
      </w:r>
      <w:r>
        <w:t>利用</w:t>
      </w:r>
      <w:r>
        <w:t xml:space="preserve"> KL </w:t>
      </w:r>
      <w:r>
        <w:t>正则化奖励优化的闭式关系，把奖励差写成策略与参考策略的对数概率差。常见损失为</w:t>
      </w:r>
    </w:p>
    <w:p w14:paraId="0A83DD45" w14:textId="77777777" w:rsidR="00C70924" w:rsidRDefault="00C1709C">
      <w:pPr>
        <w:pStyle w:val="Equation"/>
      </w:pPr>
      <w:r>
        <w:t>-\log\sigma\left(\beta[(\log\pi_\theta(y_w|x)-\log\pi_{ref}(y_w|x)) -(\log\pi_\theta(y_l|x)-\log\pi_{ref}(y_l|x))]\right).</w:t>
      </w:r>
    </w:p>
    <w:p w14:paraId="7FCC4BD2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torch</w:t>
      </w:r>
      <w:r>
        <w:rPr>
          <w:rFonts w:ascii="Consolas" w:hAnsi="Consolas"/>
          <w:noProof/>
        </w:rPr>
        <w:br/>
        <w:t>import torch.nn.functional as F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dpo_loss(policy_chosen, policy_rejected,</w:t>
      </w:r>
      <w:r>
        <w:rPr>
          <w:rFonts w:ascii="Consolas" w:hAnsi="Consolas"/>
          <w:noProof/>
        </w:rPr>
        <w:br/>
        <w:t xml:space="preserve">             ref_chosen, ref_rejected, beta=0.1):</w:t>
      </w:r>
      <w:r>
        <w:rPr>
          <w:rFonts w:ascii="Consolas" w:hAnsi="Consolas"/>
          <w:noProof/>
        </w:rPr>
        <w:br/>
        <w:t xml:space="preserve">    """</w:t>
      </w:r>
      <w:r>
        <w:rPr>
          <w:rFonts w:ascii="Consolas" w:hAnsi="Consolas"/>
          <w:noProof/>
        </w:rPr>
        <w:t>输入均为每条完整回答的</w:t>
      </w:r>
      <w:r>
        <w:rPr>
          <w:rFonts w:ascii="Consolas" w:hAnsi="Consolas"/>
          <w:noProof/>
        </w:rPr>
        <w:t xml:space="preserve"> token log-prob </w:t>
      </w:r>
      <w:r>
        <w:rPr>
          <w:rFonts w:ascii="Consolas" w:hAnsi="Consolas"/>
          <w:noProof/>
        </w:rPr>
        <w:t>之和，形状</w:t>
      </w:r>
      <w:r>
        <w:rPr>
          <w:rFonts w:ascii="Consolas" w:hAnsi="Consolas"/>
          <w:noProof/>
        </w:rPr>
        <w:t xml:space="preserve"> (B,)</w:t>
      </w:r>
      <w:r>
        <w:rPr>
          <w:rFonts w:ascii="Consolas" w:hAnsi="Consolas"/>
          <w:noProof/>
        </w:rPr>
        <w:t>。</w:t>
      </w:r>
      <w:r>
        <w:rPr>
          <w:rFonts w:ascii="Consolas" w:hAnsi="Consolas"/>
          <w:noProof/>
        </w:rPr>
        <w:t>"""</w:t>
      </w:r>
      <w:r>
        <w:rPr>
          <w:rFonts w:ascii="Consolas" w:hAnsi="Consolas"/>
          <w:noProof/>
        </w:rPr>
        <w:br/>
        <w:t xml:space="preserve">    policy_margin = policy_chosen - policy_rejected</w:t>
      </w:r>
      <w:r>
        <w:rPr>
          <w:rFonts w:ascii="Consolas" w:hAnsi="Consolas"/>
          <w:noProof/>
        </w:rPr>
        <w:br/>
        <w:t xml:space="preserve">    ref_margin = ref_chosen - ref_rejected</w:t>
      </w:r>
      <w:r>
        <w:rPr>
          <w:rFonts w:ascii="Consolas" w:hAnsi="Consolas"/>
          <w:noProof/>
        </w:rPr>
        <w:br/>
        <w:t xml:space="preserve">    logits = beta * (policy_margin - ref_margin)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lastRenderedPageBreak/>
        <w:t xml:space="preserve">    losses = -F.logsigmoid(logits)</w:t>
      </w:r>
      <w:r>
        <w:rPr>
          <w:rFonts w:ascii="Consolas" w:hAnsi="Consolas"/>
          <w:noProof/>
        </w:rPr>
        <w:br/>
        <w:t xml:space="preserve">    chosen_reward = beta * (policy_chosen - ref_chosen).detach()</w:t>
      </w:r>
      <w:r>
        <w:rPr>
          <w:rFonts w:ascii="Consolas" w:hAnsi="Consolas"/>
          <w:noProof/>
        </w:rPr>
        <w:br/>
        <w:t xml:space="preserve">    rejected_reward = beta * (policy_rejected - ref_rejected).detach()</w:t>
      </w:r>
      <w:r>
        <w:rPr>
          <w:rFonts w:ascii="Consolas" w:hAnsi="Consolas"/>
          <w:noProof/>
        </w:rPr>
        <w:br/>
        <w:t xml:space="preserve">    r</w:t>
      </w:r>
      <w:r>
        <w:rPr>
          <w:rFonts w:ascii="Consolas" w:hAnsi="Consolas"/>
          <w:noProof/>
        </w:rPr>
        <w:t>eturn losses.mean(), (chosen_reward - rejected_reward).mean()</w:t>
      </w:r>
    </w:p>
    <w:p w14:paraId="5B85BA7D" w14:textId="77777777" w:rsidR="00C70924" w:rsidRDefault="00C1709C">
      <w:r>
        <w:t>代码解读：必须对回答</w:t>
      </w:r>
      <w:r>
        <w:t xml:space="preserve"> token </w:t>
      </w:r>
      <w:r>
        <w:t>求和并正确屏蔽</w:t>
      </w:r>
      <w:r>
        <w:t xml:space="preserve"> prompt/padding</w:t>
      </w:r>
      <w:r>
        <w:t>；</w:t>
      </w:r>
      <w:r>
        <w:t xml:space="preserve">policy </w:t>
      </w:r>
      <w:r>
        <w:t>与</w:t>
      </w:r>
      <w:r>
        <w:t xml:space="preserve"> reference </w:t>
      </w:r>
      <w:r>
        <w:t>使用同一</w:t>
      </w:r>
      <w:r>
        <w:t xml:space="preserve"> tokenizer </w:t>
      </w:r>
      <w:r>
        <w:t>和模板；第二个返回值是隐式奖励</w:t>
      </w:r>
      <w:r>
        <w:t xml:space="preserve"> margin </w:t>
      </w:r>
      <w:r>
        <w:t>的监控量，不是独立真实奖励。长度差可能影响序列</w:t>
      </w:r>
      <w:r>
        <w:t xml:space="preserve"> log-prob</w:t>
      </w:r>
      <w:r>
        <w:t>，应在数据和评估中控制。</w:t>
      </w:r>
    </w:p>
    <w:p w14:paraId="34502959" w14:textId="77777777" w:rsidR="00C70924" w:rsidRDefault="00C1709C">
      <w:r>
        <w:t xml:space="preserve">DPO </w:t>
      </w:r>
      <w:r>
        <w:t>省去显式奖励模型和在线</w:t>
      </w:r>
      <w:r>
        <w:t xml:space="preserve"> RL rollout</w:t>
      </w:r>
      <w:r>
        <w:t>，流程更简单，但依赖离线偏好数据覆盖。它不会自动纠正数据之外的新策略分布，也可能过拟合偏好噪声。</w:t>
      </w:r>
    </w:p>
    <w:p w14:paraId="024F104E" w14:textId="77777777" w:rsidR="00C70924" w:rsidRDefault="00C1709C">
      <w:pPr>
        <w:pStyle w:val="21"/>
      </w:pPr>
      <w:bookmarkStart w:id="147" w:name="_Toc235367260"/>
      <w:r>
        <w:t>10.4 GRPO</w:t>
      </w:r>
      <w:r>
        <w:t>：组内相对优势</w:t>
      </w:r>
      <w:bookmarkEnd w:id="147"/>
    </w:p>
    <w:p w14:paraId="2E313310" w14:textId="77777777" w:rsidR="00C70924" w:rsidRDefault="00C1709C">
      <w:r>
        <w:rPr>
          <w:b/>
        </w:rPr>
        <w:t>抓住这一节的主线。</w:t>
      </w:r>
      <w:r>
        <w:t xml:space="preserve"> GRPO </w:t>
      </w:r>
      <w:r>
        <w:t>对同一</w:t>
      </w:r>
      <w:r>
        <w:t xml:space="preserve"> prompt </w:t>
      </w:r>
      <w:r>
        <w:t>采样一组回答，用组内奖励均值与标准差形成相对优势，从而不依赖独立价值模型。它适合有可验证奖励的多样采样任务。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3080C588" w14:textId="77777777" w:rsidR="00C70924" w:rsidRDefault="00C1709C">
      <w:r>
        <w:rPr>
          <w:b/>
        </w:rPr>
        <w:t>真正动手时按这个顺序走：</w:t>
      </w:r>
    </w:p>
    <w:p w14:paraId="5726BF48" w14:textId="77777777" w:rsidR="00C70924" w:rsidRDefault="00C1709C">
      <w:pPr>
        <w:pStyle w:val="a"/>
        <w:numPr>
          <w:ilvl w:val="0"/>
          <w:numId w:val="115"/>
        </w:numPr>
      </w:pPr>
      <w:r>
        <w:t>每个</w:t>
      </w:r>
      <w:r>
        <w:t xml:space="preserve"> prompt </w:t>
      </w:r>
      <w:r>
        <w:t>采样</w:t>
      </w:r>
      <w:r>
        <w:t xml:space="preserve"> G </w:t>
      </w:r>
      <w:r>
        <w:t>条回答。</w:t>
      </w:r>
    </w:p>
    <w:p w14:paraId="048514F0" w14:textId="77777777" w:rsidR="00C70924" w:rsidRDefault="00C1709C">
      <w:pPr>
        <w:pStyle w:val="a"/>
        <w:numPr>
          <w:ilvl w:val="0"/>
          <w:numId w:val="115"/>
        </w:numPr>
      </w:pPr>
      <w:r>
        <w:t>计算每条奖励。</w:t>
      </w:r>
    </w:p>
    <w:p w14:paraId="0080DE42" w14:textId="77777777" w:rsidR="00C70924" w:rsidRDefault="00C1709C">
      <w:pPr>
        <w:pStyle w:val="a"/>
        <w:numPr>
          <w:ilvl w:val="0"/>
          <w:numId w:val="115"/>
        </w:numPr>
      </w:pPr>
      <w:r>
        <w:t>组内标准化得到优势。</w:t>
      </w:r>
    </w:p>
    <w:p w14:paraId="6ADB3DC0" w14:textId="77777777" w:rsidR="00C70924" w:rsidRDefault="00C1709C">
      <w:pPr>
        <w:pStyle w:val="a"/>
        <w:numPr>
          <w:ilvl w:val="0"/>
          <w:numId w:val="115"/>
        </w:numPr>
      </w:pPr>
      <w:r>
        <w:t>结合概率比与</w:t>
      </w:r>
      <w:r>
        <w:t xml:space="preserve"> KL </w:t>
      </w:r>
      <w:r>
        <w:t>更新。</w:t>
      </w:r>
    </w:p>
    <w:p w14:paraId="77DCDC4B" w14:textId="77777777" w:rsidR="00C70924" w:rsidRDefault="00C1709C">
      <w:r>
        <w:rPr>
          <w:b/>
        </w:rPr>
        <w:t>先做最小实验。</w:t>
      </w:r>
      <w:r>
        <w:t xml:space="preserve"> </w:t>
      </w:r>
      <w:r>
        <w:t>若一组奖励完全相同，标准差接近零，归一化优势缺少有效信号；实现需加</w:t>
      </w:r>
      <w:r>
        <w:t xml:space="preserve"> epsilon </w:t>
      </w:r>
      <w:r>
        <w:t>并监控奖励多样性。</w:t>
      </w:r>
      <w:r>
        <w:t xml:space="preserve"> </w:t>
      </w:r>
      <w:r>
        <w:t>把随机性固定并保留中间量，这个例子就能成为后续优化时的回归基线。</w:t>
      </w:r>
    </w:p>
    <w:p w14:paraId="6EFC240D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组大小太小、奖励几乎常数、同质采样、规则验证器可被格式投机，都会削弱训练。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59FFFBD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验证任务：模拟两组奖励，手算相对优势并讨论离群高奖励的影响。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4C6D16FC" w14:textId="77777777" w:rsidR="00C70924" w:rsidRDefault="00C1709C">
      <w:r>
        <w:t xml:space="preserve">GRPO </w:t>
      </w:r>
      <w:r>
        <w:t>为同一</w:t>
      </w:r>
      <w:r>
        <w:t xml:space="preserve"> prompt </w:t>
      </w:r>
      <w:r>
        <w:t>采样一组回答，计算每个回答的奖励，再用组内均值和标准差标准化，形成相对优势：</w:t>
      </w:r>
    </w:p>
    <w:p w14:paraId="10179E03" w14:textId="77777777" w:rsidR="00C70924" w:rsidRDefault="00C1709C">
      <w:r>
        <w:t>$$A_i=\frac{r_i-\operatorname{mean}(r)}{\operatorname{std}(r)+\epsilon}.$$</w:t>
      </w:r>
    </w:p>
    <w:p w14:paraId="7515921B" w14:textId="77777777" w:rsidR="00C70924" w:rsidRDefault="00C1709C">
      <w:r>
        <w:t>随后以类似策略比率裁剪和</w:t>
      </w:r>
      <w:r>
        <w:t xml:space="preserve"> KL </w:t>
      </w:r>
      <w:r>
        <w:t>正则的目标更新策略。它可以避免单独训练与策略同规模的价值模型，特别适合数学、代码等有可验证奖励的推理任务。</w:t>
      </w:r>
    </w:p>
    <w:p w14:paraId="57931EC7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def group_relative_advantage(rewards: torch.Tensor, eps=1e-6):</w:t>
      </w:r>
      <w:r>
        <w:rPr>
          <w:rFonts w:ascii="Consolas" w:hAnsi="Consolas"/>
          <w:noProof/>
        </w:rPr>
        <w:br/>
        <w:t xml:space="preserve">    # rewards: (batch_of_prompts, samples_per_prompt)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lastRenderedPageBreak/>
        <w:t xml:space="preserve">    mean = rewards.mean(dim=1, keepdim=True)</w:t>
      </w:r>
      <w:r>
        <w:rPr>
          <w:rFonts w:ascii="Consolas" w:hAnsi="Consolas"/>
          <w:noProof/>
        </w:rPr>
        <w:br/>
        <w:t xml:space="preserve">    std = rewards.std(dim=1, keepdim=True, unbiased=False)</w:t>
      </w:r>
      <w:r>
        <w:rPr>
          <w:rFonts w:ascii="Consolas" w:hAnsi="Consolas"/>
          <w:noProof/>
        </w:rPr>
        <w:br/>
        <w:t xml:space="preserve">    return (rewards - mean) / (std + eps)</w:t>
      </w:r>
    </w:p>
    <w:p w14:paraId="421093A1" w14:textId="77777777" w:rsidR="00C70924" w:rsidRDefault="00C1709C">
      <w:r>
        <w:t>若一组回答奖励完全相同，优势接近零，无法提供有效学习信号。组大小、采样多样性和奖励判定决定信号质量。</w:t>
      </w:r>
      <w:r>
        <w:t xml:space="preserve">GRPO </w:t>
      </w:r>
      <w:r>
        <w:t>与</w:t>
      </w:r>
      <w:r>
        <w:t xml:space="preserve"> DPO </w:t>
      </w:r>
      <w:r>
        <w:t>的数据和目标不同，不能简单称为</w:t>
      </w:r>
      <w:r>
        <w:t xml:space="preserve">“DPO </w:t>
      </w:r>
      <w:r>
        <w:t>的泛化形式</w:t>
      </w:r>
      <w:r>
        <w:t>”</w:t>
      </w:r>
      <w:r>
        <w:t>。</w:t>
      </w:r>
    </w:p>
    <w:p w14:paraId="10FC7171" w14:textId="77777777" w:rsidR="00C70924" w:rsidRDefault="00C1709C">
      <w:pPr>
        <w:pStyle w:val="21"/>
      </w:pPr>
      <w:bookmarkStart w:id="148" w:name="_Toc235367261"/>
      <w:r>
        <w:t xml:space="preserve">10.5 </w:t>
      </w:r>
      <w:r>
        <w:t>奖励设计</w:t>
      </w:r>
      <w:bookmarkEnd w:id="148"/>
    </w:p>
    <w:p w14:paraId="3F98A962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奖励函数把产品目标转成训练信号，必须防止模型利用未预期漏洞。可验证正确性、格式、效率和安全往往需要多项奖励与硬约束组合。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5EA6EA51" w14:textId="77777777" w:rsidR="00C70924" w:rsidRDefault="00C1709C">
      <w:r>
        <w:rPr>
          <w:b/>
        </w:rPr>
        <w:t>把抽象概念还原成操作：</w:t>
      </w:r>
    </w:p>
    <w:p w14:paraId="44781DD6" w14:textId="77777777" w:rsidR="00C70924" w:rsidRDefault="00C1709C">
      <w:pPr>
        <w:pStyle w:val="a"/>
        <w:numPr>
          <w:ilvl w:val="0"/>
          <w:numId w:val="116"/>
        </w:numPr>
      </w:pPr>
      <w:r>
        <w:t>列出真正目标与代理指标。</w:t>
      </w:r>
    </w:p>
    <w:p w14:paraId="4F1D709C" w14:textId="77777777" w:rsidR="00C70924" w:rsidRDefault="00C1709C">
      <w:pPr>
        <w:pStyle w:val="a"/>
        <w:numPr>
          <w:ilvl w:val="0"/>
          <w:numId w:val="116"/>
        </w:numPr>
      </w:pPr>
      <w:r>
        <w:t>设计正常和对抗样例。</w:t>
      </w:r>
    </w:p>
    <w:p w14:paraId="3775F0A8" w14:textId="77777777" w:rsidR="00C70924" w:rsidRDefault="00C1709C">
      <w:pPr>
        <w:pStyle w:val="a"/>
        <w:numPr>
          <w:ilvl w:val="0"/>
          <w:numId w:val="116"/>
        </w:numPr>
      </w:pPr>
      <w:r>
        <w:t>检查可被投机的捷径。</w:t>
      </w:r>
    </w:p>
    <w:p w14:paraId="429E2AA8" w14:textId="77777777" w:rsidR="00C70924" w:rsidRDefault="00C1709C">
      <w:pPr>
        <w:pStyle w:val="a"/>
        <w:numPr>
          <w:ilvl w:val="0"/>
          <w:numId w:val="116"/>
        </w:numPr>
      </w:pPr>
      <w:r>
        <w:t>对各奖励尺度校准并消融。</w:t>
      </w:r>
    </w:p>
    <w:p w14:paraId="48D74FC3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代码任务只按单元测试通过奖励可能鼓励硬编码；增加隐藏测试、静态检查和资源限制可降低投机。</w:t>
      </w:r>
      <w:r>
        <w:t xml:space="preserve"> </w:t>
      </w:r>
      <w:r>
        <w:t>如果这个小例子还不能解释清楚，扩大数据只会让错误更难发现。</w:t>
      </w:r>
    </w:p>
    <w:p w14:paraId="071BD8CA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复杂加权分数无解释、规则奖励泄漏答案、用同一</w:t>
      </w:r>
      <w:r>
        <w:t xml:space="preserve"> judge </w:t>
      </w:r>
      <w:r>
        <w:t>训练和评测、惩罚项尺度压倒主目标，都会扭曲行为。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525874E7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本节练习：为数学解题设计奖励卡，列出目标、实现、攻击方式和监控指标。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2689B29D" w14:textId="77777777" w:rsidR="00C70924" w:rsidRDefault="00C1709C">
      <w:r>
        <w:t>可验证任务可以使用单元测试、数学答案、格式</w:t>
      </w:r>
      <w:r>
        <w:t xml:space="preserve"> Schema</w:t>
      </w:r>
      <w:r>
        <w:t>、编译结果等规则奖励。开放问答常需奖励模型或模型评委，但评委也会偏向特定风格并可能被答案欺骗。组合奖励时要防止某一项尺度压倒其他项。</w:t>
      </w:r>
    </w:p>
    <w:p w14:paraId="0B95EBB5" w14:textId="77777777" w:rsidR="00C70924" w:rsidRDefault="00C1709C">
      <w:r>
        <w:t>过程奖励评价中间步骤，结果奖励只看最终结果。过程奖励能提供密集信号，却需要可靠步骤标注；错误的过程监督可能限制模型发现新策略。任何奖励都要配独立</w:t>
      </w:r>
      <w:r>
        <w:t xml:space="preserve"> holdout </w:t>
      </w:r>
      <w:r>
        <w:t>和人工审计。</w:t>
      </w:r>
    </w:p>
    <w:p w14:paraId="11803AD9" w14:textId="77777777" w:rsidR="00C70924" w:rsidRDefault="00C1709C">
      <w:pPr>
        <w:pStyle w:val="21"/>
      </w:pPr>
      <w:bookmarkStart w:id="149" w:name="_Toc235367262"/>
      <w:r>
        <w:t xml:space="preserve">10.6 </w:t>
      </w:r>
      <w:r>
        <w:t>数据与训练管线</w:t>
      </w:r>
      <w:bookmarkEnd w:id="149"/>
    </w:p>
    <w:p w14:paraId="7F5E643B" w14:textId="77777777" w:rsidR="00C70924" w:rsidRDefault="00C1709C">
      <w:r>
        <w:rPr>
          <w:b/>
        </w:rPr>
        <w:t>先建立直觉。</w:t>
      </w:r>
      <w:r>
        <w:t xml:space="preserve"> </w:t>
      </w:r>
      <w:r>
        <w:t>偏好数据需要</w:t>
      </w:r>
      <w:r>
        <w:t xml:space="preserve"> prompt </w:t>
      </w:r>
      <w:r>
        <w:t>分布、多样回答、清晰标注标准与一致性检查。在线算法还要管理</w:t>
      </w:r>
      <w:r>
        <w:t xml:space="preserve"> rollout </w:t>
      </w:r>
      <w:r>
        <w:t>版本、奖励版本和策略版本的对应关系。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63381D9F" w14:textId="77777777" w:rsidR="00C70924" w:rsidRDefault="00C1709C">
      <w:r>
        <w:rPr>
          <w:b/>
        </w:rPr>
        <w:t>把过程拆开看：</w:t>
      </w:r>
    </w:p>
    <w:p w14:paraId="7AD55611" w14:textId="77777777" w:rsidR="00C70924" w:rsidRDefault="00C1709C">
      <w:pPr>
        <w:pStyle w:val="a"/>
        <w:numPr>
          <w:ilvl w:val="0"/>
          <w:numId w:val="117"/>
        </w:numPr>
      </w:pPr>
      <w:r>
        <w:lastRenderedPageBreak/>
        <w:t>分层采样真实任务。</w:t>
      </w:r>
    </w:p>
    <w:p w14:paraId="6553CD4C" w14:textId="77777777" w:rsidR="00C70924" w:rsidRDefault="00C1709C">
      <w:pPr>
        <w:pStyle w:val="a"/>
        <w:numPr>
          <w:ilvl w:val="0"/>
          <w:numId w:val="117"/>
        </w:numPr>
      </w:pPr>
      <w:r>
        <w:t>生成多样候选而非模板变体。</w:t>
      </w:r>
    </w:p>
    <w:p w14:paraId="5AF7D804" w14:textId="77777777" w:rsidR="00C70924" w:rsidRDefault="00C1709C">
      <w:pPr>
        <w:pStyle w:val="a"/>
        <w:numPr>
          <w:ilvl w:val="0"/>
          <w:numId w:val="117"/>
        </w:numPr>
      </w:pPr>
      <w:r>
        <w:t>双人标注与仲裁。</w:t>
      </w:r>
    </w:p>
    <w:p w14:paraId="7126F182" w14:textId="77777777" w:rsidR="00C70924" w:rsidRDefault="00C1709C">
      <w:pPr>
        <w:pStyle w:val="a"/>
        <w:numPr>
          <w:ilvl w:val="0"/>
          <w:numId w:val="117"/>
        </w:numPr>
      </w:pPr>
      <w:r>
        <w:t>保存所有模型与配置版本。</w:t>
      </w:r>
    </w:p>
    <w:p w14:paraId="7E0C032E" w14:textId="77777777" w:rsidR="00C70924" w:rsidRDefault="00C1709C">
      <w:r>
        <w:rPr>
          <w:b/>
        </w:rPr>
        <w:t>最小例子。</w:t>
      </w:r>
      <w:r>
        <w:t xml:space="preserve"> </w:t>
      </w:r>
      <w:r>
        <w:t>若所有</w:t>
      </w:r>
      <w:r>
        <w:t xml:space="preserve"> rejected </w:t>
      </w:r>
      <w:r>
        <w:t>都明显更短，模型可能只学长度；可通过长度匹配或反向样本减少混杂。</w:t>
      </w:r>
      <w:r>
        <w:t xml:space="preserve"> </w:t>
      </w:r>
      <w:r>
        <w:t>例子越小，越容易手算、打印中间量并判断实现是否偏离定义。</w:t>
      </w:r>
    </w:p>
    <w:p w14:paraId="2DE2FEC3" w14:textId="77777777" w:rsidR="00C70924" w:rsidRDefault="00C1709C">
      <w:r>
        <w:rPr>
          <w:b/>
        </w:rPr>
        <w:t>容易踩坑。</w:t>
      </w:r>
      <w:r>
        <w:t xml:space="preserve"> </w:t>
      </w:r>
      <w:r>
        <w:t>同一回答出现在训练和评测、标注者看到模型名、低一致性样本直接混入、数据无许可证，都会降低可信度。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78544CD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动手任务：对</w:t>
      </w:r>
      <w:r>
        <w:t xml:space="preserve"> 100 </w:t>
      </w:r>
      <w:r>
        <w:t>对偏好数据统计长度差、主题分布、标注一致率和重复率。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5514B151" w14:textId="77777777" w:rsidR="00C70924" w:rsidRDefault="00C1709C">
      <w:r>
        <w:t>偏好数据格式包含</w:t>
      </w:r>
      <w:r>
        <w:t xml:space="preserve"> prompt</w:t>
      </w:r>
      <w:r>
        <w:t>、</w:t>
      </w:r>
      <w:r>
        <w:t>chosen</w:t>
      </w:r>
      <w:r>
        <w:t>、</w:t>
      </w:r>
      <w:r>
        <w:t xml:space="preserve">rejected </w:t>
      </w:r>
      <w:r>
        <w:t>和元数据。确保差异来自质量而非模板、长度或敏感词等捷径。训练</w:t>
      </w:r>
      <w:r>
        <w:t>/</w:t>
      </w:r>
      <w:r>
        <w:t>测试按</w:t>
      </w:r>
      <w:r>
        <w:t xml:space="preserve"> prompt </w:t>
      </w:r>
      <w:r>
        <w:t>语义去重；标注指南明确正确性、有用性、安全、引用等优先级；对分歧样本保留多标注者信息。</w:t>
      </w:r>
    </w:p>
    <w:p w14:paraId="15E348C5" w14:textId="77777777" w:rsidR="00C70924" w:rsidRDefault="00C1709C">
      <w:r>
        <w:t xml:space="preserve">PPO/GRPO </w:t>
      </w:r>
      <w:r>
        <w:t>需要高吞吐</w:t>
      </w:r>
      <w:r>
        <w:t xml:space="preserve"> rollout</w:t>
      </w:r>
      <w:r>
        <w:t>，通常把生成引擎与训练进程协调；策略版本、采样参数和奖励版本必须记录。离线</w:t>
      </w:r>
      <w:r>
        <w:t xml:space="preserve"> DPO </w:t>
      </w:r>
      <w:r>
        <w:t>更容易复现，但同样要固定参考模型。</w:t>
      </w:r>
    </w:p>
    <w:p w14:paraId="4B6B66F6" w14:textId="77777777" w:rsidR="00C70924" w:rsidRDefault="00C1709C">
      <w:pPr>
        <w:pStyle w:val="21"/>
      </w:pPr>
      <w:bookmarkStart w:id="150" w:name="_Toc235367263"/>
      <w:r>
        <w:t xml:space="preserve">10.7 </w:t>
      </w:r>
      <w:r>
        <w:t>评估对齐而不损伤能力</w:t>
      </w:r>
      <w:bookmarkEnd w:id="150"/>
    </w:p>
    <w:p w14:paraId="7259CA73" w14:textId="77777777" w:rsidR="00C70924" w:rsidRDefault="00C1709C">
      <w:r>
        <w:rPr>
          <w:b/>
        </w:rPr>
        <w:t>从问题出发。</w:t>
      </w:r>
      <w:r>
        <w:t xml:space="preserve"> </w:t>
      </w:r>
      <w:r>
        <w:t>对齐评估必须同时测目标行为、基础能力、过度拒答、欺骗与分布外稳健性。一个更安全的模型若无害问题大量拒答，也不是成功。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79B88ADF" w14:textId="77777777" w:rsidR="00C70924" w:rsidRDefault="00C1709C">
      <w:r>
        <w:rPr>
          <w:b/>
        </w:rPr>
        <w:t>沿数据流逐步检查：</w:t>
      </w:r>
    </w:p>
    <w:p w14:paraId="37B478D6" w14:textId="77777777" w:rsidR="00C70924" w:rsidRDefault="00C1709C">
      <w:pPr>
        <w:pStyle w:val="a"/>
        <w:numPr>
          <w:ilvl w:val="0"/>
          <w:numId w:val="118"/>
        </w:numPr>
      </w:pPr>
      <w:r>
        <w:t>帮助性与正确性。</w:t>
      </w:r>
    </w:p>
    <w:p w14:paraId="218C6BE8" w14:textId="77777777" w:rsidR="00C70924" w:rsidRDefault="00C1709C">
      <w:pPr>
        <w:pStyle w:val="a"/>
        <w:numPr>
          <w:ilvl w:val="0"/>
          <w:numId w:val="118"/>
        </w:numPr>
      </w:pPr>
      <w:r>
        <w:t>危险请求与越狱。</w:t>
      </w:r>
    </w:p>
    <w:p w14:paraId="231465AB" w14:textId="77777777" w:rsidR="00C70924" w:rsidRDefault="00C1709C">
      <w:pPr>
        <w:pStyle w:val="a"/>
        <w:numPr>
          <w:ilvl w:val="0"/>
          <w:numId w:val="118"/>
        </w:numPr>
      </w:pPr>
      <w:r>
        <w:t>无害边界请求的过拒。</w:t>
      </w:r>
    </w:p>
    <w:p w14:paraId="608D2869" w14:textId="77777777" w:rsidR="00C70924" w:rsidRDefault="00C1709C">
      <w:pPr>
        <w:pStyle w:val="a"/>
        <w:numPr>
          <w:ilvl w:val="0"/>
          <w:numId w:val="118"/>
        </w:numPr>
      </w:pPr>
      <w:r>
        <w:t>通用能力和格式回归。</w:t>
      </w:r>
    </w:p>
    <w:p w14:paraId="22543570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安全拒答测试要包含真正危险、明显无害和语义相近的边界样本，才能区分拒答能力与关键词触发。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1392D5BE" w14:textId="77777777" w:rsidR="00C70924" w:rsidRDefault="00C1709C">
      <w:r>
        <w:rPr>
          <w:b/>
        </w:rPr>
        <w:lastRenderedPageBreak/>
        <w:t>这里最容易出现的误解。</w:t>
      </w:r>
      <w:r>
        <w:t xml:space="preserve"> </w:t>
      </w:r>
      <w:r>
        <w:t>只用单一</w:t>
      </w:r>
      <w:r>
        <w:t xml:space="preserve"> judge</w:t>
      </w:r>
      <w:r>
        <w:t>、不给</w:t>
      </w:r>
      <w:r>
        <w:t xml:space="preserve"> judge </w:t>
      </w:r>
      <w:r>
        <w:t>参考证据、对齐集与评测集重叠、只报胜率不报失败类型，都会遗漏损伤。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031E9B84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小实验：建立对齐评估矩阵，至少包含正确拒绝、错误拒绝、错误服从和正常帮助四格。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4840C0FD" w14:textId="77777777" w:rsidR="00C70924" w:rsidRDefault="00C1709C">
      <w:r>
        <w:t>同时评估偏好胜率、任务正确率、安全、拒答、校准、格式、长度和原有通用能力。只优化单一胜率可能得到冗长讨好回答；安全训练过强可能过度拒答。红队测试应包含提示注入、角色扮演、编码变体和工具副作用。</w:t>
      </w:r>
    </w:p>
    <w:p w14:paraId="77387FED" w14:textId="77777777" w:rsidR="00C70924" w:rsidRDefault="00C1709C">
      <w:r>
        <w:t>在线</w:t>
      </w:r>
      <w:r>
        <w:t xml:space="preserve"> A/B </w:t>
      </w:r>
      <w:r>
        <w:t>需要用户保护、停止阈值和日志审计。高风险领域不能用点击率替代事实正确性。</w:t>
      </w:r>
    </w:p>
    <w:p w14:paraId="4D90AC05" w14:textId="77777777" w:rsidR="00C70924" w:rsidRDefault="00C1709C">
      <w:pPr>
        <w:pStyle w:val="21"/>
      </w:pPr>
      <w:bookmarkStart w:id="151" w:name="_Toc235367264"/>
      <w:r>
        <w:t xml:space="preserve">10.8 </w:t>
      </w:r>
      <w:r>
        <w:t>选择方法</w:t>
      </w:r>
      <w:bookmarkEnd w:id="151"/>
    </w:p>
    <w:p w14:paraId="42241EA6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61898CC7" wp14:editId="74EAA354">
            <wp:extent cx="5806440" cy="3266122"/>
            <wp:effectExtent l="0" t="0" r="0" b="0"/>
            <wp:docPr id="21" name="Picture 21" descr="偏好优化方法选择" title="偏好优化方法选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0_preference_methods.pn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8902E" w14:textId="77777777" w:rsidR="00C70924" w:rsidRDefault="00C1709C">
      <w:pPr>
        <w:pStyle w:val="FigureCaption"/>
      </w:pPr>
      <w:r>
        <w:t>图</w:t>
      </w:r>
      <w:r>
        <w:t xml:space="preserve"> 10-2</w:t>
      </w:r>
      <w:r>
        <w:t xml:space="preserve">　先识别离线偏好、在线采样和奖励形态，再比较</w:t>
      </w:r>
      <w:r>
        <w:t xml:space="preserve"> DPO</w:t>
      </w:r>
      <w:r>
        <w:t>、</w:t>
      </w:r>
      <w:r>
        <w:t xml:space="preserve">PPO </w:t>
      </w:r>
      <w:r>
        <w:t>与</w:t>
      </w:r>
      <w:r>
        <w:t xml:space="preserve"> GRPO</w:t>
      </w:r>
      <w:r>
        <w:t>。</w:t>
      </w:r>
      <w:r>
        <w:rPr>
          <w:b/>
        </w:rPr>
        <w:t>先看它解决什么。</w:t>
      </w:r>
      <w:r>
        <w:t xml:space="preserve"> </w:t>
      </w:r>
      <w:r>
        <w:t>方法选择取决于数据、在线采样能力、奖励可验证性、稳定性与预算。</w:t>
      </w:r>
      <w:r>
        <w:t xml:space="preserve">DPO </w:t>
      </w:r>
      <w:r>
        <w:t>适合高质量离线偏好，</w:t>
      </w:r>
      <w:r>
        <w:t xml:space="preserve">PPO/GRPO </w:t>
      </w:r>
      <w:r>
        <w:t>适合需要探索或可验证奖励的任务。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098038AA" w14:textId="77777777" w:rsidR="00C70924" w:rsidRDefault="00C1709C">
      <w:r>
        <w:rPr>
          <w:b/>
        </w:rPr>
        <w:t>可以把实现分成以下环节：</w:t>
      </w:r>
    </w:p>
    <w:p w14:paraId="170A804B" w14:textId="77777777" w:rsidR="00C70924" w:rsidRDefault="00C1709C">
      <w:pPr>
        <w:pStyle w:val="a"/>
        <w:numPr>
          <w:ilvl w:val="0"/>
          <w:numId w:val="119"/>
        </w:numPr>
      </w:pPr>
      <w:r>
        <w:t>先用</w:t>
      </w:r>
      <w:r>
        <w:t xml:space="preserve"> SFT </w:t>
      </w:r>
      <w:r>
        <w:t>建立基线。</w:t>
      </w:r>
    </w:p>
    <w:p w14:paraId="08E86902" w14:textId="77777777" w:rsidR="00C70924" w:rsidRDefault="00C1709C">
      <w:pPr>
        <w:pStyle w:val="a"/>
        <w:numPr>
          <w:ilvl w:val="0"/>
          <w:numId w:val="119"/>
        </w:numPr>
      </w:pPr>
      <w:r>
        <w:t>判断是否有偏好对或标量奖励。</w:t>
      </w:r>
    </w:p>
    <w:p w14:paraId="57112833" w14:textId="77777777" w:rsidR="00C70924" w:rsidRDefault="00C1709C">
      <w:pPr>
        <w:pStyle w:val="a"/>
        <w:numPr>
          <w:ilvl w:val="0"/>
          <w:numId w:val="119"/>
        </w:numPr>
      </w:pPr>
      <w:r>
        <w:t>评估</w:t>
      </w:r>
      <w:r>
        <w:t xml:space="preserve"> rollout </w:t>
      </w:r>
      <w:r>
        <w:t>和训练复杂度。</w:t>
      </w:r>
    </w:p>
    <w:p w14:paraId="48400864" w14:textId="77777777" w:rsidR="00C70924" w:rsidRDefault="00C1709C">
      <w:pPr>
        <w:pStyle w:val="a"/>
        <w:numPr>
          <w:ilvl w:val="0"/>
          <w:numId w:val="119"/>
        </w:numPr>
      </w:pPr>
      <w:r>
        <w:t>设置能力与安全门禁。</w:t>
      </w:r>
    </w:p>
    <w:p w14:paraId="5B8EB254" w14:textId="77777777" w:rsidR="00C70924" w:rsidRDefault="00C1709C">
      <w:r>
        <w:rPr>
          <w:b/>
        </w:rPr>
        <w:lastRenderedPageBreak/>
        <w:t>一个可以手算的例子。</w:t>
      </w:r>
      <w:r>
        <w:t xml:space="preserve"> </w:t>
      </w:r>
      <w:r>
        <w:t>只有几千对人工偏好且算力有限时先试</w:t>
      </w:r>
      <w:r>
        <w:t xml:space="preserve"> DPO</w:t>
      </w:r>
      <w:r>
        <w:t>；数学验证器可靠且希望探索新策略时可评估</w:t>
      </w:r>
      <w:r>
        <w:t xml:space="preserve"> GRPO</w:t>
      </w:r>
      <w:r>
        <w:t>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0C5C1DBB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追逐算法名称、没有可靠评估就上</w:t>
      </w:r>
      <w:r>
        <w:t xml:space="preserve"> RL</w:t>
      </w:r>
      <w:r>
        <w:t>、把不同实现超参直接照搬，都会浪费资源。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44ED40E9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现在动手：为三个场景写决策表，说明为什么不选择另外两种方法。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5CE00A67" w14:textId="77777777" w:rsidR="00C70924" w:rsidRDefault="00C1709C">
      <w:pPr>
        <w:pStyle w:val="a0"/>
      </w:pPr>
      <w:r>
        <w:t>有高质量成对偏好、资源有限：先做</w:t>
      </w:r>
      <w:r>
        <w:t xml:space="preserve"> DPO </w:t>
      </w:r>
      <w:r>
        <w:t>基线。</w:t>
      </w:r>
    </w:p>
    <w:p w14:paraId="19FBF081" w14:textId="77777777" w:rsidR="00C70924" w:rsidRDefault="00C1709C">
      <w:pPr>
        <w:pStyle w:val="a0"/>
      </w:pPr>
      <w:r>
        <w:t>有可靠奖励、需要在线探索和精细</w:t>
      </w:r>
      <w:r>
        <w:t xml:space="preserve"> KL </w:t>
      </w:r>
      <w:r>
        <w:t>控制：考虑</w:t>
      </w:r>
      <w:r>
        <w:t xml:space="preserve"> PPO</w:t>
      </w:r>
      <w:r>
        <w:t>。</w:t>
      </w:r>
    </w:p>
    <w:p w14:paraId="71464B98" w14:textId="77777777" w:rsidR="00C70924" w:rsidRDefault="00C1709C">
      <w:pPr>
        <w:pStyle w:val="a0"/>
      </w:pPr>
      <w:r>
        <w:t>同题可采多答案且奖励可验证、希望省去价值模型：考虑</w:t>
      </w:r>
      <w:r>
        <w:t xml:space="preserve"> GRPO</w:t>
      </w:r>
      <w:r>
        <w:t>。</w:t>
      </w:r>
    </w:p>
    <w:p w14:paraId="30CEF20B" w14:textId="77777777" w:rsidR="00C70924" w:rsidRDefault="00C1709C">
      <w:pPr>
        <w:pStyle w:val="a0"/>
      </w:pPr>
      <w:r>
        <w:t>目标主要是格式和任务示范：可能</w:t>
      </w:r>
      <w:r>
        <w:t xml:space="preserve"> SFT </w:t>
      </w:r>
      <w:r>
        <w:t>已足够。</w:t>
      </w:r>
    </w:p>
    <w:p w14:paraId="0E285229" w14:textId="77777777" w:rsidR="00C70924" w:rsidRDefault="00C1709C">
      <w:r>
        <w:t>练习：手算一对</w:t>
      </w:r>
      <w:r>
        <w:t xml:space="preserve"> chosen/rejected </w:t>
      </w:r>
      <w:r>
        <w:t>的</w:t>
      </w:r>
      <w:r>
        <w:t xml:space="preserve"> DPO loss</w:t>
      </w:r>
      <w:r>
        <w:t>；构造组奖励验证</w:t>
      </w:r>
      <w:r>
        <w:t xml:space="preserve"> GRPO </w:t>
      </w:r>
      <w:r>
        <w:t>优势和为零；设计一个会被长度欺骗的奖励，并提出诊断方法。</w:t>
      </w:r>
    </w:p>
    <w:p w14:paraId="3BE4B148" w14:textId="77777777" w:rsidR="00C70924" w:rsidRDefault="00C1709C">
      <w:r>
        <w:t>延伸阅读：</w:t>
      </w:r>
      <w:hyperlink r:id="rId74">
        <w:r>
          <w:rPr>
            <w:color w:val="2F7E91"/>
            <w:u w:val="single"/>
          </w:rPr>
          <w:t>InstructGPT</w:t>
        </w:r>
      </w:hyperlink>
      <w:r>
        <w:t>、</w:t>
      </w:r>
      <w:hyperlink r:id="rId75">
        <w:r>
          <w:rPr>
            <w:color w:val="2F7E91"/>
            <w:u w:val="single"/>
          </w:rPr>
          <w:t>DPO</w:t>
        </w:r>
      </w:hyperlink>
      <w:r>
        <w:t>、</w:t>
      </w:r>
      <w:hyperlink r:id="rId76">
        <w:r>
          <w:rPr>
            <w:color w:val="2F7E91"/>
            <w:u w:val="single"/>
          </w:rPr>
          <w:t>DeepSeek-R1</w:t>
        </w:r>
      </w:hyperlink>
      <w:r>
        <w:t>、</w:t>
      </w:r>
      <w:hyperlink r:id="rId77">
        <w:r>
          <w:rPr>
            <w:color w:val="2F7E91"/>
            <w:u w:val="single"/>
          </w:rPr>
          <w:t xml:space="preserve">TRL </w:t>
        </w:r>
        <w:r>
          <w:rPr>
            <w:color w:val="2F7E91"/>
            <w:u w:val="single"/>
          </w:rPr>
          <w:t>文档</w:t>
        </w:r>
      </w:hyperlink>
      <w:r>
        <w:t>。</w:t>
      </w:r>
    </w:p>
    <w:p w14:paraId="4F71EE72" w14:textId="77777777" w:rsidR="00C70924" w:rsidRDefault="00C1709C">
      <w:pPr>
        <w:pStyle w:val="21"/>
      </w:pPr>
      <w:bookmarkStart w:id="152" w:name="_Toc235367265"/>
      <w:r>
        <w:t>本章配套代码</w:t>
      </w:r>
      <w:bookmarkEnd w:id="152"/>
    </w:p>
    <w:p w14:paraId="60D57CB4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791DF7CE" w14:textId="77777777" w:rsidR="00C70924" w:rsidRDefault="00C1709C">
      <w:pPr>
        <w:pStyle w:val="a0"/>
      </w:pPr>
      <w:hyperlink r:id="rId78">
        <w:r>
          <w:rPr>
            <w:color w:val="2F7E91"/>
            <w:u w:val="single"/>
          </w:rPr>
          <w:t>`examples/10_dpo.py`</w:t>
        </w:r>
      </w:hyperlink>
      <w:r>
        <w:t>：</w:t>
      </w:r>
      <w:r>
        <w:t xml:space="preserve">DPO </w:t>
      </w:r>
      <w:r>
        <w:t>损失与组内优势。</w:t>
      </w:r>
    </w:p>
    <w:p w14:paraId="0DB881B1" w14:textId="77777777" w:rsidR="00C70924" w:rsidRDefault="00C1709C">
      <w:pPr>
        <w:pStyle w:val="21"/>
      </w:pPr>
      <w:bookmarkStart w:id="153" w:name="_Toc235367266"/>
      <w:r>
        <w:t>本章端到端实验：把知识变成可复现证据</w:t>
      </w:r>
      <w:bookmarkEnd w:id="153"/>
    </w:p>
    <w:p w14:paraId="7A540D7B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05963201" w14:textId="77777777" w:rsidR="00C70924" w:rsidRDefault="00C1709C">
      <w:pPr>
        <w:pStyle w:val="31"/>
      </w:pPr>
      <w:bookmarkStart w:id="154" w:name="_Toc235367267"/>
      <w:r>
        <w:t>实验步骤</w:t>
      </w:r>
      <w:bookmarkEnd w:id="154"/>
    </w:p>
    <w:p w14:paraId="6E090FD3" w14:textId="77777777" w:rsidR="00C70924" w:rsidRDefault="00C1709C">
      <w:pPr>
        <w:pStyle w:val="a"/>
        <w:numPr>
          <w:ilvl w:val="0"/>
          <w:numId w:val="120"/>
        </w:numPr>
      </w:pPr>
      <w:r>
        <w:t>为客服回答写偏好标注指南，区分正确、帮助性、语气、安全和引用。</w:t>
      </w:r>
    </w:p>
    <w:p w14:paraId="6CB10C15" w14:textId="77777777" w:rsidR="00C70924" w:rsidRDefault="00C1709C">
      <w:pPr>
        <w:pStyle w:val="a"/>
        <w:numPr>
          <w:ilvl w:val="0"/>
          <w:numId w:val="120"/>
        </w:numPr>
      </w:pPr>
      <w:r>
        <w:t>用四个样本手算</w:t>
      </w:r>
      <w:r>
        <w:t xml:space="preserve"> ratio</w:t>
      </w:r>
      <w:r>
        <w:t>、</w:t>
      </w:r>
      <w:r>
        <w:t xml:space="preserve">clipped ratio </w:t>
      </w:r>
      <w:r>
        <w:t>和</w:t>
      </w:r>
      <w:r>
        <w:t xml:space="preserve"> surrogate objective</w:t>
      </w:r>
      <w:r>
        <w:t>。</w:t>
      </w:r>
    </w:p>
    <w:p w14:paraId="5F297A56" w14:textId="77777777" w:rsidR="00C70924" w:rsidRDefault="00C1709C">
      <w:pPr>
        <w:pStyle w:val="a"/>
        <w:numPr>
          <w:ilvl w:val="0"/>
          <w:numId w:val="120"/>
        </w:numPr>
      </w:pPr>
      <w:r>
        <w:t>实现最小</w:t>
      </w:r>
      <w:r>
        <w:t xml:space="preserve"> DPO loss</w:t>
      </w:r>
      <w:r>
        <w:t>，对调</w:t>
      </w:r>
      <w:r>
        <w:t xml:space="preserve"> chosen/rejected </w:t>
      </w:r>
      <w:r>
        <w:t>后验证梯度方向改变。</w:t>
      </w:r>
    </w:p>
    <w:p w14:paraId="5547270F" w14:textId="77777777" w:rsidR="00C70924" w:rsidRDefault="00C1709C">
      <w:pPr>
        <w:pStyle w:val="a"/>
        <w:numPr>
          <w:ilvl w:val="0"/>
          <w:numId w:val="120"/>
        </w:numPr>
      </w:pPr>
      <w:r>
        <w:t>模拟两组奖励，手算相对优势并讨论离群高奖励的影响。</w:t>
      </w:r>
    </w:p>
    <w:p w14:paraId="25B240EB" w14:textId="77777777" w:rsidR="00C70924" w:rsidRDefault="00C1709C">
      <w:pPr>
        <w:pStyle w:val="a"/>
        <w:numPr>
          <w:ilvl w:val="0"/>
          <w:numId w:val="120"/>
        </w:numPr>
      </w:pPr>
      <w:r>
        <w:t>为数学解题设计奖励卡，列出目标、实现、攻击方式和监控指标。</w:t>
      </w:r>
    </w:p>
    <w:p w14:paraId="42714260" w14:textId="77777777" w:rsidR="00C70924" w:rsidRDefault="00C1709C">
      <w:pPr>
        <w:pStyle w:val="a"/>
        <w:numPr>
          <w:ilvl w:val="0"/>
          <w:numId w:val="120"/>
        </w:numPr>
      </w:pPr>
      <w:r>
        <w:lastRenderedPageBreak/>
        <w:t>对</w:t>
      </w:r>
      <w:r>
        <w:t xml:space="preserve"> 100 </w:t>
      </w:r>
      <w:r>
        <w:t>对偏好数据统计长度差、主题分布、标注一致率和重复率。</w:t>
      </w:r>
    </w:p>
    <w:p w14:paraId="0E0C2FE6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049647ED" w14:textId="77777777" w:rsidR="00C70924" w:rsidRDefault="00C1709C">
      <w:pPr>
        <w:pStyle w:val="31"/>
      </w:pPr>
      <w:bookmarkStart w:id="155" w:name="_Toc235367268"/>
      <w:r>
        <w:t>验收标准</w:t>
      </w:r>
      <w:bookmarkEnd w:id="155"/>
    </w:p>
    <w:p w14:paraId="1451F983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27DDC2B9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01840C87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41E137F0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782BC20F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41C0B6E1" w14:textId="77777777" w:rsidR="00C70924" w:rsidRDefault="00C1709C">
      <w:pPr>
        <w:pStyle w:val="31"/>
      </w:pPr>
      <w:bookmarkStart w:id="156" w:name="_Toc235367269"/>
      <w:r>
        <w:t>本章自测</w:t>
      </w:r>
      <w:bookmarkEnd w:id="156"/>
    </w:p>
    <w:p w14:paraId="1934B247" w14:textId="77777777" w:rsidR="00C70924" w:rsidRDefault="00C1709C">
      <w:pPr>
        <w:pStyle w:val="a"/>
        <w:numPr>
          <w:ilvl w:val="0"/>
          <w:numId w:val="121"/>
        </w:numPr>
      </w:pPr>
      <w:r>
        <w:t>不看正文，用自己的话解释</w:t>
      </w:r>
      <w:r>
        <w:t xml:space="preserve">“RLHF </w:t>
      </w:r>
      <w:r>
        <w:t>典型链路包括</w:t>
      </w:r>
      <w:r>
        <w:t xml:space="preserve"> SFT </w:t>
      </w:r>
      <w:r>
        <w:t>策略、偏好数据、奖励模型和受约束策略优化</w:t>
      </w:r>
      <w:r>
        <w:t>”</w:t>
      </w:r>
      <w:r>
        <w:t>，并给出一个可以证伪的测试。</w:t>
      </w:r>
    </w:p>
    <w:p w14:paraId="15A80DC9" w14:textId="77777777" w:rsidR="00C70924" w:rsidRDefault="00C1709C">
      <w:pPr>
        <w:pStyle w:val="a"/>
        <w:numPr>
          <w:ilvl w:val="0"/>
          <w:numId w:val="121"/>
        </w:numPr>
      </w:pPr>
      <w:r>
        <w:t>不看正文，用自己的话解释</w:t>
      </w:r>
      <w:r>
        <w:t xml:space="preserve">“PPO </w:t>
      </w:r>
      <w:r>
        <w:t>在当前策略采样轨迹，估计优势，再用裁剪目标限制一次更新不要偏离太远</w:t>
      </w:r>
      <w:r>
        <w:t>”</w:t>
      </w:r>
      <w:r>
        <w:t>，并给出一个可以证伪的测试。</w:t>
      </w:r>
    </w:p>
    <w:p w14:paraId="6B259023" w14:textId="77777777" w:rsidR="00C70924" w:rsidRDefault="00C1709C">
      <w:pPr>
        <w:pStyle w:val="a"/>
        <w:numPr>
          <w:ilvl w:val="0"/>
          <w:numId w:val="121"/>
        </w:numPr>
      </w:pPr>
      <w:r>
        <w:t>不看正文，用自己的话解释</w:t>
      </w:r>
      <w:r>
        <w:t xml:space="preserve">“DPO </w:t>
      </w:r>
      <w:r>
        <w:t>直接从</w:t>
      </w:r>
      <w:r>
        <w:t xml:space="preserve"> chosen/rejected </w:t>
      </w:r>
      <w:r>
        <w:t>对学习相对偏好：策略相对参考模型提高</w:t>
      </w:r>
      <w:r>
        <w:t xml:space="preserve"> chosen </w:t>
      </w:r>
      <w:r>
        <w:t>的对数概率差，同时降低</w:t>
      </w:r>
      <w:r>
        <w:t xml:space="preserve"> rejected”</w:t>
      </w:r>
      <w:r>
        <w:t>，并给出一个可以证伪的测试。</w:t>
      </w:r>
    </w:p>
    <w:p w14:paraId="1B1790CB" w14:textId="77777777" w:rsidR="00C70924" w:rsidRDefault="00C1709C">
      <w:pPr>
        <w:pStyle w:val="a"/>
        <w:numPr>
          <w:ilvl w:val="0"/>
          <w:numId w:val="121"/>
        </w:numPr>
      </w:pPr>
      <w:r>
        <w:t>不看正文，用自己的话解释</w:t>
      </w:r>
      <w:r>
        <w:t xml:space="preserve">“GRPO </w:t>
      </w:r>
      <w:r>
        <w:t>对同一</w:t>
      </w:r>
      <w:r>
        <w:t xml:space="preserve"> prompt </w:t>
      </w:r>
      <w:r>
        <w:t>采样一组回答，用组内奖励均值与标准差形成相对优势，从而不依赖独立价值模型</w:t>
      </w:r>
      <w:r>
        <w:t>”</w:t>
      </w:r>
      <w:r>
        <w:t>，并给出一个可以证伪的测试。</w:t>
      </w:r>
    </w:p>
    <w:p w14:paraId="721A7BCF" w14:textId="77777777" w:rsidR="00C70924" w:rsidRDefault="00C1709C">
      <w:pPr>
        <w:pStyle w:val="a"/>
        <w:numPr>
          <w:ilvl w:val="0"/>
          <w:numId w:val="121"/>
        </w:numPr>
      </w:pPr>
      <w:r>
        <w:t>不看正文，用自己的话解释</w:t>
      </w:r>
      <w:r>
        <w:t>“</w:t>
      </w:r>
      <w:r>
        <w:t>奖励函数把产品目标转成训练信号，必须防止模型利用未预期漏洞</w:t>
      </w:r>
      <w:r>
        <w:t>”</w:t>
      </w:r>
      <w:r>
        <w:t>，并给出一个可以证伪的测试。</w:t>
      </w:r>
    </w:p>
    <w:p w14:paraId="7D0C99A6" w14:textId="77777777" w:rsidR="00C70924" w:rsidRDefault="00C1709C">
      <w:pPr>
        <w:pStyle w:val="a"/>
        <w:numPr>
          <w:ilvl w:val="0"/>
          <w:numId w:val="121"/>
        </w:numPr>
      </w:pPr>
      <w:r>
        <w:t>不看正文，用自己的话解释</w:t>
      </w:r>
      <w:r>
        <w:t>“</w:t>
      </w:r>
      <w:r>
        <w:t>偏好数据需要</w:t>
      </w:r>
      <w:r>
        <w:t xml:space="preserve"> prompt </w:t>
      </w:r>
      <w:r>
        <w:t>分布、多样回答、清晰标注标准与一致性检查</w:t>
      </w:r>
      <w:r>
        <w:t>”</w:t>
      </w:r>
      <w:r>
        <w:t>，并给出一个可以证伪的测试。</w:t>
      </w:r>
    </w:p>
    <w:p w14:paraId="676F7368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39AB5198" w14:textId="77777777" w:rsidR="00C70924" w:rsidRDefault="00C1709C">
      <w:pPr>
        <w:pStyle w:val="1"/>
        <w:pageBreakBefore/>
      </w:pPr>
      <w:bookmarkStart w:id="157" w:name="_Toc235367270"/>
      <w:r>
        <w:lastRenderedPageBreak/>
        <w:t>第十一章　多模态大模型：视觉编码、跨模态对齐与训练</w:t>
      </w:r>
      <w:bookmarkEnd w:id="157"/>
    </w:p>
    <w:p w14:paraId="7C6614DF" w14:textId="77777777" w:rsidR="00C70924" w:rsidRDefault="00C1709C">
      <w:r>
        <w:t>多模态模型要解决三个问题：不同模态如何表示，如何对齐到可交互空间，如何让语言模型利用视觉信息生成答案。图片不是</w:t>
      </w:r>
      <w:r>
        <w:t>“</w:t>
      </w:r>
      <w:r>
        <w:t>另一种文本</w:t>
      </w:r>
      <w:r>
        <w:t>”</w:t>
      </w:r>
      <w:r>
        <w:t>；分辨率、空间位置、</w:t>
      </w:r>
      <w:r>
        <w:t>OCR</w:t>
      </w:r>
      <w:r>
        <w:t>、颜色和对象关系都会影响视觉</w:t>
      </w:r>
      <w:r>
        <w:t xml:space="preserve"> token</w:t>
      </w:r>
      <w:r>
        <w:t>。</w:t>
      </w:r>
    </w:p>
    <w:p w14:paraId="733BBB5A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6888C313" wp14:editId="61B0AFF4">
            <wp:extent cx="5806440" cy="3266122"/>
            <wp:effectExtent l="0" t="0" r="0" b="0"/>
            <wp:docPr id="22" name="Picture 22" descr="多模态模型结构" title="多模态模型结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1_multimodal.pn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F4DC7" w14:textId="77777777" w:rsidR="00C70924" w:rsidRDefault="00C1709C">
      <w:pPr>
        <w:pStyle w:val="FigureCaption"/>
      </w:pPr>
      <w:r>
        <w:t>图</w:t>
      </w:r>
      <w:r>
        <w:t xml:space="preserve"> 11-1</w:t>
      </w:r>
      <w:r>
        <w:t xml:space="preserve">　视觉编码器产生视觉特征，连接模块将其映射到语言模型可使用的表示。</w:t>
      </w:r>
    </w:p>
    <w:p w14:paraId="75A79C4A" w14:textId="77777777" w:rsidR="00C70924" w:rsidRDefault="00C1709C">
      <w:pPr>
        <w:pStyle w:val="21"/>
      </w:pPr>
      <w:bookmarkStart w:id="158" w:name="_Toc235367271"/>
      <w:r>
        <w:lastRenderedPageBreak/>
        <w:t>11.1 ViT</w:t>
      </w:r>
      <w:r>
        <w:t>：把图像变成</w:t>
      </w:r>
      <w:r>
        <w:t xml:space="preserve"> token </w:t>
      </w:r>
      <w:r>
        <w:t>序列</w:t>
      </w:r>
      <w:bookmarkEnd w:id="158"/>
    </w:p>
    <w:p w14:paraId="3A23AA49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525B0DBD" wp14:editId="0A2AED4C">
            <wp:extent cx="5806440" cy="3266122"/>
            <wp:effectExtent l="0" t="0" r="0" b="0"/>
            <wp:docPr id="23" name="Picture 23" descr="视觉 token 的产生过程" title="视觉 token 的产生过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1_vit_tokens.pn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87F7A" w14:textId="77777777" w:rsidR="00C70924" w:rsidRDefault="00C1709C">
      <w:pPr>
        <w:pStyle w:val="FigureCaption"/>
      </w:pPr>
      <w:r>
        <w:t>图</w:t>
      </w:r>
      <w:r>
        <w:t xml:space="preserve"> 11-2</w:t>
      </w:r>
      <w:r>
        <w:t xml:space="preserve">　图像尺寸和</w:t>
      </w:r>
      <w:r>
        <w:t xml:space="preserve"> patch </w:t>
      </w:r>
      <w:r>
        <w:t>大小共同决定视觉序列长度与计算成本。</w:t>
      </w:r>
      <w:r>
        <w:rPr>
          <w:b/>
        </w:rPr>
        <w:t>先建立直觉。</w:t>
      </w:r>
      <w:r>
        <w:t xml:space="preserve"> ViT </w:t>
      </w:r>
      <w:r>
        <w:t>把图像切成固定大小</w:t>
      </w:r>
      <w:r>
        <w:t xml:space="preserve"> patch</w:t>
      </w:r>
      <w:r>
        <w:t>，将每块展平并线性投影为视觉</w:t>
      </w:r>
      <w:r>
        <w:t xml:space="preserve"> token</w:t>
      </w:r>
      <w:r>
        <w:t>，再像文本</w:t>
      </w:r>
      <w:r>
        <w:t xml:space="preserve"> token </w:t>
      </w:r>
      <w:r>
        <w:t>一样使用</w:t>
      </w:r>
      <w:r>
        <w:t xml:space="preserve"> Transformer</w:t>
      </w:r>
      <w:r>
        <w:t>。分辨率和</w:t>
      </w:r>
      <w:r>
        <w:t xml:space="preserve"> patch </w:t>
      </w:r>
      <w:r>
        <w:t>大小共同决定序列长度。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494F0D56" w14:textId="77777777" w:rsidR="00C70924" w:rsidRDefault="00C1709C">
      <w:r>
        <w:rPr>
          <w:b/>
        </w:rPr>
        <w:t>把过程拆开看：</w:t>
      </w:r>
    </w:p>
    <w:p w14:paraId="78BF87E9" w14:textId="77777777" w:rsidR="00C70924" w:rsidRDefault="00C1709C">
      <w:pPr>
        <w:pStyle w:val="a"/>
        <w:numPr>
          <w:ilvl w:val="0"/>
          <w:numId w:val="122"/>
        </w:numPr>
      </w:pPr>
      <w:r>
        <w:t>图像规范化与缩放。</w:t>
      </w:r>
    </w:p>
    <w:p w14:paraId="66CDF685" w14:textId="77777777" w:rsidR="00C70924" w:rsidRDefault="00C1709C">
      <w:pPr>
        <w:pStyle w:val="a"/>
        <w:numPr>
          <w:ilvl w:val="0"/>
          <w:numId w:val="122"/>
        </w:numPr>
      </w:pPr>
      <w:r>
        <w:t xml:space="preserve">patchify </w:t>
      </w:r>
      <w:r>
        <w:t>得到</w:t>
      </w:r>
      <w:r>
        <w:t xml:space="preserve"> N </w:t>
      </w:r>
      <w:r>
        <w:t>个小块。</w:t>
      </w:r>
    </w:p>
    <w:p w14:paraId="06773658" w14:textId="77777777" w:rsidR="00C70924" w:rsidRDefault="00C1709C">
      <w:pPr>
        <w:pStyle w:val="a"/>
        <w:numPr>
          <w:ilvl w:val="0"/>
          <w:numId w:val="122"/>
        </w:numPr>
      </w:pPr>
      <w:r>
        <w:t>线性投影并加位置。</w:t>
      </w:r>
    </w:p>
    <w:p w14:paraId="266C8245" w14:textId="77777777" w:rsidR="00C70924" w:rsidRDefault="00C1709C">
      <w:pPr>
        <w:pStyle w:val="a"/>
        <w:numPr>
          <w:ilvl w:val="0"/>
          <w:numId w:val="122"/>
        </w:numPr>
      </w:pPr>
      <w:r>
        <w:t xml:space="preserve">Transformer </w:t>
      </w:r>
      <w:r>
        <w:t>编码视觉关系。</w:t>
      </w:r>
    </w:p>
    <w:p w14:paraId="2BCE62AA" w14:textId="77777777" w:rsidR="00C70924" w:rsidRDefault="00C1709C">
      <w:r>
        <w:rPr>
          <w:b/>
        </w:rPr>
        <w:t>最小例子。</w:t>
      </w:r>
      <w:r>
        <w:t xml:space="preserve"> 224×224 </w:t>
      </w:r>
      <w:r>
        <w:t>图像、</w:t>
      </w:r>
      <w:r>
        <w:t xml:space="preserve">patch=16 </w:t>
      </w:r>
      <w:r>
        <w:t>时有</w:t>
      </w:r>
      <w:r>
        <w:t xml:space="preserve"> 14×14=196 </w:t>
      </w:r>
      <w:r>
        <w:t>个</w:t>
      </w:r>
      <w:r>
        <w:t xml:space="preserve"> patch</w:t>
      </w:r>
      <w:r>
        <w:t>；分辨率翻倍会让</w:t>
      </w:r>
      <w:r>
        <w:t xml:space="preserve"> patch </w:t>
      </w:r>
      <w:r>
        <w:t>数约变为四倍。</w:t>
      </w:r>
      <w:r>
        <w:t xml:space="preserve"> </w:t>
      </w:r>
      <w:r>
        <w:t>例子越小，越容易手算、打印中间量并判断实现是否偏离定义。</w:t>
      </w:r>
    </w:p>
    <w:p w14:paraId="27ABE62E" w14:textId="77777777" w:rsidR="00C70924" w:rsidRDefault="00C1709C">
      <w:r>
        <w:rPr>
          <w:b/>
        </w:rPr>
        <w:t>容易踩坑。</w:t>
      </w:r>
      <w:r>
        <w:t xml:space="preserve"> </w:t>
      </w:r>
      <w:r>
        <w:t>高分辨率只改输入尺寸却不处理位置编码、不同宽高强行拉伸、通道顺序和归一化不匹配，都会损伤效果。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08AA4510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动手任务：用</w:t>
      </w:r>
      <w:r>
        <w:t xml:space="preserve"> reshape/permute </w:t>
      </w:r>
      <w:r>
        <w:t>手写</w:t>
      </w:r>
      <w:r>
        <w:t xml:space="preserve"> patchify</w:t>
      </w:r>
      <w:r>
        <w:t>，再重组图像验证无信息丢失。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07281BD5" w14:textId="77777777" w:rsidR="00C70924" w:rsidRDefault="00C1709C">
      <w:r>
        <w:t>给定</w:t>
      </w:r>
      <w:r>
        <w:t xml:space="preserve"> $H\times W\times C$ </w:t>
      </w:r>
      <w:r>
        <w:t>图像，以</w:t>
      </w:r>
      <w:r>
        <w:t xml:space="preserve"> $P\times P$ </w:t>
      </w:r>
      <w:r>
        <w:t>切块，</w:t>
      </w:r>
      <w:r>
        <w:t xml:space="preserve">patch </w:t>
      </w:r>
      <w:r>
        <w:t>数为</w:t>
      </w:r>
      <w:r>
        <w:t xml:space="preserve"> $N=HW/P^2$</w:t>
      </w:r>
      <w:r>
        <w:t>。每个</w:t>
      </w:r>
      <w:r>
        <w:t xml:space="preserve"> patch </w:t>
      </w:r>
      <w:r>
        <w:t>展平后线性投影到隐藏维，加位置编码，再送入</w:t>
      </w:r>
      <w:r>
        <w:t xml:space="preserve"> Transformer Encoder</w:t>
      </w:r>
      <w:r>
        <w:t>。</w:t>
      </w:r>
      <w:r>
        <w:t xml:space="preserve">Patch </w:t>
      </w:r>
      <w:r>
        <w:t>越小，空间细节越多，但视觉</w:t>
      </w:r>
      <w:r>
        <w:t xml:space="preserve"> token </w:t>
      </w:r>
      <w:r>
        <w:t>数和注意力成本快速增加。</w:t>
      </w:r>
    </w:p>
    <w:p w14:paraId="28C06384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lastRenderedPageBreak/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torch</w:t>
      </w:r>
      <w:r>
        <w:rPr>
          <w:rFonts w:ascii="Consolas" w:hAnsi="Consolas"/>
          <w:noProof/>
        </w:rPr>
        <w:br/>
        <w:t>from torch import nn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class PatchEmbedding(nn.Module):</w:t>
      </w:r>
      <w:r>
        <w:rPr>
          <w:rFonts w:ascii="Consolas" w:hAnsi="Consolas"/>
          <w:noProof/>
        </w:rPr>
        <w:br/>
        <w:t xml:space="preserve">    def __init__(self, image_size=224, patch_size=16, in_ch=3, dim=768):</w:t>
      </w:r>
      <w:r>
        <w:rPr>
          <w:rFonts w:ascii="Consolas" w:hAnsi="Consolas"/>
          <w:noProof/>
        </w:rPr>
        <w:br/>
        <w:t xml:space="preserve">        super().__init__()</w:t>
      </w:r>
      <w:r>
        <w:rPr>
          <w:rFonts w:ascii="Consolas" w:hAnsi="Consolas"/>
          <w:noProof/>
        </w:rPr>
        <w:br/>
        <w:t xml:space="preserve">        if image_size % patch_size:</w:t>
      </w:r>
      <w:r>
        <w:rPr>
          <w:rFonts w:ascii="Consolas" w:hAnsi="Consolas"/>
          <w:noProof/>
        </w:rPr>
        <w:br/>
        <w:t xml:space="preserve">            raise ValueError("image_size </w:t>
      </w:r>
      <w:r>
        <w:rPr>
          <w:rFonts w:ascii="Consolas" w:hAnsi="Consolas"/>
          <w:noProof/>
        </w:rPr>
        <w:t>必须能被</w:t>
      </w:r>
      <w:r>
        <w:rPr>
          <w:rFonts w:ascii="Consolas" w:hAnsi="Consolas"/>
          <w:noProof/>
        </w:rPr>
        <w:t xml:space="preserve"> patch_size </w:t>
      </w:r>
      <w:r>
        <w:rPr>
          <w:rFonts w:ascii="Consolas" w:hAnsi="Consolas"/>
          <w:noProof/>
        </w:rPr>
        <w:t>整除</w:t>
      </w:r>
      <w:r>
        <w:rPr>
          <w:rFonts w:ascii="Consolas" w:hAnsi="Consolas"/>
          <w:noProof/>
        </w:rPr>
        <w:t>")</w:t>
      </w:r>
      <w:r>
        <w:rPr>
          <w:rFonts w:ascii="Consolas" w:hAnsi="Consolas"/>
          <w:noProof/>
        </w:rPr>
        <w:br/>
        <w:t xml:space="preserve">        self.proj = nn.Conv2d(in_ch, dim, kernel_size=patch_size,</w:t>
      </w:r>
      <w:r>
        <w:rPr>
          <w:rFonts w:ascii="Consolas" w:hAnsi="Consolas"/>
          <w:noProof/>
        </w:rPr>
        <w:br/>
        <w:t xml:space="preserve">                              stride=patch_size)</w:t>
      </w:r>
      <w:r>
        <w:rPr>
          <w:rFonts w:ascii="Consolas" w:hAnsi="Consolas"/>
          <w:noProof/>
        </w:rPr>
        <w:br/>
        <w:t xml:space="preserve">        self.n_patches = (image_size // patch_size) ** 2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def forward(self, images):</w:t>
      </w:r>
      <w:r>
        <w:rPr>
          <w:rFonts w:ascii="Consolas" w:hAnsi="Consolas"/>
          <w:noProof/>
        </w:rPr>
        <w:br/>
        <w:t xml:space="preserve">        x = self.proj(images)       # (</w:t>
      </w:r>
      <w:r>
        <w:rPr>
          <w:rFonts w:ascii="Consolas" w:hAnsi="Consolas"/>
          <w:noProof/>
        </w:rPr>
        <w:t>B,D,H/P,W/P)</w:t>
      </w:r>
      <w:r>
        <w:rPr>
          <w:rFonts w:ascii="Consolas" w:hAnsi="Consolas"/>
          <w:noProof/>
        </w:rPr>
        <w:br/>
        <w:t xml:space="preserve">        return x.flatten(2).transpose(1, 2)  # (B,N,D)</w:t>
      </w:r>
    </w:p>
    <w:p w14:paraId="77B68E13" w14:textId="77777777" w:rsidR="00C70924" w:rsidRDefault="00C1709C">
      <w:r>
        <w:t>卷积核大小和步长都等于</w:t>
      </w:r>
      <w:r>
        <w:t xml:space="preserve"> patch </w:t>
      </w:r>
      <w:r>
        <w:t>大小，等价于对每个不重叠</w:t>
      </w:r>
      <w:r>
        <w:t xml:space="preserve"> patch </w:t>
      </w:r>
      <w:r>
        <w:t>做共享线性投影。真实模型还会处理任意分辨率、动态切块或多尺度特征。</w:t>
      </w:r>
    </w:p>
    <w:p w14:paraId="317567EA" w14:textId="77777777" w:rsidR="00C70924" w:rsidRDefault="00C1709C">
      <w:pPr>
        <w:pStyle w:val="21"/>
      </w:pPr>
      <w:bookmarkStart w:id="159" w:name="_Toc235367272"/>
      <w:r>
        <w:t>11.2 CLIP</w:t>
      </w:r>
      <w:r>
        <w:t>：图文对比学习</w:t>
      </w:r>
      <w:bookmarkEnd w:id="159"/>
    </w:p>
    <w:p w14:paraId="00203CFA" w14:textId="77777777" w:rsidR="00C70924" w:rsidRDefault="00C1709C">
      <w:r>
        <w:rPr>
          <w:b/>
        </w:rPr>
        <w:t>从问题出发。</w:t>
      </w:r>
      <w:r>
        <w:t xml:space="preserve"> CLIP </w:t>
      </w:r>
      <w:r>
        <w:t>用图像编码器和文本编码器把配对样本映射到同一空间，通过批内对比学习拉近匹配对、推远不匹配对。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6FCFE270" w14:textId="77777777" w:rsidR="00C70924" w:rsidRDefault="00C1709C">
      <w:r>
        <w:rPr>
          <w:b/>
        </w:rPr>
        <w:t>沿数据流逐步检查：</w:t>
      </w:r>
    </w:p>
    <w:p w14:paraId="152ED58F" w14:textId="77777777" w:rsidR="00C70924" w:rsidRDefault="00C1709C">
      <w:pPr>
        <w:pStyle w:val="a"/>
        <w:numPr>
          <w:ilvl w:val="0"/>
          <w:numId w:val="123"/>
        </w:numPr>
      </w:pPr>
      <w:r>
        <w:t>分别编码并归一化。</w:t>
      </w:r>
    </w:p>
    <w:p w14:paraId="40C37BFB" w14:textId="77777777" w:rsidR="00C70924" w:rsidRDefault="00C1709C">
      <w:pPr>
        <w:pStyle w:val="a"/>
        <w:numPr>
          <w:ilvl w:val="0"/>
          <w:numId w:val="123"/>
        </w:numPr>
      </w:pPr>
      <w:r>
        <w:t>计算批内相似度矩阵。</w:t>
      </w:r>
    </w:p>
    <w:p w14:paraId="26782C65" w14:textId="77777777" w:rsidR="00C70924" w:rsidRDefault="00C1709C">
      <w:pPr>
        <w:pStyle w:val="a"/>
        <w:numPr>
          <w:ilvl w:val="0"/>
          <w:numId w:val="123"/>
        </w:numPr>
      </w:pPr>
      <w:r>
        <w:t>图到文与文到图双向交叉熵。</w:t>
      </w:r>
    </w:p>
    <w:p w14:paraId="6B4BDADB" w14:textId="77777777" w:rsidR="00C70924" w:rsidRDefault="00C1709C">
      <w:pPr>
        <w:pStyle w:val="a"/>
        <w:numPr>
          <w:ilvl w:val="0"/>
          <w:numId w:val="123"/>
        </w:numPr>
      </w:pPr>
      <w:r>
        <w:t>学习温度调节分布。</w:t>
      </w:r>
    </w:p>
    <w:p w14:paraId="5817FE4A" w14:textId="77777777" w:rsidR="00C70924" w:rsidRDefault="00C1709C">
      <w:r>
        <w:rPr>
          <w:b/>
        </w:rPr>
        <w:t>用小数据走一遍。</w:t>
      </w:r>
      <w:r>
        <w:t xml:space="preserve"> batch </w:t>
      </w:r>
      <w:r>
        <w:t>为</w:t>
      </w:r>
      <w:r>
        <w:t xml:space="preserve"> N </w:t>
      </w:r>
      <w:r>
        <w:t>时得到</w:t>
      </w:r>
      <w:r>
        <w:t xml:space="preserve"> N×N logits</w:t>
      </w:r>
      <w:r>
        <w:t>，对角线是正样本，其他位置作为批内负样本。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2B834B1B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批中重复语义被当假负样本、只训练单向损失、忘记归一化、文本模板差异，都会影响检索。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66E505B3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小实验：实现</w:t>
      </w:r>
      <w:r>
        <w:t xml:space="preserve"> CLIP loss</w:t>
      </w:r>
      <w:r>
        <w:t>，验证交换图文顺序后双向损失含义。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7B189B63" w14:textId="77777777" w:rsidR="00C70924" w:rsidRDefault="00C1709C">
      <w:r>
        <w:t xml:space="preserve">CLIP </w:t>
      </w:r>
      <w:r>
        <w:t>分别编码一批图片与文本，把向量归一化，计算批内相似度矩阵。正确图文对位于对角线，损失同时做</w:t>
      </w:r>
      <w:r>
        <w:t xml:space="preserve"> image-to-text </w:t>
      </w:r>
      <w:r>
        <w:t>与</w:t>
      </w:r>
      <w:r>
        <w:t xml:space="preserve"> text-to-image </w:t>
      </w:r>
      <w:r>
        <w:t>分类。</w:t>
      </w:r>
    </w:p>
    <w:p w14:paraId="7A0E0C5D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torch.nn.functional as F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clip_loss(image_features, text_features, logit_scale):</w:t>
      </w:r>
      <w:r>
        <w:rPr>
          <w:rFonts w:ascii="Consolas" w:hAnsi="Consolas"/>
          <w:noProof/>
        </w:rPr>
        <w:br/>
        <w:t xml:space="preserve">    image = F.normalize(image_features, dim=-1)</w:t>
      </w:r>
      <w:r>
        <w:rPr>
          <w:rFonts w:ascii="Consolas" w:hAnsi="Consolas"/>
          <w:noProof/>
        </w:rPr>
        <w:br/>
        <w:t xml:space="preserve">    text = F.normalize(text_features, dim=-1)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lastRenderedPageBreak/>
        <w:t xml:space="preserve">    logits = logit_scale.exp() * image @ text.T</w:t>
      </w:r>
      <w:r>
        <w:rPr>
          <w:rFonts w:ascii="Consolas" w:hAnsi="Consolas"/>
          <w:noProof/>
        </w:rPr>
        <w:br/>
        <w:t xml:space="preserve">    labels = torch.arange(len(image), device=image.device)</w:t>
      </w:r>
      <w:r>
        <w:rPr>
          <w:rFonts w:ascii="Consolas" w:hAnsi="Consolas"/>
          <w:noProof/>
        </w:rPr>
        <w:br/>
        <w:t xml:space="preserve">    return (F.cross_entropy(logits, labels) +</w:t>
      </w:r>
      <w:r>
        <w:rPr>
          <w:rFonts w:ascii="Consolas" w:hAnsi="Consolas"/>
          <w:noProof/>
        </w:rPr>
        <w:br/>
        <w:t xml:space="preserve">            F.cross_entropy(logits.T, labels)) / 2</w:t>
      </w:r>
    </w:p>
    <w:p w14:paraId="07FD3F1B" w14:textId="77777777" w:rsidR="00C70924" w:rsidRDefault="00C1709C">
      <w:r>
        <w:t>批内其他样本充当负例，因此</w:t>
      </w:r>
      <w:r>
        <w:t xml:space="preserve"> batch </w:t>
      </w:r>
      <w:r>
        <w:t>组成很重要；重复</w:t>
      </w:r>
      <w:r>
        <w:t>/</w:t>
      </w:r>
      <w:r>
        <w:t>近义</w:t>
      </w:r>
      <w:r>
        <w:t xml:space="preserve"> caption </w:t>
      </w:r>
      <w:r>
        <w:t>会产生</w:t>
      </w:r>
      <w:r>
        <w:t>“</w:t>
      </w:r>
      <w:r>
        <w:t>假负例</w:t>
      </w:r>
      <w:r>
        <w:t>”</w:t>
      </w:r>
      <w:r>
        <w:t>。</w:t>
      </w:r>
      <w:r>
        <w:t xml:space="preserve">CLIP </w:t>
      </w:r>
      <w:r>
        <w:t>学到共享表征，适合检索和零样本分类，但本身不是能长篇回答的生成式视觉语言模型。</w:t>
      </w:r>
    </w:p>
    <w:p w14:paraId="196A90E7" w14:textId="77777777" w:rsidR="00C70924" w:rsidRDefault="00C1709C">
      <w:pPr>
        <w:pStyle w:val="21"/>
      </w:pPr>
      <w:bookmarkStart w:id="160" w:name="_Toc235367273"/>
      <w:r>
        <w:t xml:space="preserve">11.3 BLIP/BLIP-2 </w:t>
      </w:r>
      <w:r>
        <w:t>与</w:t>
      </w:r>
      <w:r>
        <w:t xml:space="preserve"> Q-Former</w:t>
      </w:r>
      <w:bookmarkEnd w:id="160"/>
    </w:p>
    <w:p w14:paraId="2845BA32" w14:textId="77777777" w:rsidR="00C70924" w:rsidRDefault="00C1709C">
      <w:r>
        <w:rPr>
          <w:b/>
        </w:rPr>
        <w:t>先看它解决什么。</w:t>
      </w:r>
      <w:r>
        <w:t xml:space="preserve"> BLIP </w:t>
      </w:r>
      <w:r>
        <w:t>统一理解与生成目标，</w:t>
      </w:r>
      <w:r>
        <w:t xml:space="preserve">BLIP-2 </w:t>
      </w:r>
      <w:r>
        <w:t>用</w:t>
      </w:r>
      <w:r>
        <w:t xml:space="preserve"> Q-Former </w:t>
      </w:r>
      <w:r>
        <w:t>在冻结视觉编码器与冻结语言模型之间提取少量查询表示，降低端到端训练成本。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1604E68F" w14:textId="77777777" w:rsidR="00C70924" w:rsidRDefault="00C1709C">
      <w:r>
        <w:rPr>
          <w:b/>
        </w:rPr>
        <w:t>可以把实现分成以下环节：</w:t>
      </w:r>
    </w:p>
    <w:p w14:paraId="550DBFFC" w14:textId="77777777" w:rsidR="00C70924" w:rsidRDefault="00C1709C">
      <w:pPr>
        <w:pStyle w:val="a"/>
        <w:numPr>
          <w:ilvl w:val="0"/>
          <w:numId w:val="124"/>
        </w:numPr>
      </w:pPr>
      <w:r>
        <w:t>视觉编码器产生图像特征。</w:t>
      </w:r>
    </w:p>
    <w:p w14:paraId="0B8AFDB1" w14:textId="77777777" w:rsidR="00C70924" w:rsidRDefault="00C1709C">
      <w:pPr>
        <w:pStyle w:val="a"/>
        <w:numPr>
          <w:ilvl w:val="0"/>
          <w:numId w:val="124"/>
        </w:numPr>
      </w:pPr>
      <w:r>
        <w:t>可学习</w:t>
      </w:r>
      <w:r>
        <w:t xml:space="preserve"> query </w:t>
      </w:r>
      <w:r>
        <w:t>通过</w:t>
      </w:r>
      <w:r>
        <w:t xml:space="preserve"> Q-Former </w:t>
      </w:r>
      <w:r>
        <w:t>读取。</w:t>
      </w:r>
    </w:p>
    <w:p w14:paraId="6E332C4A" w14:textId="77777777" w:rsidR="00C70924" w:rsidRDefault="00C1709C">
      <w:pPr>
        <w:pStyle w:val="a"/>
        <w:numPr>
          <w:ilvl w:val="0"/>
          <w:numId w:val="124"/>
        </w:numPr>
      </w:pPr>
      <w:r>
        <w:t>投影到语言模型输入空间。</w:t>
      </w:r>
    </w:p>
    <w:p w14:paraId="3C370D8A" w14:textId="77777777" w:rsidR="00C70924" w:rsidRDefault="00C1709C">
      <w:pPr>
        <w:pStyle w:val="a"/>
        <w:numPr>
          <w:ilvl w:val="0"/>
          <w:numId w:val="124"/>
        </w:numPr>
      </w:pPr>
      <w:r>
        <w:t>用图文目标训练连接。</w:t>
      </w:r>
    </w:p>
    <w:p w14:paraId="270F4E50" w14:textId="77777777" w:rsidR="00C70924" w:rsidRDefault="00C1709C">
      <w:r>
        <w:rPr>
          <w:b/>
        </w:rPr>
        <w:t>一个可以手算的例子。</w:t>
      </w:r>
      <w:r>
        <w:t xml:space="preserve"> Q-Former </w:t>
      </w:r>
      <w:r>
        <w:t>的</w:t>
      </w:r>
      <w:r>
        <w:t xml:space="preserve"> query </w:t>
      </w:r>
      <w:r>
        <w:t>数固定，可把大量视觉</w:t>
      </w:r>
      <w:r>
        <w:t xml:space="preserve"> patch </w:t>
      </w:r>
      <w:r>
        <w:t>压缩成较少表示，但压缩也可能丢失细粒度信息。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113C0B1D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把</w:t>
      </w:r>
      <w:r>
        <w:t xml:space="preserve"> Q-Former </w:t>
      </w:r>
      <w:r>
        <w:t>说成简单线性层、冻结模块仍处于错误训练模式、视觉与语言</w:t>
      </w:r>
      <w:r>
        <w:t xml:space="preserve"> tokenizer </w:t>
      </w:r>
      <w:r>
        <w:t>混淆，都会导致实现偏差。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478305E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现在动手：画出</w:t>
      </w:r>
      <w:r>
        <w:t xml:space="preserve"> BLIP-2 </w:t>
      </w:r>
      <w:r>
        <w:t>三个模块的梯度流，标注冻结与训练参数。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0886CC8F" w14:textId="77777777" w:rsidR="00C70924" w:rsidRDefault="00C1709C">
      <w:r>
        <w:t xml:space="preserve">BLIP </w:t>
      </w:r>
      <w:r>
        <w:t>同时面向理解与生成，并通过</w:t>
      </w:r>
      <w:r>
        <w:t xml:space="preserve"> captioner/filter </w:t>
      </w:r>
      <w:r>
        <w:t>改善噪声图文数据。</w:t>
      </w:r>
      <w:r>
        <w:t xml:space="preserve">BLIP-2 </w:t>
      </w:r>
      <w:r>
        <w:t>冻结已有视觉编码器和大语言模型，用轻量</w:t>
      </w:r>
      <w:r>
        <w:t xml:space="preserve"> Q-Former </w:t>
      </w:r>
      <w:r>
        <w:t>跨越模态差距。可学习</w:t>
      </w:r>
      <w:r>
        <w:t xml:space="preserve"> query token </w:t>
      </w:r>
      <w:r>
        <w:t>从视觉特征抽取与语言相关的信息，再连接到</w:t>
      </w:r>
      <w:r>
        <w:t xml:space="preserve"> LLM</w:t>
      </w:r>
      <w:r>
        <w:t>。</w:t>
      </w:r>
    </w:p>
    <w:p w14:paraId="366248AA" w14:textId="77777777" w:rsidR="00C70924" w:rsidRDefault="00C1709C">
      <w:r>
        <w:t>冻结大模块降低训练成本，但连接模块必须适配两端的表示与尺度。理解</w:t>
      </w:r>
      <w:r>
        <w:t xml:space="preserve"> Q-Former </w:t>
      </w:r>
      <w:r>
        <w:t>的关键是</w:t>
      </w:r>
      <w:r>
        <w:t>“</w:t>
      </w:r>
      <w:r>
        <w:t>少量查询向量主动读取视觉特征</w:t>
      </w:r>
      <w:r>
        <w:t>”</w:t>
      </w:r>
      <w:r>
        <w:t>，而不是把所有视觉</w:t>
      </w:r>
      <w:r>
        <w:t xml:space="preserve"> patch </w:t>
      </w:r>
      <w:r>
        <w:t>原样塞入语言模型。</w:t>
      </w:r>
    </w:p>
    <w:p w14:paraId="738A7CDE" w14:textId="77777777" w:rsidR="00C70924" w:rsidRDefault="00C1709C">
      <w:pPr>
        <w:pStyle w:val="21"/>
      </w:pPr>
      <w:bookmarkStart w:id="161" w:name="_Toc235367274"/>
      <w:r>
        <w:lastRenderedPageBreak/>
        <w:t xml:space="preserve">11.4 LLaVA </w:t>
      </w:r>
      <w:r>
        <w:t>两阶段训练</w:t>
      </w:r>
      <w:bookmarkEnd w:id="161"/>
    </w:p>
    <w:p w14:paraId="22E54C0F" w14:textId="77777777" w:rsidR="00C70924" w:rsidRDefault="00C1709C">
      <w:r>
        <w:rPr>
          <w:b/>
        </w:rPr>
        <w:t>抓住这一节的主线。</w:t>
      </w:r>
      <w:r>
        <w:t xml:space="preserve"> LLaVA </w:t>
      </w:r>
      <w:r>
        <w:t>典型路线先训练视觉</w:t>
      </w:r>
      <w:r>
        <w:t>—</w:t>
      </w:r>
      <w:r>
        <w:t>语言投影层，再用图文指令数据联合微调，让语言模型学会在对话中使用视觉</w:t>
      </w:r>
      <w:r>
        <w:t xml:space="preserve"> token</w:t>
      </w:r>
      <w:r>
        <w:t>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51A39538" w14:textId="77777777" w:rsidR="00C70924" w:rsidRDefault="00C1709C">
      <w:r>
        <w:rPr>
          <w:b/>
        </w:rPr>
        <w:t>真正动手时按这个顺序走：</w:t>
      </w:r>
    </w:p>
    <w:p w14:paraId="0BA060E9" w14:textId="77777777" w:rsidR="00C70924" w:rsidRDefault="00C1709C">
      <w:pPr>
        <w:pStyle w:val="a"/>
        <w:numPr>
          <w:ilvl w:val="0"/>
          <w:numId w:val="125"/>
        </w:numPr>
      </w:pPr>
      <w:r>
        <w:t>预训练投影对齐特征。</w:t>
      </w:r>
    </w:p>
    <w:p w14:paraId="22B27CC6" w14:textId="77777777" w:rsidR="00C70924" w:rsidRDefault="00C1709C">
      <w:pPr>
        <w:pStyle w:val="a"/>
        <w:numPr>
          <w:ilvl w:val="0"/>
          <w:numId w:val="125"/>
        </w:numPr>
      </w:pPr>
      <w:r>
        <w:t>构造多轮图文指令。</w:t>
      </w:r>
    </w:p>
    <w:p w14:paraId="34697F43" w14:textId="77777777" w:rsidR="00C70924" w:rsidRDefault="00C1709C">
      <w:pPr>
        <w:pStyle w:val="a"/>
        <w:numPr>
          <w:ilvl w:val="0"/>
          <w:numId w:val="125"/>
        </w:numPr>
      </w:pPr>
      <w:r>
        <w:t>按阶段解冻部分模块。</w:t>
      </w:r>
    </w:p>
    <w:p w14:paraId="4E44042E" w14:textId="77777777" w:rsidR="00C70924" w:rsidRDefault="00C1709C">
      <w:pPr>
        <w:pStyle w:val="a"/>
        <w:numPr>
          <w:ilvl w:val="0"/>
          <w:numId w:val="125"/>
        </w:numPr>
      </w:pPr>
      <w:r>
        <w:t>用多能力评测和人工检查。</w:t>
      </w:r>
    </w:p>
    <w:p w14:paraId="2261468F" w14:textId="77777777" w:rsidR="00C70924" w:rsidRDefault="00C1709C">
      <w:r>
        <w:rPr>
          <w:b/>
        </w:rPr>
        <w:t>先做最小实验。</w:t>
      </w:r>
      <w:r>
        <w:t xml:space="preserve"> </w:t>
      </w:r>
      <w:r>
        <w:t>图像占位</w:t>
      </w:r>
      <w:r>
        <w:t xml:space="preserve"> token </w:t>
      </w:r>
      <w:r>
        <w:t>在模板中的位置必须与视觉特征插入位置一致；标签通常只覆盖</w:t>
      </w:r>
      <w:r>
        <w:t xml:space="preserve"> assistant </w:t>
      </w:r>
      <w:r>
        <w:t>文本。</w:t>
      </w:r>
      <w:r>
        <w:t xml:space="preserve"> </w:t>
      </w:r>
      <w:r>
        <w:t>把随机性固定并保留中间量，这个例子就能成为后续优化时的回归基线。</w:t>
      </w:r>
    </w:p>
    <w:p w14:paraId="08DC9A5E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指令数据答案由模型生成却不清洗、图像与文本错配、阶段二学习率过大破坏视觉特征，都会造成幻觉。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121AC764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验证任务：为一条图文多轮样本画出最终</w:t>
      </w:r>
      <w:r>
        <w:t xml:space="preserve"> token </w:t>
      </w:r>
      <w:r>
        <w:t>序列和</w:t>
      </w:r>
      <w:r>
        <w:t xml:space="preserve"> label mask</w:t>
      </w:r>
      <w:r>
        <w:t>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2860067F" w14:textId="77777777" w:rsidR="00C70924" w:rsidRDefault="00C1709C">
      <w:r>
        <w:t>经典</w:t>
      </w:r>
      <w:r>
        <w:t xml:space="preserve"> LLaVA </w:t>
      </w:r>
      <w:r>
        <w:t>结构使用</w:t>
      </w:r>
      <w:r>
        <w:t xml:space="preserve"> CLIP ViT </w:t>
      </w:r>
      <w:r>
        <w:t>作为视觉编码器，通过投影层连接语言模型。第一阶段主要训练投影层，使图像特征与语言嵌入对齐；第二阶段用视觉指令数据做指令微调，使模型学会问答和对话。</w:t>
      </w:r>
    </w:p>
    <w:p w14:paraId="06E5EE56" w14:textId="77777777" w:rsidR="00C70924" w:rsidRDefault="00C1709C">
      <w:r>
        <w:t>两阶段的目的不同：对齐阶段解决</w:t>
      </w:r>
      <w:r>
        <w:t>“</w:t>
      </w:r>
      <w:r>
        <w:t>视觉特征如何进入语言空间</w:t>
      </w:r>
      <w:r>
        <w:t>”</w:t>
      </w:r>
      <w:r>
        <w:t>，指令阶段解决</w:t>
      </w:r>
      <w:r>
        <w:t>“</w:t>
      </w:r>
      <w:r>
        <w:t>如何按任务使用视觉信息</w:t>
      </w:r>
      <w:r>
        <w:t>”</w:t>
      </w:r>
      <w:r>
        <w:t>。若只做第二阶段且初始化不当，训练更难稳定；若只做对齐，模型未必会遵循复杂视觉指令。</w:t>
      </w:r>
    </w:p>
    <w:p w14:paraId="3DF5158F" w14:textId="77777777" w:rsidR="00C70924" w:rsidRDefault="00C1709C">
      <w:r>
        <w:t>现代</w:t>
      </w:r>
      <w:r>
        <w:t xml:space="preserve"> VLM </w:t>
      </w:r>
      <w:r>
        <w:t>可能使用任意分辨率、视觉</w:t>
      </w:r>
      <w:r>
        <w:t xml:space="preserve"> token </w:t>
      </w:r>
      <w:r>
        <w:t>压缩、窗口注意力、原生多模态预训练和视频</w:t>
      </w:r>
      <w:r>
        <w:t>/</w:t>
      </w:r>
      <w:r>
        <w:t>文档增强，不能把所有模型都等同于</w:t>
      </w:r>
      <w:r>
        <w:t xml:space="preserve"> LLaVA</w:t>
      </w:r>
      <w:r>
        <w:t>。</w:t>
      </w:r>
    </w:p>
    <w:p w14:paraId="7E48F140" w14:textId="77777777" w:rsidR="00C70924" w:rsidRDefault="00C1709C">
      <w:pPr>
        <w:pStyle w:val="21"/>
      </w:pPr>
      <w:bookmarkStart w:id="162" w:name="_Toc235367275"/>
      <w:r>
        <w:t xml:space="preserve">11.5 </w:t>
      </w:r>
      <w:r>
        <w:t>数据构建</w:t>
      </w:r>
      <w:bookmarkEnd w:id="162"/>
    </w:p>
    <w:p w14:paraId="4F5C3071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多模态数据至少包含媒体、消息、任务类型、来源与许可。还要考虑</w:t>
      </w:r>
      <w:r>
        <w:t xml:space="preserve"> OCR</w:t>
      </w:r>
      <w:r>
        <w:t>、版面、语言、重复、隐私和可能造成偏见的分布。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1EBB3333" w14:textId="77777777" w:rsidR="00C70924" w:rsidRDefault="00C1709C">
      <w:r>
        <w:rPr>
          <w:b/>
        </w:rPr>
        <w:t>把抽象概念还原成操作：</w:t>
      </w:r>
    </w:p>
    <w:p w14:paraId="0EA7DE55" w14:textId="77777777" w:rsidR="00C70924" w:rsidRDefault="00C1709C">
      <w:pPr>
        <w:pStyle w:val="a"/>
        <w:numPr>
          <w:ilvl w:val="0"/>
          <w:numId w:val="126"/>
        </w:numPr>
      </w:pPr>
      <w:r>
        <w:t>验证文件可读与配对。</w:t>
      </w:r>
    </w:p>
    <w:p w14:paraId="59091C33" w14:textId="77777777" w:rsidR="00C70924" w:rsidRDefault="00C1709C">
      <w:pPr>
        <w:pStyle w:val="a"/>
        <w:numPr>
          <w:ilvl w:val="0"/>
          <w:numId w:val="126"/>
        </w:numPr>
      </w:pPr>
      <w:r>
        <w:t>按内容与感知哈希去重。</w:t>
      </w:r>
    </w:p>
    <w:p w14:paraId="4D8BA8A4" w14:textId="77777777" w:rsidR="00C70924" w:rsidRDefault="00C1709C">
      <w:pPr>
        <w:pStyle w:val="a"/>
        <w:numPr>
          <w:ilvl w:val="0"/>
          <w:numId w:val="126"/>
        </w:numPr>
      </w:pPr>
      <w:r>
        <w:lastRenderedPageBreak/>
        <w:t>清洗</w:t>
      </w:r>
      <w:r>
        <w:t xml:space="preserve"> OCR/</w:t>
      </w:r>
      <w:r>
        <w:t>标注。</w:t>
      </w:r>
    </w:p>
    <w:p w14:paraId="01D18CCD" w14:textId="77777777" w:rsidR="00C70924" w:rsidRDefault="00C1709C">
      <w:pPr>
        <w:pStyle w:val="a"/>
        <w:numPr>
          <w:ilvl w:val="0"/>
          <w:numId w:val="126"/>
        </w:numPr>
      </w:pPr>
      <w:r>
        <w:t>按任务和难度分层切分。</w:t>
      </w:r>
    </w:p>
    <w:p w14:paraId="5F133331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同一图片配多个近似问题若跨训练</w:t>
      </w:r>
      <w:r>
        <w:t>/</w:t>
      </w:r>
      <w:r>
        <w:t>测试切分，会形成视觉泄漏；应按图像簇而非单条样本切分。</w:t>
      </w:r>
      <w:r>
        <w:t xml:space="preserve"> </w:t>
      </w:r>
      <w:r>
        <w:t>如果这个小例子还不能解释清楚，扩大数据只会让错误更难发现。</w:t>
      </w:r>
    </w:p>
    <w:p w14:paraId="7E9FCAC5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只检查文本重复、</w:t>
      </w:r>
      <w:r>
        <w:t xml:space="preserve">EXIF </w:t>
      </w:r>
      <w:r>
        <w:t>泄漏隐私、低质量自动</w:t>
      </w:r>
      <w:r>
        <w:t xml:space="preserve"> caption </w:t>
      </w:r>
      <w:r>
        <w:t>当真值、版权不明图片入库，都会带来风险。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5332F4F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本节练习：设计多模态数据卡，含图像来源、许可、分辨率、</w:t>
      </w:r>
      <w:r>
        <w:t xml:space="preserve">OCR </w:t>
      </w:r>
      <w:r>
        <w:t>质量、语言和任务标签。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64EC2B8D" w14:textId="77777777" w:rsidR="00C70924" w:rsidRDefault="00C1709C">
      <w:r>
        <w:t>多模态样本至少包含媒体、消息、任务类型和来源。图片与文本必须真正对应；</w:t>
      </w:r>
      <w:r>
        <w:t xml:space="preserve">OCR </w:t>
      </w:r>
      <w:r>
        <w:t>文档要保留阅读顺序、页面和区域；</w:t>
      </w:r>
      <w:r>
        <w:t xml:space="preserve">VQA </w:t>
      </w:r>
      <w:r>
        <w:t>要防止仅凭问题语言猜答案。敏感图像、人物隐私、版权和未成年人数据需要专门治理。</w:t>
      </w:r>
    </w:p>
    <w:p w14:paraId="534FA42D" w14:textId="77777777" w:rsidR="00C70924" w:rsidRDefault="00C1709C">
      <w:r>
        <w:t>下游数据可覆盖描述、</w:t>
      </w:r>
      <w:r>
        <w:t>OCR</w:t>
      </w:r>
      <w:r>
        <w:t>、图表、定位、比较、多图和拒答。随机切分可能让同一视频帧或同一文档页面跨集合，导致泄漏，应按原始媒体分组。</w:t>
      </w:r>
    </w:p>
    <w:p w14:paraId="315A3807" w14:textId="77777777" w:rsidR="00C70924" w:rsidRDefault="00C1709C">
      <w:pPr>
        <w:pStyle w:val="21"/>
      </w:pPr>
      <w:bookmarkStart w:id="163" w:name="_Toc235367276"/>
      <w:r>
        <w:t xml:space="preserve">11.6 </w:t>
      </w:r>
      <w:r>
        <w:t>微调</w:t>
      </w:r>
      <w:r>
        <w:t xml:space="preserve"> Qwen-VL </w:t>
      </w:r>
      <w:r>
        <w:t>类模型的通用步骤</w:t>
      </w:r>
      <w:bookmarkEnd w:id="163"/>
    </w:p>
    <w:p w14:paraId="6D242AAC" w14:textId="77777777" w:rsidR="00C70924" w:rsidRDefault="00C1709C">
      <w:r>
        <w:rPr>
          <w:b/>
        </w:rPr>
        <w:t>先建立直觉。</w:t>
      </w:r>
      <w:r>
        <w:t xml:space="preserve"> </w:t>
      </w:r>
      <w:r>
        <w:t>微调视觉语言模型要以官方</w:t>
      </w:r>
      <w:r>
        <w:t xml:space="preserve"> processor </w:t>
      </w:r>
      <w:r>
        <w:t>和</w:t>
      </w:r>
      <w:r>
        <w:t xml:space="preserve"> chat template </w:t>
      </w:r>
      <w:r>
        <w:t>为准，先确认模型怎样插入视觉</w:t>
      </w:r>
      <w:r>
        <w:t xml:space="preserve"> token</w:t>
      </w:r>
      <w:r>
        <w:t>，再决定冻结、</w:t>
      </w:r>
      <w:r>
        <w:t xml:space="preserve">LoRA </w:t>
      </w:r>
      <w:r>
        <w:t>目标和像素预算。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1F86094A" w14:textId="77777777" w:rsidR="00C70924" w:rsidRDefault="00C1709C">
      <w:r>
        <w:rPr>
          <w:b/>
        </w:rPr>
        <w:t>把过程拆开看：</w:t>
      </w:r>
    </w:p>
    <w:p w14:paraId="741F18A6" w14:textId="77777777" w:rsidR="00C70924" w:rsidRDefault="00C1709C">
      <w:pPr>
        <w:pStyle w:val="a"/>
        <w:numPr>
          <w:ilvl w:val="0"/>
          <w:numId w:val="127"/>
        </w:numPr>
      </w:pPr>
      <w:r>
        <w:t xml:space="preserve">processor </w:t>
      </w:r>
      <w:r>
        <w:t>同时处理媒体与文本。</w:t>
      </w:r>
    </w:p>
    <w:p w14:paraId="68017E0E" w14:textId="77777777" w:rsidR="00C70924" w:rsidRDefault="00C1709C">
      <w:pPr>
        <w:pStyle w:val="a"/>
        <w:numPr>
          <w:ilvl w:val="0"/>
          <w:numId w:val="127"/>
        </w:numPr>
      </w:pPr>
      <w:r>
        <w:t>检查输入</w:t>
      </w:r>
      <w:r>
        <w:t xml:space="preserve"> id</w:t>
      </w:r>
      <w:r>
        <w:t>、</w:t>
      </w:r>
      <w:r>
        <w:t xml:space="preserve">pixel values </w:t>
      </w:r>
      <w:r>
        <w:t>与</w:t>
      </w:r>
      <w:r>
        <w:t xml:space="preserve"> grid</w:t>
      </w:r>
      <w:r>
        <w:t>。</w:t>
      </w:r>
    </w:p>
    <w:p w14:paraId="1C4DD2B4" w14:textId="77777777" w:rsidR="00C70924" w:rsidRDefault="00C1709C">
      <w:pPr>
        <w:pStyle w:val="a"/>
        <w:numPr>
          <w:ilvl w:val="0"/>
          <w:numId w:val="127"/>
        </w:numPr>
      </w:pPr>
      <w:r>
        <w:t>只在目标文本上算</w:t>
      </w:r>
      <w:r>
        <w:t xml:space="preserve"> loss</w:t>
      </w:r>
      <w:r>
        <w:t>。</w:t>
      </w:r>
    </w:p>
    <w:p w14:paraId="70990147" w14:textId="77777777" w:rsidR="00C70924" w:rsidRDefault="00C1709C">
      <w:pPr>
        <w:pStyle w:val="a"/>
        <w:numPr>
          <w:ilvl w:val="0"/>
          <w:numId w:val="127"/>
        </w:numPr>
      </w:pPr>
      <w:r>
        <w:t>按视觉长度分桶并控制</w:t>
      </w:r>
      <w:r>
        <w:t xml:space="preserve"> OOM</w:t>
      </w:r>
      <w:r>
        <w:t>。</w:t>
      </w:r>
    </w:p>
    <w:p w14:paraId="38D30258" w14:textId="77777777" w:rsidR="00C70924" w:rsidRDefault="00C1709C">
      <w:r>
        <w:rPr>
          <w:b/>
        </w:rPr>
        <w:t>最小例子。</w:t>
      </w:r>
      <w:r>
        <w:t xml:space="preserve"> </w:t>
      </w:r>
      <w:r>
        <w:t>一张高分辨率图可能产生远多于普通图的视觉</w:t>
      </w:r>
      <w:r>
        <w:t xml:space="preserve"> token</w:t>
      </w:r>
      <w:r>
        <w:t>，</w:t>
      </w:r>
      <w:r>
        <w:t xml:space="preserve">batch </w:t>
      </w:r>
      <w:r>
        <w:t>按样本数相同也会有巨大显存差异。</w:t>
      </w:r>
      <w:r>
        <w:t xml:space="preserve"> </w:t>
      </w:r>
      <w:r>
        <w:t>例子越小，越容易手算、打印中间量并判断实现是否偏离定义。</w:t>
      </w:r>
    </w:p>
    <w:p w14:paraId="120DC60F" w14:textId="77777777" w:rsidR="00C70924" w:rsidRDefault="00C1709C">
      <w:r>
        <w:rPr>
          <w:b/>
        </w:rPr>
        <w:t>容易踩坑。</w:t>
      </w:r>
      <w:r>
        <w:t xml:space="preserve"> </w:t>
      </w:r>
      <w:r>
        <w:t>仅给语言层加</w:t>
      </w:r>
      <w:r>
        <w:t xml:space="preserve"> LoRA </w:t>
      </w:r>
      <w:r>
        <w:t>却期望视觉对齐改变、视觉占位符重复、训练推理预处理不同、</w:t>
      </w:r>
      <w:r>
        <w:t xml:space="preserve">padding mask </w:t>
      </w:r>
      <w:r>
        <w:t>错误，都会失败。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3573E9FE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动手任务：对三个分辨率样本打印视觉</w:t>
      </w:r>
      <w:r>
        <w:t xml:space="preserve"> token </w:t>
      </w:r>
      <w:r>
        <w:t>数、总长度和峰值显存，制定</w:t>
      </w:r>
      <w:r>
        <w:t xml:space="preserve"> batch </w:t>
      </w:r>
      <w:r>
        <w:t>规则。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3AE4861F" w14:textId="77777777" w:rsidR="00C70924" w:rsidRDefault="00C1709C">
      <w:pPr>
        <w:pStyle w:val="a"/>
        <w:numPr>
          <w:ilvl w:val="0"/>
          <w:numId w:val="128"/>
        </w:numPr>
      </w:pPr>
      <w:r>
        <w:lastRenderedPageBreak/>
        <w:t>按官方</w:t>
      </w:r>
      <w:r>
        <w:t xml:space="preserve"> processor </w:t>
      </w:r>
      <w:r>
        <w:t>和</w:t>
      </w:r>
      <w:r>
        <w:t xml:space="preserve"> chat template </w:t>
      </w:r>
      <w:r>
        <w:t>编码图像与消息。</w:t>
      </w:r>
    </w:p>
    <w:p w14:paraId="6BFA2CB9" w14:textId="77777777" w:rsidR="00C70924" w:rsidRDefault="00C1709C">
      <w:pPr>
        <w:pStyle w:val="a"/>
        <w:numPr>
          <w:ilvl w:val="0"/>
          <w:numId w:val="128"/>
        </w:numPr>
      </w:pPr>
      <w:r>
        <w:t>决定冻结视觉编码器、连接层和</w:t>
      </w:r>
      <w:r>
        <w:t xml:space="preserve"> LLM </w:t>
      </w:r>
      <w:r>
        <w:t>的哪些部分。</w:t>
      </w:r>
    </w:p>
    <w:p w14:paraId="7792B0C3" w14:textId="77777777" w:rsidR="00C70924" w:rsidRDefault="00C1709C">
      <w:pPr>
        <w:pStyle w:val="a"/>
        <w:numPr>
          <w:ilvl w:val="0"/>
          <w:numId w:val="128"/>
        </w:numPr>
      </w:pPr>
      <w:r>
        <w:t>对</w:t>
      </w:r>
      <w:r>
        <w:t xml:space="preserve"> assistant token </w:t>
      </w:r>
      <w:r>
        <w:t>计算损失，屏蔽系统、用户和视觉占位</w:t>
      </w:r>
      <w:r>
        <w:t xml:space="preserve"> token</w:t>
      </w:r>
      <w:r>
        <w:t>。</w:t>
      </w:r>
    </w:p>
    <w:p w14:paraId="519416E9" w14:textId="77777777" w:rsidR="00C70924" w:rsidRDefault="00C1709C">
      <w:pPr>
        <w:pStyle w:val="a"/>
        <w:numPr>
          <w:ilvl w:val="0"/>
          <w:numId w:val="128"/>
        </w:numPr>
      </w:pPr>
      <w:r>
        <w:t>控制像素</w:t>
      </w:r>
      <w:r>
        <w:t>/</w:t>
      </w:r>
      <w:r>
        <w:t>视觉</w:t>
      </w:r>
      <w:r>
        <w:t xml:space="preserve"> token </w:t>
      </w:r>
      <w:r>
        <w:t>上限，按长度分桶，防止极端样本</w:t>
      </w:r>
      <w:r>
        <w:t xml:space="preserve"> OOM</w:t>
      </w:r>
      <w:r>
        <w:t>。</w:t>
      </w:r>
    </w:p>
    <w:p w14:paraId="393FBC0A" w14:textId="77777777" w:rsidR="00C70924" w:rsidRDefault="00C1709C">
      <w:pPr>
        <w:pStyle w:val="a"/>
        <w:numPr>
          <w:ilvl w:val="0"/>
          <w:numId w:val="128"/>
        </w:numPr>
      </w:pPr>
      <w:r>
        <w:t>使用</w:t>
      </w:r>
      <w:r>
        <w:t xml:space="preserve"> LoRA </w:t>
      </w:r>
      <w:r>
        <w:t>时明确目标模块是否覆盖视觉、投影或语言部分。</w:t>
      </w:r>
    </w:p>
    <w:p w14:paraId="5D1DABD7" w14:textId="77777777" w:rsidR="00C70924" w:rsidRDefault="00C1709C">
      <w:pPr>
        <w:pStyle w:val="a"/>
        <w:numPr>
          <w:ilvl w:val="0"/>
          <w:numId w:val="128"/>
        </w:numPr>
      </w:pPr>
      <w:r>
        <w:t>分任务评估，不只看综合平均分。</w:t>
      </w:r>
    </w:p>
    <w:p w14:paraId="565639A3" w14:textId="77777777" w:rsidR="00C70924" w:rsidRDefault="00C1709C">
      <w:r>
        <w:t>多模态显存除了模型参数，还受像素分辨率和视觉</w:t>
      </w:r>
      <w:r>
        <w:t xml:space="preserve"> token </w:t>
      </w:r>
      <w:r>
        <w:t>影响。同一</w:t>
      </w:r>
      <w:r>
        <w:t xml:space="preserve"> batch </w:t>
      </w:r>
      <w:r>
        <w:t>中一张超大图可能显著抬高峰值。先记录每样本视觉</w:t>
      </w:r>
      <w:r>
        <w:t xml:space="preserve"> token</w:t>
      </w:r>
      <w:r>
        <w:t>，再决定动态</w:t>
      </w:r>
      <w:r>
        <w:t xml:space="preserve"> batch</w:t>
      </w:r>
      <w:r>
        <w:t>。</w:t>
      </w:r>
    </w:p>
    <w:p w14:paraId="44EDF696" w14:textId="77777777" w:rsidR="00C70924" w:rsidRDefault="00C1709C">
      <w:pPr>
        <w:pStyle w:val="21"/>
      </w:pPr>
      <w:bookmarkStart w:id="164" w:name="_Toc235367277"/>
      <w:r>
        <w:t xml:space="preserve">11.7 </w:t>
      </w:r>
      <w:r>
        <w:t>评估</w:t>
      </w:r>
      <w:bookmarkEnd w:id="164"/>
    </w:p>
    <w:p w14:paraId="7819A032" w14:textId="77777777" w:rsidR="00C70924" w:rsidRDefault="00C1709C">
      <w:r>
        <w:rPr>
          <w:b/>
        </w:rPr>
        <w:t>从问题出发。</w:t>
      </w:r>
      <w:r>
        <w:t xml:space="preserve"> </w:t>
      </w:r>
      <w:r>
        <w:t>多模态评估不能只用一个综合分数。要分别测感知、</w:t>
      </w:r>
      <w:r>
        <w:t>OCR</w:t>
      </w:r>
      <w:r>
        <w:t>、图表、空间、知识、推理、</w:t>
      </w:r>
      <w:r>
        <w:t>grounding</w:t>
      </w:r>
      <w:r>
        <w:t>、拒答和幻觉，并核对评测协议。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0A2397DA" w14:textId="77777777" w:rsidR="00C70924" w:rsidRDefault="00C1709C">
      <w:r>
        <w:rPr>
          <w:b/>
        </w:rPr>
        <w:t>沿数据流逐步检查：</w:t>
      </w:r>
    </w:p>
    <w:p w14:paraId="12853913" w14:textId="77777777" w:rsidR="00C70924" w:rsidRDefault="00C1709C">
      <w:pPr>
        <w:pStyle w:val="a"/>
        <w:numPr>
          <w:ilvl w:val="0"/>
          <w:numId w:val="129"/>
        </w:numPr>
      </w:pPr>
      <w:r>
        <w:t>为每类能力准备独立样本。</w:t>
      </w:r>
    </w:p>
    <w:p w14:paraId="1BEB4E31" w14:textId="77777777" w:rsidR="00C70924" w:rsidRDefault="00C1709C">
      <w:pPr>
        <w:pStyle w:val="a"/>
        <w:numPr>
          <w:ilvl w:val="0"/>
          <w:numId w:val="129"/>
        </w:numPr>
      </w:pPr>
      <w:r>
        <w:t>统一提示和解码。</w:t>
      </w:r>
    </w:p>
    <w:p w14:paraId="2D2381CC" w14:textId="77777777" w:rsidR="00C70924" w:rsidRDefault="00C1709C">
      <w:pPr>
        <w:pStyle w:val="a"/>
        <w:numPr>
          <w:ilvl w:val="0"/>
          <w:numId w:val="129"/>
        </w:numPr>
      </w:pPr>
      <w:r>
        <w:t>自动指标与人工审阅结合。</w:t>
      </w:r>
    </w:p>
    <w:p w14:paraId="46373A56" w14:textId="77777777" w:rsidR="00C70924" w:rsidRDefault="00C1709C">
      <w:pPr>
        <w:pStyle w:val="a"/>
        <w:numPr>
          <w:ilvl w:val="0"/>
          <w:numId w:val="129"/>
        </w:numPr>
      </w:pPr>
      <w:r>
        <w:t>记录图像许可和错误类型。</w:t>
      </w:r>
    </w:p>
    <w:p w14:paraId="4FC5DD2B" w14:textId="77777777" w:rsidR="00C70924" w:rsidRDefault="00C1709C">
      <w:r>
        <w:rPr>
          <w:b/>
        </w:rPr>
        <w:t>用小数据走一遍。</w:t>
      </w:r>
      <w:r>
        <w:t xml:space="preserve"> VQA exact match </w:t>
      </w:r>
      <w:r>
        <w:t>对同义表达敏感，</w:t>
      </w:r>
      <w:r>
        <w:t xml:space="preserve">OCR </w:t>
      </w:r>
      <w:r>
        <w:t>字符错误率不反映回答解释；不同任务需要不同指标。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74C291FC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测试图像训练泄漏、只看英文、裁剪导致答案丢失、用无视觉</w:t>
      </w:r>
      <w:r>
        <w:t xml:space="preserve"> baseline </w:t>
      </w:r>
      <w:r>
        <w:t>仍能答对而未识别，都会高估视觉能力。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676768CE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小实验：加入遮蔽图像或打乱图文配对的对照，判断模型是否真正使用视觉。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052C9536" w14:textId="77777777" w:rsidR="00C70924" w:rsidRDefault="00C1709C">
      <w:r>
        <w:t>自动指标包括分类准确率、</w:t>
      </w:r>
      <w:r>
        <w:t>VQA exact match</w:t>
      </w:r>
      <w:r>
        <w:t>、</w:t>
      </w:r>
      <w:r>
        <w:t xml:space="preserve">OCR </w:t>
      </w:r>
      <w:r>
        <w:t>字符错误率、</w:t>
      </w:r>
      <w:r>
        <w:t xml:space="preserve">caption CIDEr </w:t>
      </w:r>
      <w:r>
        <w:t>等，但开放回答还需事实性和人评。特别测试：不存在对象、遮挡、小字、旋转、颜色、空间关系、多图指代和诱导问题。</w:t>
      </w:r>
    </w:p>
    <w:p w14:paraId="1A64DB16" w14:textId="77777777" w:rsidR="00C70924" w:rsidRDefault="00C1709C">
      <w:r>
        <w:t>视觉幻觉指模型描述图中不存在内容。缓解手段包括更好的视觉对齐数据、区域</w:t>
      </w:r>
      <w:r>
        <w:t xml:space="preserve">/grounding </w:t>
      </w:r>
      <w:r>
        <w:t>监督、拒答样本和基于检测</w:t>
      </w:r>
      <w:r>
        <w:t xml:space="preserve">/OCR </w:t>
      </w:r>
      <w:r>
        <w:t>的外部验证，但无法彻底消除。</w:t>
      </w:r>
    </w:p>
    <w:p w14:paraId="2A35A3C0" w14:textId="77777777" w:rsidR="00C70924" w:rsidRDefault="00C1709C">
      <w:pPr>
        <w:pStyle w:val="21"/>
      </w:pPr>
      <w:bookmarkStart w:id="165" w:name="_Toc235367278"/>
      <w:r>
        <w:lastRenderedPageBreak/>
        <w:t xml:space="preserve">11.8 </w:t>
      </w:r>
      <w:r>
        <w:t>常见错误</w:t>
      </w:r>
      <w:bookmarkEnd w:id="165"/>
    </w:p>
    <w:p w14:paraId="66D7BE89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多模态常见错误来自三种错位：媒体与文本错位、视觉</w:t>
      </w:r>
      <w:r>
        <w:t xml:space="preserve"> token </w:t>
      </w:r>
      <w:r>
        <w:t>与位置错位、训练与推理模板错位。定位时先检查输入而不是先调优化器。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7DB57A0A" w14:textId="77777777" w:rsidR="00C70924" w:rsidRDefault="00C1709C">
      <w:r>
        <w:rPr>
          <w:b/>
        </w:rPr>
        <w:t>可以把实现分成以下环节：</w:t>
      </w:r>
    </w:p>
    <w:p w14:paraId="3617BD88" w14:textId="77777777" w:rsidR="00C70924" w:rsidRDefault="00C1709C">
      <w:pPr>
        <w:pStyle w:val="a"/>
        <w:numPr>
          <w:ilvl w:val="0"/>
          <w:numId w:val="130"/>
        </w:numPr>
      </w:pPr>
      <w:r>
        <w:t>可视化实际送入的图像。</w:t>
      </w:r>
    </w:p>
    <w:p w14:paraId="47CED376" w14:textId="77777777" w:rsidR="00C70924" w:rsidRDefault="00C1709C">
      <w:pPr>
        <w:pStyle w:val="a"/>
        <w:numPr>
          <w:ilvl w:val="0"/>
          <w:numId w:val="130"/>
        </w:numPr>
      </w:pPr>
      <w:r>
        <w:t>解码文本</w:t>
      </w:r>
      <w:r>
        <w:t xml:space="preserve"> token </w:t>
      </w:r>
      <w:r>
        <w:t>与占位符。</w:t>
      </w:r>
    </w:p>
    <w:p w14:paraId="64933387" w14:textId="77777777" w:rsidR="00C70924" w:rsidRDefault="00C1709C">
      <w:pPr>
        <w:pStyle w:val="a"/>
        <w:numPr>
          <w:ilvl w:val="0"/>
          <w:numId w:val="130"/>
        </w:numPr>
      </w:pPr>
      <w:r>
        <w:t>核对标签</w:t>
      </w:r>
      <w:r>
        <w:t xml:space="preserve"> mask</w:t>
      </w:r>
      <w:r>
        <w:t>。</w:t>
      </w:r>
    </w:p>
    <w:p w14:paraId="7E2C9DD4" w14:textId="77777777" w:rsidR="00C70924" w:rsidRDefault="00C1709C">
      <w:pPr>
        <w:pStyle w:val="a"/>
        <w:numPr>
          <w:ilvl w:val="0"/>
          <w:numId w:val="130"/>
        </w:numPr>
      </w:pPr>
      <w:r>
        <w:t>比较单样本前向与生成。</w:t>
      </w:r>
    </w:p>
    <w:p w14:paraId="10AFBB6A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如果图像预处理后上下颠倒或颜色通道错误，模型再大也无法稳定回答；把</w:t>
      </w:r>
      <w:r>
        <w:t xml:space="preserve"> tensor </w:t>
      </w:r>
      <w:r>
        <w:t>还原成图像是最便宜的检查。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40B58C7A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只检查</w:t>
      </w:r>
      <w:r>
        <w:t xml:space="preserve"> loss</w:t>
      </w:r>
      <w:r>
        <w:t>、在数据加载器中静默跳过坏图、把所有错误归因于</w:t>
      </w:r>
      <w:r>
        <w:t>‘</w:t>
      </w:r>
      <w:r>
        <w:t>多模态幻觉</w:t>
      </w:r>
      <w:r>
        <w:t>’</w:t>
      </w:r>
      <w:r>
        <w:t>，都会延迟定位。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0FDAFC4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现在动手：建立五类故障注入：错图、空图、过大图、占位符缺失和</w:t>
      </w:r>
      <w:r>
        <w:t xml:space="preserve"> OCR </w:t>
      </w:r>
      <w:r>
        <w:t>噪声，并记录系统行为。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5F0D5FCC" w14:textId="77777777" w:rsidR="00C70924" w:rsidRDefault="00C1709C">
      <w:pPr>
        <w:pStyle w:val="a0"/>
      </w:pPr>
      <w:r>
        <w:t>图像归一化或色彩通道不匹配预训练配置。</w:t>
      </w:r>
    </w:p>
    <w:p w14:paraId="1F2108CD" w14:textId="77777777" w:rsidR="00C70924" w:rsidRDefault="00C1709C">
      <w:pPr>
        <w:pStyle w:val="a0"/>
      </w:pPr>
      <w:r>
        <w:t>视觉占位</w:t>
      </w:r>
      <w:r>
        <w:t xml:space="preserve"> token </w:t>
      </w:r>
      <w:r>
        <w:t>数与视觉特征数不一致。</w:t>
      </w:r>
    </w:p>
    <w:p w14:paraId="515B6555" w14:textId="77777777" w:rsidR="00C70924" w:rsidRDefault="00C1709C">
      <w:pPr>
        <w:pStyle w:val="a0"/>
      </w:pPr>
      <w:r>
        <w:t>标签</w:t>
      </w:r>
      <w:r>
        <w:t xml:space="preserve"> mask </w:t>
      </w:r>
      <w:r>
        <w:t>错误，模型被训练预测用户问题或图像占位。</w:t>
      </w:r>
    </w:p>
    <w:p w14:paraId="3A4B44F2" w14:textId="77777777" w:rsidR="00C70924" w:rsidRDefault="00C1709C">
      <w:pPr>
        <w:pStyle w:val="a0"/>
      </w:pPr>
      <w:r>
        <w:t>只用语言可猜的数据，模型表面指标高却忽略图像。</w:t>
      </w:r>
    </w:p>
    <w:p w14:paraId="74A0D44C" w14:textId="77777777" w:rsidR="00C70924" w:rsidRDefault="00C1709C">
      <w:pPr>
        <w:pStyle w:val="a0"/>
      </w:pPr>
      <w:r>
        <w:t>训练图像过于同质，真实照片</w:t>
      </w:r>
      <w:r>
        <w:t>/</w:t>
      </w:r>
      <w:r>
        <w:t>文档分布下失效。</w:t>
      </w:r>
    </w:p>
    <w:p w14:paraId="58FD6663" w14:textId="77777777" w:rsidR="00C70924" w:rsidRDefault="00C1709C">
      <w:r>
        <w:t>练习：实现</w:t>
      </w:r>
      <w:r>
        <w:t xml:space="preserve"> PatchEmbedding </w:t>
      </w:r>
      <w:r>
        <w:t>并验证</w:t>
      </w:r>
      <w:r>
        <w:t xml:space="preserve"> token </w:t>
      </w:r>
      <w:r>
        <w:t>数；用随机特征计算</w:t>
      </w:r>
      <w:r>
        <w:t xml:space="preserve"> CLIP loss</w:t>
      </w:r>
      <w:r>
        <w:t>，观察正确配对相似度提高时损失变化；构造一个无需看图即可回答的</w:t>
      </w:r>
      <w:r>
        <w:t xml:space="preserve"> VQA </w:t>
      </w:r>
      <w:r>
        <w:t>数据集，说明其评估缺陷。</w:t>
      </w:r>
    </w:p>
    <w:p w14:paraId="0C4DCAB2" w14:textId="77777777" w:rsidR="00C70924" w:rsidRDefault="00C1709C">
      <w:r>
        <w:t>延伸阅读：</w:t>
      </w:r>
      <w:hyperlink r:id="rId81">
        <w:r>
          <w:rPr>
            <w:color w:val="2F7E91"/>
            <w:u w:val="single"/>
          </w:rPr>
          <w:t>CLIP</w:t>
        </w:r>
      </w:hyperlink>
      <w:r>
        <w:t>、</w:t>
      </w:r>
      <w:hyperlink r:id="rId82">
        <w:r>
          <w:rPr>
            <w:color w:val="2F7E91"/>
            <w:u w:val="single"/>
          </w:rPr>
          <w:t>BLIP</w:t>
        </w:r>
      </w:hyperlink>
      <w:r>
        <w:t>、</w:t>
      </w:r>
      <w:hyperlink r:id="rId83">
        <w:r>
          <w:rPr>
            <w:color w:val="2F7E91"/>
            <w:u w:val="single"/>
          </w:rPr>
          <w:t>BLIP-2</w:t>
        </w:r>
      </w:hyperlink>
      <w:r>
        <w:t>、</w:t>
      </w:r>
      <w:hyperlink r:id="rId84">
        <w:r>
          <w:rPr>
            <w:color w:val="2F7E91"/>
            <w:u w:val="single"/>
          </w:rPr>
          <w:t>LLaVA</w:t>
        </w:r>
      </w:hyperlink>
      <w:r>
        <w:t>。</w:t>
      </w:r>
    </w:p>
    <w:p w14:paraId="1F65C344" w14:textId="77777777" w:rsidR="00C70924" w:rsidRDefault="00C1709C">
      <w:pPr>
        <w:pStyle w:val="21"/>
      </w:pPr>
      <w:bookmarkStart w:id="166" w:name="_Toc235367279"/>
      <w:r>
        <w:t>本章配套代码</w:t>
      </w:r>
      <w:bookmarkEnd w:id="166"/>
    </w:p>
    <w:p w14:paraId="1E00CED0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200AC380" w14:textId="77777777" w:rsidR="00C70924" w:rsidRDefault="00C1709C">
      <w:pPr>
        <w:pStyle w:val="a0"/>
      </w:pPr>
      <w:hyperlink r:id="rId85">
        <w:r>
          <w:rPr>
            <w:color w:val="2F7E91"/>
            <w:u w:val="single"/>
          </w:rPr>
          <w:t>`examples/11_vit_patchify.py`</w:t>
        </w:r>
      </w:hyperlink>
      <w:r>
        <w:t>：</w:t>
      </w:r>
      <w:r>
        <w:t xml:space="preserve">ViT patchify </w:t>
      </w:r>
      <w:r>
        <w:t>与逆变换。</w:t>
      </w:r>
    </w:p>
    <w:p w14:paraId="57FAD958" w14:textId="77777777" w:rsidR="00C70924" w:rsidRDefault="00C1709C">
      <w:pPr>
        <w:pStyle w:val="21"/>
      </w:pPr>
      <w:bookmarkStart w:id="167" w:name="_Toc235367280"/>
      <w:r>
        <w:lastRenderedPageBreak/>
        <w:t>本章端到端实验：把知识变成可复现证据</w:t>
      </w:r>
      <w:bookmarkEnd w:id="167"/>
    </w:p>
    <w:p w14:paraId="4D70E89F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7F990BED" w14:textId="77777777" w:rsidR="00C70924" w:rsidRDefault="00C1709C">
      <w:pPr>
        <w:pStyle w:val="31"/>
      </w:pPr>
      <w:bookmarkStart w:id="168" w:name="_Toc235367281"/>
      <w:r>
        <w:t>实验步骤</w:t>
      </w:r>
      <w:bookmarkEnd w:id="168"/>
    </w:p>
    <w:p w14:paraId="2D6B8014" w14:textId="77777777" w:rsidR="00C70924" w:rsidRDefault="00C1709C">
      <w:pPr>
        <w:pStyle w:val="a"/>
        <w:numPr>
          <w:ilvl w:val="0"/>
          <w:numId w:val="131"/>
        </w:numPr>
      </w:pPr>
      <w:r>
        <w:t>用</w:t>
      </w:r>
      <w:r>
        <w:t xml:space="preserve"> reshape/permute </w:t>
      </w:r>
      <w:r>
        <w:t>手写</w:t>
      </w:r>
      <w:r>
        <w:t xml:space="preserve"> patchify</w:t>
      </w:r>
      <w:r>
        <w:t>，再重组图像验证无信息丢失。</w:t>
      </w:r>
    </w:p>
    <w:p w14:paraId="101D5835" w14:textId="77777777" w:rsidR="00C70924" w:rsidRDefault="00C1709C">
      <w:pPr>
        <w:pStyle w:val="a"/>
        <w:numPr>
          <w:ilvl w:val="0"/>
          <w:numId w:val="131"/>
        </w:numPr>
      </w:pPr>
      <w:r>
        <w:t>实现</w:t>
      </w:r>
      <w:r>
        <w:t xml:space="preserve"> CLIP loss</w:t>
      </w:r>
      <w:r>
        <w:t>，验证交换图文顺序后双向损失含义。</w:t>
      </w:r>
    </w:p>
    <w:p w14:paraId="50CDB408" w14:textId="77777777" w:rsidR="00C70924" w:rsidRDefault="00C1709C">
      <w:pPr>
        <w:pStyle w:val="a"/>
        <w:numPr>
          <w:ilvl w:val="0"/>
          <w:numId w:val="131"/>
        </w:numPr>
      </w:pPr>
      <w:r>
        <w:t>画出</w:t>
      </w:r>
      <w:r>
        <w:t xml:space="preserve"> BLIP-2 </w:t>
      </w:r>
      <w:r>
        <w:t>三个模块的梯度流，标注冻结与训练参数。</w:t>
      </w:r>
    </w:p>
    <w:p w14:paraId="7E807B62" w14:textId="77777777" w:rsidR="00C70924" w:rsidRDefault="00C1709C">
      <w:pPr>
        <w:pStyle w:val="a"/>
        <w:numPr>
          <w:ilvl w:val="0"/>
          <w:numId w:val="131"/>
        </w:numPr>
      </w:pPr>
      <w:r>
        <w:t>为一条图文多轮样本画出最终</w:t>
      </w:r>
      <w:r>
        <w:t xml:space="preserve"> token </w:t>
      </w:r>
      <w:r>
        <w:t>序列和</w:t>
      </w:r>
      <w:r>
        <w:t xml:space="preserve"> label mask</w:t>
      </w:r>
      <w:r>
        <w:t>。</w:t>
      </w:r>
    </w:p>
    <w:p w14:paraId="220A4EB2" w14:textId="77777777" w:rsidR="00C70924" w:rsidRDefault="00C1709C">
      <w:pPr>
        <w:pStyle w:val="a"/>
        <w:numPr>
          <w:ilvl w:val="0"/>
          <w:numId w:val="131"/>
        </w:numPr>
      </w:pPr>
      <w:r>
        <w:t>设计多模态数据卡，含图像来源、许可、分辨率、</w:t>
      </w:r>
      <w:r>
        <w:t xml:space="preserve">OCR </w:t>
      </w:r>
      <w:r>
        <w:t>质量、语言和任务标签。</w:t>
      </w:r>
    </w:p>
    <w:p w14:paraId="0079D251" w14:textId="77777777" w:rsidR="00C70924" w:rsidRDefault="00C1709C">
      <w:pPr>
        <w:pStyle w:val="a"/>
        <w:numPr>
          <w:ilvl w:val="0"/>
          <w:numId w:val="131"/>
        </w:numPr>
      </w:pPr>
      <w:r>
        <w:t>对三个分辨率样本打印视觉</w:t>
      </w:r>
      <w:r>
        <w:t xml:space="preserve"> token </w:t>
      </w:r>
      <w:r>
        <w:t>数、总长度和峰值显存，制定</w:t>
      </w:r>
      <w:r>
        <w:t xml:space="preserve"> batch </w:t>
      </w:r>
      <w:r>
        <w:t>规则。</w:t>
      </w:r>
    </w:p>
    <w:p w14:paraId="5C86241F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2124AA08" w14:textId="77777777" w:rsidR="00C70924" w:rsidRDefault="00C1709C">
      <w:pPr>
        <w:pStyle w:val="31"/>
      </w:pPr>
      <w:bookmarkStart w:id="169" w:name="_Toc235367282"/>
      <w:r>
        <w:t>验收标准</w:t>
      </w:r>
      <w:bookmarkEnd w:id="169"/>
    </w:p>
    <w:p w14:paraId="169BC203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706E9D0B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5E8B926D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2B7D3AF0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7E4ACCC5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169E9BA1" w14:textId="77777777" w:rsidR="00C70924" w:rsidRDefault="00C1709C">
      <w:pPr>
        <w:pStyle w:val="31"/>
      </w:pPr>
      <w:bookmarkStart w:id="170" w:name="_Toc235367283"/>
      <w:r>
        <w:t>本章自测</w:t>
      </w:r>
      <w:bookmarkEnd w:id="170"/>
    </w:p>
    <w:p w14:paraId="5DC51EEB" w14:textId="77777777" w:rsidR="00C70924" w:rsidRDefault="00C1709C">
      <w:pPr>
        <w:pStyle w:val="a"/>
        <w:numPr>
          <w:ilvl w:val="0"/>
          <w:numId w:val="132"/>
        </w:numPr>
      </w:pPr>
      <w:r>
        <w:t>不看正文，用自己的话解释</w:t>
      </w:r>
      <w:r>
        <w:t xml:space="preserve">“ViT </w:t>
      </w:r>
      <w:r>
        <w:t>把图像切成固定大小</w:t>
      </w:r>
      <w:r>
        <w:t xml:space="preserve"> patch</w:t>
      </w:r>
      <w:r>
        <w:t>，将每块展平并线性投影为视觉</w:t>
      </w:r>
      <w:r>
        <w:t xml:space="preserve"> token</w:t>
      </w:r>
      <w:r>
        <w:t>，再像文本</w:t>
      </w:r>
      <w:r>
        <w:t xml:space="preserve"> token </w:t>
      </w:r>
      <w:r>
        <w:t>一样使用</w:t>
      </w:r>
      <w:r>
        <w:t xml:space="preserve"> Transformer”</w:t>
      </w:r>
      <w:r>
        <w:t>，并给出一个可以证伪的测试。</w:t>
      </w:r>
    </w:p>
    <w:p w14:paraId="6E3FF662" w14:textId="77777777" w:rsidR="00C70924" w:rsidRDefault="00C1709C">
      <w:pPr>
        <w:pStyle w:val="a"/>
        <w:numPr>
          <w:ilvl w:val="0"/>
          <w:numId w:val="132"/>
        </w:numPr>
      </w:pPr>
      <w:r>
        <w:t>不看正文，用自己的话解释</w:t>
      </w:r>
      <w:r>
        <w:t xml:space="preserve">“CLIP </w:t>
      </w:r>
      <w:r>
        <w:t>用图像编码器和文本编码器把配对样本映射到同一空间，通过批内对比学习拉近匹配对、推远不匹配对</w:t>
      </w:r>
      <w:r>
        <w:t>”</w:t>
      </w:r>
      <w:r>
        <w:t>，并给出一个可以证伪的测试。</w:t>
      </w:r>
    </w:p>
    <w:p w14:paraId="26DC05B7" w14:textId="77777777" w:rsidR="00C70924" w:rsidRDefault="00C1709C">
      <w:pPr>
        <w:pStyle w:val="a"/>
        <w:numPr>
          <w:ilvl w:val="0"/>
          <w:numId w:val="132"/>
        </w:numPr>
      </w:pPr>
      <w:r>
        <w:t>不看正文，用自己的话解释</w:t>
      </w:r>
      <w:r>
        <w:t xml:space="preserve">“BLIP </w:t>
      </w:r>
      <w:r>
        <w:t>统一理解与生成目标，</w:t>
      </w:r>
      <w:r>
        <w:t xml:space="preserve">BLIP-2 </w:t>
      </w:r>
      <w:r>
        <w:t>用</w:t>
      </w:r>
      <w:r>
        <w:t xml:space="preserve"> Q-Former </w:t>
      </w:r>
      <w:r>
        <w:t>在冻结视觉编码器与冻结语言模型之间提取少量查询表示，降低端到端训练成本</w:t>
      </w:r>
      <w:r>
        <w:t>”</w:t>
      </w:r>
      <w:r>
        <w:t>，并给出一个可以证伪的测试。</w:t>
      </w:r>
    </w:p>
    <w:p w14:paraId="61D3F78C" w14:textId="77777777" w:rsidR="00C70924" w:rsidRDefault="00C1709C">
      <w:pPr>
        <w:pStyle w:val="a"/>
        <w:numPr>
          <w:ilvl w:val="0"/>
          <w:numId w:val="132"/>
        </w:numPr>
      </w:pPr>
      <w:r>
        <w:t>不看正文，用自己的话解释</w:t>
      </w:r>
      <w:r>
        <w:t xml:space="preserve">“LLaVA </w:t>
      </w:r>
      <w:r>
        <w:t>典型路线先训练视觉</w:t>
      </w:r>
      <w:r>
        <w:t>—</w:t>
      </w:r>
      <w:r>
        <w:t>语言投影层，再用图文指令数据联合微调，让语言模型学会在对话中使用视觉</w:t>
      </w:r>
      <w:r>
        <w:t xml:space="preserve"> token”</w:t>
      </w:r>
      <w:r>
        <w:t>，并给出一个可以证伪的测试。</w:t>
      </w:r>
    </w:p>
    <w:p w14:paraId="1BCCAD4C" w14:textId="77777777" w:rsidR="00C70924" w:rsidRDefault="00C1709C">
      <w:pPr>
        <w:pStyle w:val="a"/>
        <w:numPr>
          <w:ilvl w:val="0"/>
          <w:numId w:val="132"/>
        </w:numPr>
      </w:pPr>
      <w:r>
        <w:lastRenderedPageBreak/>
        <w:t>不看正文，用自己的话解释</w:t>
      </w:r>
      <w:r>
        <w:t>“</w:t>
      </w:r>
      <w:r>
        <w:t>多模态数据至少包含媒体、消息、任务类型、来源与许可</w:t>
      </w:r>
      <w:r>
        <w:t>”</w:t>
      </w:r>
      <w:r>
        <w:t>，并给出一个可以证伪的测试。</w:t>
      </w:r>
    </w:p>
    <w:p w14:paraId="1621049E" w14:textId="77777777" w:rsidR="00C70924" w:rsidRDefault="00C1709C">
      <w:pPr>
        <w:pStyle w:val="a"/>
        <w:numPr>
          <w:ilvl w:val="0"/>
          <w:numId w:val="132"/>
        </w:numPr>
      </w:pPr>
      <w:r>
        <w:t>不看正文，用自己的话解释</w:t>
      </w:r>
      <w:r>
        <w:t>“</w:t>
      </w:r>
      <w:r>
        <w:t>微调视觉语言模型要以官方</w:t>
      </w:r>
      <w:r>
        <w:t xml:space="preserve"> processor </w:t>
      </w:r>
      <w:r>
        <w:t>和</w:t>
      </w:r>
      <w:r>
        <w:t xml:space="preserve"> chat template </w:t>
      </w:r>
      <w:r>
        <w:t>为准，先确认模型怎样插入视觉</w:t>
      </w:r>
      <w:r>
        <w:t xml:space="preserve"> token</w:t>
      </w:r>
      <w:r>
        <w:t>，再决定冻结、</w:t>
      </w:r>
      <w:r>
        <w:t xml:space="preserve">LoRA </w:t>
      </w:r>
      <w:r>
        <w:t>目标和像素预算</w:t>
      </w:r>
      <w:r>
        <w:t>”</w:t>
      </w:r>
      <w:r>
        <w:t>，并给出一个可以证伪的测试。</w:t>
      </w:r>
    </w:p>
    <w:p w14:paraId="0BBAEA3B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1CB8A231" w14:textId="77777777" w:rsidR="00C70924" w:rsidRDefault="00C1709C">
      <w:pPr>
        <w:pStyle w:val="1"/>
        <w:pageBreakBefore/>
      </w:pPr>
      <w:bookmarkStart w:id="171" w:name="_Toc235367284"/>
      <w:r>
        <w:lastRenderedPageBreak/>
        <w:t>第十二章　分布式训练：并行策略、通信与故障恢复</w:t>
      </w:r>
      <w:bookmarkEnd w:id="171"/>
    </w:p>
    <w:p w14:paraId="7232F396" w14:textId="77777777" w:rsidR="00C70924" w:rsidRDefault="00C1709C">
      <w:r>
        <w:t>分布式训练的本质是把参数、数据、激活、梯度和优化器状态分配到多个设备，并让通信与计算协调。目标不是</w:t>
      </w:r>
      <w:r>
        <w:t>“</w:t>
      </w:r>
      <w:r>
        <w:t>用更多卡</w:t>
      </w:r>
      <w:r>
        <w:t>”</w:t>
      </w:r>
      <w:r>
        <w:t>，而是在内存上可容纳、数值上等价、吞吐上有效、故障后可恢复。</w:t>
      </w:r>
    </w:p>
    <w:p w14:paraId="27B7ADC4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2BDE23B9" wp14:editId="040D4302">
            <wp:extent cx="5806440" cy="3266122"/>
            <wp:effectExtent l="0" t="0" r="0" b="0"/>
            <wp:docPr id="24" name="Picture 24" descr="分布式并行策略" title="分布式并行策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2_parallelism.pn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1FDD0" w14:textId="77777777" w:rsidR="00C70924" w:rsidRDefault="00C1709C">
      <w:pPr>
        <w:pStyle w:val="FigureCaption"/>
      </w:pPr>
      <w:r>
        <w:t>图</w:t>
      </w:r>
      <w:r>
        <w:t xml:space="preserve"> 12-1</w:t>
      </w:r>
      <w:r>
        <w:t xml:space="preserve">　数据并行复制模型；张量</w:t>
      </w:r>
      <w:r>
        <w:t>/</w:t>
      </w:r>
      <w:r>
        <w:t>流水线</w:t>
      </w:r>
      <w:r>
        <w:t>/</w:t>
      </w:r>
      <w:r>
        <w:t>专家并行切分模型计算；</w:t>
      </w:r>
      <w:r>
        <w:t xml:space="preserve">ZeRO/FSDP </w:t>
      </w:r>
      <w:r>
        <w:t>切分训练状态。</w:t>
      </w:r>
    </w:p>
    <w:p w14:paraId="17C2E497" w14:textId="77777777" w:rsidR="00C70924" w:rsidRDefault="00C1709C">
      <w:pPr>
        <w:pStyle w:val="21"/>
      </w:pPr>
      <w:bookmarkStart w:id="172" w:name="_Toc235367285"/>
      <w:r>
        <w:t xml:space="preserve">12.1 DP </w:t>
      </w:r>
      <w:r>
        <w:t>与</w:t>
      </w:r>
      <w:r>
        <w:t xml:space="preserve"> DDP</w:t>
      </w:r>
      <w:bookmarkEnd w:id="172"/>
    </w:p>
    <w:p w14:paraId="2AC82808" w14:textId="77777777" w:rsidR="00C70924" w:rsidRDefault="00C1709C">
      <w:r>
        <w:rPr>
          <w:b/>
        </w:rPr>
        <w:t>先建立直觉。</w:t>
      </w:r>
      <w:r>
        <w:t xml:space="preserve"> DataParallel </w:t>
      </w:r>
      <w:r>
        <w:t>在单进程聚合，</w:t>
      </w:r>
      <w:r>
        <w:t xml:space="preserve">DDP </w:t>
      </w:r>
      <w:r>
        <w:t>为每个进程维护模型副本并用</w:t>
      </w:r>
      <w:r>
        <w:t xml:space="preserve"> All-Reduce </w:t>
      </w:r>
      <w:r>
        <w:t>同步梯度。</w:t>
      </w:r>
      <w:r>
        <w:t xml:space="preserve">DDP </w:t>
      </w:r>
      <w:r>
        <w:t>通常性能和隔离更好，但每张卡仍保存完整权重与优化器。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5BB49711" w14:textId="77777777" w:rsidR="00C70924" w:rsidRDefault="00C1709C">
      <w:r>
        <w:rPr>
          <w:b/>
        </w:rPr>
        <w:t>把过程拆开看：</w:t>
      </w:r>
    </w:p>
    <w:p w14:paraId="3A14510D" w14:textId="77777777" w:rsidR="00C70924" w:rsidRDefault="00C1709C">
      <w:pPr>
        <w:pStyle w:val="a"/>
        <w:numPr>
          <w:ilvl w:val="0"/>
          <w:numId w:val="133"/>
        </w:numPr>
      </w:pPr>
      <w:r>
        <w:t>每个</w:t>
      </w:r>
      <w:r>
        <w:t xml:space="preserve"> rank </w:t>
      </w:r>
      <w:r>
        <w:t>初始化进程组。</w:t>
      </w:r>
    </w:p>
    <w:p w14:paraId="38762C73" w14:textId="77777777" w:rsidR="00C70924" w:rsidRDefault="00C1709C">
      <w:pPr>
        <w:pStyle w:val="a"/>
        <w:numPr>
          <w:ilvl w:val="0"/>
          <w:numId w:val="133"/>
        </w:numPr>
      </w:pPr>
      <w:r>
        <w:t xml:space="preserve">DistributedSampler </w:t>
      </w:r>
      <w:r>
        <w:t>切分数据。</w:t>
      </w:r>
    </w:p>
    <w:p w14:paraId="2894119E" w14:textId="77777777" w:rsidR="00C70924" w:rsidRDefault="00C1709C">
      <w:pPr>
        <w:pStyle w:val="a"/>
        <w:numPr>
          <w:ilvl w:val="0"/>
          <w:numId w:val="133"/>
        </w:numPr>
      </w:pPr>
      <w:r>
        <w:t>前向反向触发梯度</w:t>
      </w:r>
      <w:r>
        <w:t xml:space="preserve"> bucket </w:t>
      </w:r>
      <w:r>
        <w:t>通信。</w:t>
      </w:r>
    </w:p>
    <w:p w14:paraId="5374AC12" w14:textId="77777777" w:rsidR="00C70924" w:rsidRDefault="00C1709C">
      <w:pPr>
        <w:pStyle w:val="a"/>
        <w:numPr>
          <w:ilvl w:val="0"/>
          <w:numId w:val="133"/>
        </w:numPr>
      </w:pPr>
      <w:r>
        <w:t>所有</w:t>
      </w:r>
      <w:r>
        <w:t xml:space="preserve"> rank </w:t>
      </w:r>
      <w:r>
        <w:t>一致更新参数。</w:t>
      </w:r>
    </w:p>
    <w:p w14:paraId="3DFA07EE" w14:textId="77777777" w:rsidR="00C70924" w:rsidRDefault="00C1709C">
      <w:r>
        <w:rPr>
          <w:b/>
        </w:rPr>
        <w:t>最小例子。</w:t>
      </w:r>
      <w:r>
        <w:t xml:space="preserve"> 4 </w:t>
      </w:r>
      <w:r>
        <w:t>卡</w:t>
      </w:r>
      <w:r>
        <w:t xml:space="preserve"> DDP </w:t>
      </w:r>
      <w:r>
        <w:t>若每卡</w:t>
      </w:r>
      <w:r>
        <w:t xml:space="preserve"> micro batch=8</w:t>
      </w:r>
      <w:r>
        <w:t>、累积</w:t>
      </w:r>
      <w:r>
        <w:t xml:space="preserve"> 2 </w:t>
      </w:r>
      <w:r>
        <w:t>步，有效</w:t>
      </w:r>
      <w:r>
        <w:t xml:space="preserve"> batch </w:t>
      </w:r>
      <w:r>
        <w:t>通常为</w:t>
      </w:r>
      <w:r>
        <w:t xml:space="preserve"> 64</w:t>
      </w:r>
      <w:r>
        <w:t>，但最后不齐批次和</w:t>
      </w:r>
      <w:r>
        <w:t xml:space="preserve"> sampler </w:t>
      </w:r>
      <w:r>
        <w:t>设置会影响样本数。</w:t>
      </w:r>
      <w:r>
        <w:t xml:space="preserve"> </w:t>
      </w:r>
      <w:r>
        <w:t>例子越小，越容易手算、打印中间量并判断实现是否偏离定义。</w:t>
      </w:r>
    </w:p>
    <w:p w14:paraId="3C0F03B0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每个</w:t>
      </w:r>
      <w:r>
        <w:t xml:space="preserve"> rank </w:t>
      </w:r>
      <w:r>
        <w:t>读取相同样本、只在</w:t>
      </w:r>
      <w:r>
        <w:t xml:space="preserve"> rank0 backward</w:t>
      </w:r>
      <w:r>
        <w:t>、随机种子完全相同导致增强重复、保存冲突，都会出错。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270D42B1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动手任务：运行两卡最小</w:t>
      </w:r>
      <w:r>
        <w:t xml:space="preserve"> DDP</w:t>
      </w:r>
      <w:r>
        <w:t>，打印每个</w:t>
      </w:r>
      <w:r>
        <w:t xml:space="preserve"> rank </w:t>
      </w:r>
      <w:r>
        <w:t>样本</w:t>
      </w:r>
      <w:r>
        <w:t xml:space="preserve"> id </w:t>
      </w:r>
      <w:r>
        <w:t>并验证无重复覆盖。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42C44C47" w14:textId="77777777" w:rsidR="00C70924" w:rsidRDefault="00C1709C">
      <w:r>
        <w:t>数据并行让每张卡持有模型副本，处理不同微批次，反向后同步梯度。单进程</w:t>
      </w:r>
      <w:r>
        <w:t xml:space="preserve"> </w:t>
      </w:r>
      <w:r>
        <w:rPr>
          <w:noProof/>
          <w:color w:val="183B51"/>
          <w:sz w:val="18"/>
        </w:rPr>
        <w:t>DataParallel</w:t>
      </w:r>
      <w:r>
        <w:t xml:space="preserve"> </w:t>
      </w:r>
      <w:r>
        <w:t>有主卡瓶颈，实践优先一进程一卡的</w:t>
      </w:r>
      <w:r>
        <w:t xml:space="preserve"> DistributedDataParallel</w:t>
      </w:r>
      <w:r>
        <w:t>（</w:t>
      </w:r>
      <w:r>
        <w:t>DDP</w:t>
      </w:r>
      <w:r>
        <w:t>）。</w:t>
      </w:r>
      <w:r>
        <w:t xml:space="preserve">DDP </w:t>
      </w:r>
      <w:r>
        <w:t>通过</w:t>
      </w:r>
      <w:r>
        <w:t xml:space="preserve"> All-Reduce </w:t>
      </w:r>
      <w:r>
        <w:t>聚合梯度，所有</w:t>
      </w:r>
      <w:r>
        <w:t xml:space="preserve"> rank </w:t>
      </w:r>
      <w:r>
        <w:t>以相同梯度和优化器状态更新，因此参数保持一致。</w:t>
      </w:r>
    </w:p>
    <w:p w14:paraId="7FAF20AC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# torchrun --standalone --nproc_per_node=4 train_ddp.py</w:t>
      </w:r>
      <w:r>
        <w:rPr>
          <w:rFonts w:ascii="Consolas" w:hAnsi="Consolas"/>
          <w:noProof/>
        </w:rPr>
        <w:br/>
        <w:t>import os</w:t>
      </w:r>
      <w:r>
        <w:rPr>
          <w:rFonts w:ascii="Consolas" w:hAnsi="Consolas"/>
          <w:noProof/>
        </w:rPr>
        <w:br/>
        <w:t>import torch</w:t>
      </w:r>
      <w:r>
        <w:rPr>
          <w:rFonts w:ascii="Consolas" w:hAnsi="Consolas"/>
          <w:noProof/>
        </w:rPr>
        <w:br/>
        <w:t>import torch.distributed as dist</w:t>
      </w:r>
      <w:r>
        <w:rPr>
          <w:rFonts w:ascii="Consolas" w:hAnsi="Consolas"/>
          <w:noProof/>
        </w:rPr>
        <w:br/>
        <w:t>from torch.nn.parallel import DistributedDataParallel as DDP</w:t>
      </w:r>
      <w:r>
        <w:rPr>
          <w:rFonts w:ascii="Consolas" w:hAnsi="Consolas"/>
          <w:noProof/>
        </w:rPr>
        <w:br/>
        <w:t>from torch.utils.data import DataLoader, DistributedSampler, TensorDataset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main():</w:t>
      </w:r>
      <w:r>
        <w:rPr>
          <w:rFonts w:ascii="Consolas" w:hAnsi="Consolas"/>
          <w:noProof/>
        </w:rPr>
        <w:br/>
        <w:t xml:space="preserve">    dist.init_process_group("nccl")</w:t>
      </w:r>
      <w:r>
        <w:rPr>
          <w:rFonts w:ascii="Consolas" w:hAnsi="Consolas"/>
          <w:noProof/>
        </w:rPr>
        <w:br/>
        <w:t xml:space="preserve">    local_rank = int(os.environ["LOCAL_RANK"])</w:t>
      </w:r>
      <w:r>
        <w:rPr>
          <w:rFonts w:ascii="Consolas" w:hAnsi="Consolas"/>
          <w:noProof/>
        </w:rPr>
        <w:br/>
        <w:t xml:space="preserve">    torch.cuda.set_device(local_rank)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x = torch.randn(4096, 32)</w:t>
      </w:r>
      <w:r>
        <w:rPr>
          <w:rFonts w:ascii="Consolas" w:hAnsi="Consolas"/>
          <w:noProof/>
        </w:rPr>
        <w:br/>
        <w:t xml:space="preserve">    y = torch.randn(4096, 1)</w:t>
      </w:r>
      <w:r>
        <w:rPr>
          <w:rFonts w:ascii="Consolas" w:hAnsi="Consolas"/>
          <w:noProof/>
        </w:rPr>
        <w:br/>
        <w:t xml:space="preserve">    dataset = TensorDataset(x, y)</w:t>
      </w:r>
      <w:r>
        <w:rPr>
          <w:rFonts w:ascii="Consolas" w:hAnsi="Consolas"/>
          <w:noProof/>
        </w:rPr>
        <w:br/>
        <w:t xml:space="preserve">    sampler = DistributedSampler(</w:t>
      </w:r>
      <w:r>
        <w:rPr>
          <w:rFonts w:ascii="Consolas" w:hAnsi="Consolas"/>
          <w:noProof/>
        </w:rPr>
        <w:t>dataset, shuffle=True)</w:t>
      </w:r>
      <w:r>
        <w:rPr>
          <w:rFonts w:ascii="Consolas" w:hAnsi="Consolas"/>
          <w:noProof/>
        </w:rPr>
        <w:br/>
        <w:t xml:space="preserve">    loader = DataLoader(dataset, batch_size=64, sampler=sampler, pin_memory=True)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    model = DDP(torch.nn.Linear(32, 1).cuda(local_rank), device_ids=[local_rank])</w:t>
      </w:r>
      <w:r>
        <w:rPr>
          <w:rFonts w:ascii="Consolas" w:hAnsi="Consolas"/>
          <w:noProof/>
        </w:rPr>
        <w:br/>
        <w:t xml:space="preserve">    opt = torch.optim.AdamW(model.parameters(), lr=1e-3)</w:t>
      </w:r>
      <w:r>
        <w:rPr>
          <w:rFonts w:ascii="Consolas" w:hAnsi="Consolas"/>
          <w:noProof/>
        </w:rPr>
        <w:br/>
        <w:t xml:space="preserve">    for epoch in range(3):</w:t>
      </w:r>
      <w:r>
        <w:rPr>
          <w:rFonts w:ascii="Consolas" w:hAnsi="Consolas"/>
          <w:noProof/>
        </w:rPr>
        <w:br/>
        <w:t xml:space="preserve">        sampler.set_epoch(epoch)</w:t>
      </w:r>
      <w:r>
        <w:rPr>
          <w:rFonts w:ascii="Consolas" w:hAnsi="Consolas"/>
          <w:noProof/>
        </w:rPr>
        <w:br/>
        <w:t xml:space="preserve">        for xb, yb in loader:</w:t>
      </w:r>
      <w:r>
        <w:rPr>
          <w:rFonts w:ascii="Consolas" w:hAnsi="Consolas"/>
          <w:noProof/>
        </w:rPr>
        <w:br/>
        <w:t xml:space="preserve">            xb, yb = xb.cuda(local_rank, non_blocking=True), yb.cuda(local_rank, non_blocking=True)</w:t>
      </w:r>
      <w:r>
        <w:rPr>
          <w:rFonts w:ascii="Consolas" w:hAnsi="Consolas"/>
          <w:noProof/>
        </w:rPr>
        <w:br/>
        <w:t xml:space="preserve">            opt.zero_grad(set_to_none=True)</w:t>
      </w:r>
      <w:r>
        <w:rPr>
          <w:rFonts w:ascii="Consolas" w:hAnsi="Consolas"/>
          <w:noProof/>
        </w:rPr>
        <w:br/>
        <w:t xml:space="preserve">            loss = torch.nn.func</w:t>
      </w:r>
      <w:r>
        <w:rPr>
          <w:rFonts w:ascii="Consolas" w:hAnsi="Consolas"/>
          <w:noProof/>
        </w:rPr>
        <w:t>tional.mse_loss(model(xb), yb)</w:t>
      </w:r>
      <w:r>
        <w:rPr>
          <w:rFonts w:ascii="Consolas" w:hAnsi="Consolas"/>
          <w:noProof/>
        </w:rPr>
        <w:br/>
        <w:t xml:space="preserve">            loss.backward()</w:t>
      </w:r>
      <w:r>
        <w:rPr>
          <w:rFonts w:ascii="Consolas" w:hAnsi="Consolas"/>
          <w:noProof/>
        </w:rPr>
        <w:br/>
        <w:t xml:space="preserve">            opt.step()</w:t>
      </w:r>
      <w:r>
        <w:rPr>
          <w:rFonts w:ascii="Consolas" w:hAnsi="Consolas"/>
          <w:noProof/>
        </w:rPr>
        <w:br/>
        <w:t xml:space="preserve">    if dist.get_rank() == 0:</w:t>
      </w:r>
      <w:r>
        <w:rPr>
          <w:rFonts w:ascii="Consolas" w:hAnsi="Consolas"/>
          <w:noProof/>
        </w:rPr>
        <w:br/>
        <w:t xml:space="preserve">        torch.save(model.module.state_dict(), "model.pt")</w:t>
      </w:r>
      <w:r>
        <w:rPr>
          <w:rFonts w:ascii="Consolas" w:hAnsi="Consolas"/>
          <w:noProof/>
        </w:rPr>
        <w:br/>
        <w:t xml:space="preserve">    dist.destroy_process_group()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if __name__ == "__main__":</w:t>
      </w:r>
      <w:r>
        <w:rPr>
          <w:rFonts w:ascii="Consolas" w:hAnsi="Consolas"/>
          <w:noProof/>
        </w:rPr>
        <w:br/>
        <w:t xml:space="preserve">    main()</w:t>
      </w:r>
    </w:p>
    <w:p w14:paraId="7C85615D" w14:textId="77777777" w:rsidR="00C70924" w:rsidRDefault="00C1709C">
      <w:r>
        <w:rPr>
          <w:noProof/>
          <w:color w:val="183B51"/>
          <w:sz w:val="18"/>
        </w:rPr>
        <w:t>DistributedSampler</w:t>
      </w:r>
      <w:r>
        <w:t xml:space="preserve"> </w:t>
      </w:r>
      <w:r>
        <w:t>防止所有</w:t>
      </w:r>
      <w:r>
        <w:t xml:space="preserve"> rank </w:t>
      </w:r>
      <w:r>
        <w:t>读取相同样本；每轮</w:t>
      </w:r>
      <w:r>
        <w:t xml:space="preserve"> </w:t>
      </w:r>
      <w:r>
        <w:rPr>
          <w:noProof/>
          <w:color w:val="183B51"/>
          <w:sz w:val="18"/>
        </w:rPr>
        <w:t>set_epoch</w:t>
      </w:r>
      <w:r>
        <w:t xml:space="preserve"> </w:t>
      </w:r>
      <w:r>
        <w:t>改变一致的</w:t>
      </w:r>
      <w:r>
        <w:t xml:space="preserve"> shuffle</w:t>
      </w:r>
      <w:r>
        <w:t>；只有</w:t>
      </w:r>
      <w:r>
        <w:t xml:space="preserve"> rank 0 </w:t>
      </w:r>
      <w:r>
        <w:t>写普通</w:t>
      </w:r>
      <w:r>
        <w:t xml:space="preserve"> checkpoint</w:t>
      </w:r>
      <w:r>
        <w:t>。真实代码还需全局指标</w:t>
      </w:r>
      <w:r>
        <w:t xml:space="preserve"> All-Reduce</w:t>
      </w:r>
      <w:r>
        <w:t>、异常协调和恢复逻辑。</w:t>
      </w:r>
    </w:p>
    <w:p w14:paraId="23F528CB" w14:textId="77777777" w:rsidR="00C70924" w:rsidRDefault="00C1709C">
      <w:pPr>
        <w:pStyle w:val="21"/>
      </w:pPr>
      <w:bookmarkStart w:id="173" w:name="_Toc235367286"/>
      <w:r>
        <w:t xml:space="preserve">12.2 ZeRO </w:t>
      </w:r>
      <w:r>
        <w:t>与</w:t>
      </w:r>
      <w:r>
        <w:t xml:space="preserve"> FSDP</w:t>
      </w:r>
      <w:bookmarkEnd w:id="173"/>
    </w:p>
    <w:p w14:paraId="0F2ABEE7" w14:textId="77777777" w:rsidR="00C70924" w:rsidRDefault="00C1709C">
      <w:r>
        <w:rPr>
          <w:b/>
        </w:rPr>
        <w:t>从问题出发。</w:t>
      </w:r>
      <w:r>
        <w:t xml:space="preserve"> ZeRO/FSDP </w:t>
      </w:r>
      <w:r>
        <w:t>将优化器状态、梯度乃至参数分片到各</w:t>
      </w:r>
      <w:r>
        <w:t xml:space="preserve"> rank</w:t>
      </w:r>
      <w:r>
        <w:t>，降低单卡冗余。节省显存的代价是更多集合通信、参数聚合和更复杂</w:t>
      </w:r>
      <w:r>
        <w:t xml:space="preserve"> checkpoint</w:t>
      </w:r>
      <w:r>
        <w:t>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75EA5E82" w14:textId="77777777" w:rsidR="00C70924" w:rsidRDefault="00C1709C">
      <w:r>
        <w:rPr>
          <w:b/>
        </w:rPr>
        <w:t>沿数据流逐步检查：</w:t>
      </w:r>
    </w:p>
    <w:p w14:paraId="3B38A314" w14:textId="77777777" w:rsidR="00C70924" w:rsidRDefault="00C1709C">
      <w:pPr>
        <w:pStyle w:val="a"/>
        <w:numPr>
          <w:ilvl w:val="0"/>
          <w:numId w:val="134"/>
        </w:numPr>
      </w:pPr>
      <w:r>
        <w:t xml:space="preserve">Stage1 </w:t>
      </w:r>
      <w:r>
        <w:t>分优化器状态。</w:t>
      </w:r>
    </w:p>
    <w:p w14:paraId="06D507DE" w14:textId="77777777" w:rsidR="00C70924" w:rsidRDefault="00C1709C">
      <w:pPr>
        <w:pStyle w:val="a"/>
        <w:numPr>
          <w:ilvl w:val="0"/>
          <w:numId w:val="134"/>
        </w:numPr>
      </w:pPr>
      <w:r>
        <w:lastRenderedPageBreak/>
        <w:t xml:space="preserve">Stage2 </w:t>
      </w:r>
      <w:r>
        <w:t>再分梯度。</w:t>
      </w:r>
    </w:p>
    <w:p w14:paraId="359B7BB5" w14:textId="77777777" w:rsidR="00C70924" w:rsidRDefault="00C1709C">
      <w:pPr>
        <w:pStyle w:val="a"/>
        <w:numPr>
          <w:ilvl w:val="0"/>
          <w:numId w:val="134"/>
        </w:numPr>
      </w:pPr>
      <w:r>
        <w:t xml:space="preserve">Stage3/FSDP </w:t>
      </w:r>
      <w:r>
        <w:t>再分参数。</w:t>
      </w:r>
    </w:p>
    <w:p w14:paraId="28E5A11A" w14:textId="77777777" w:rsidR="00C70924" w:rsidRDefault="00C1709C">
      <w:pPr>
        <w:pStyle w:val="a"/>
        <w:numPr>
          <w:ilvl w:val="0"/>
          <w:numId w:val="134"/>
        </w:numPr>
      </w:pPr>
      <w:r>
        <w:t>计算前按需聚合、计算后释放或重分片。</w:t>
      </w:r>
    </w:p>
    <w:p w14:paraId="0C622DD4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参数分片并不意味着前向永远只看本地参数；计算某层前往往要</w:t>
      </w:r>
      <w:r>
        <w:t xml:space="preserve"> All-Gather </w:t>
      </w:r>
      <w:r>
        <w:t>得到完整层。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2D84C727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把</w:t>
      </w:r>
      <w:r>
        <w:t xml:space="preserve"> ZeRO stage </w:t>
      </w:r>
      <w:r>
        <w:t>当单纯开关、</w:t>
      </w:r>
      <w:r>
        <w:t xml:space="preserve">wrap </w:t>
      </w:r>
      <w:r>
        <w:t>粒度太细、</w:t>
      </w:r>
      <w:r>
        <w:t xml:space="preserve">CPU offload </w:t>
      </w:r>
      <w:r>
        <w:t>受</w:t>
      </w:r>
      <w:r>
        <w:t xml:space="preserve"> PCIe </w:t>
      </w:r>
      <w:r>
        <w:t>限制、保存</w:t>
      </w:r>
      <w:r>
        <w:t xml:space="preserve"> full state </w:t>
      </w:r>
      <w:r>
        <w:t>时</w:t>
      </w:r>
      <w:r>
        <w:t xml:space="preserve"> OOM</w:t>
      </w:r>
      <w:r>
        <w:t>，都会影响训练。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59D8F24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小实验：为一个模型估算</w:t>
      </w:r>
      <w:r>
        <w:t xml:space="preserve"> DDP </w:t>
      </w:r>
      <w:r>
        <w:t>与</w:t>
      </w:r>
      <w:r>
        <w:t xml:space="preserve"> ZeRO-1/2/3 </w:t>
      </w:r>
      <w:r>
        <w:t>的理论状态显存，并说明遗漏项。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72D3F9E4" w14:textId="77777777" w:rsidR="00C70924" w:rsidRDefault="00C1709C">
      <w:r>
        <w:t xml:space="preserve">Adam </w:t>
      </w:r>
      <w:r>
        <w:t>混合精度训练中，参数、梯度和优化器状态占大量显存。</w:t>
      </w:r>
      <w:r>
        <w:t xml:space="preserve">ZeRO </w:t>
      </w:r>
      <w:r>
        <w:t>分阶段切分：</w:t>
      </w:r>
      <w:r>
        <w:t xml:space="preserve">Stage 1 </w:t>
      </w:r>
      <w:r>
        <w:t>切优化器状态；</w:t>
      </w:r>
      <w:r>
        <w:t xml:space="preserve">Stage 2 </w:t>
      </w:r>
      <w:r>
        <w:t>再切梯度；</w:t>
      </w:r>
      <w:r>
        <w:t xml:space="preserve">Stage 3 </w:t>
      </w:r>
      <w:r>
        <w:t>再切参数，并在前向</w:t>
      </w:r>
      <w:r>
        <w:t>/</w:t>
      </w:r>
      <w:r>
        <w:t>反向需要时</w:t>
      </w:r>
      <w:r>
        <w:t xml:space="preserve"> All-Gather</w:t>
      </w:r>
      <w:r>
        <w:t>。</w:t>
      </w:r>
      <w:r>
        <w:t xml:space="preserve">FSDP </w:t>
      </w:r>
      <w:r>
        <w:t>同样围绕参数分片、按需聚合和梯度</w:t>
      </w:r>
      <w:r>
        <w:t xml:space="preserve"> Reduce-Scatter</w:t>
      </w:r>
      <w:r>
        <w:t>。</w:t>
      </w:r>
    </w:p>
    <w:p w14:paraId="49268714" w14:textId="77777777" w:rsidR="00C70924" w:rsidRDefault="00C1709C">
      <w:r>
        <w:t xml:space="preserve">Stage </w:t>
      </w:r>
      <w:r>
        <w:t>越高显存越省，但通信和实现复杂度增加。</w:t>
      </w:r>
      <w:r>
        <w:t xml:space="preserve">Offload </w:t>
      </w:r>
      <w:r>
        <w:t>把状态移到</w:t>
      </w:r>
      <w:r>
        <w:t xml:space="preserve"> CPU/NVMe</w:t>
      </w:r>
      <w:r>
        <w:t>，可进一步省显存，却可能受</w:t>
      </w:r>
      <w:r>
        <w:t xml:space="preserve"> PCIe</w:t>
      </w:r>
      <w:r>
        <w:t>、</w:t>
      </w:r>
      <w:r>
        <w:t xml:space="preserve">CPU </w:t>
      </w:r>
      <w:r>
        <w:t>和磁盘瓶颈限制。</w:t>
      </w:r>
    </w:p>
    <w:p w14:paraId="6618EFCB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JSON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{</w:t>
      </w:r>
      <w:r>
        <w:rPr>
          <w:rFonts w:ascii="Consolas" w:hAnsi="Consolas"/>
          <w:noProof/>
        </w:rPr>
        <w:br/>
        <w:t xml:space="preserve">  "bf16": {"enabled": true},</w:t>
      </w:r>
      <w:r>
        <w:rPr>
          <w:rFonts w:ascii="Consolas" w:hAnsi="Consolas"/>
          <w:noProof/>
        </w:rPr>
        <w:br/>
        <w:t xml:space="preserve">  "gradient_accumulation_steps": 8,</w:t>
      </w:r>
      <w:r>
        <w:rPr>
          <w:rFonts w:ascii="Consolas" w:hAnsi="Consolas"/>
          <w:noProof/>
        </w:rPr>
        <w:br/>
        <w:t xml:space="preserve">  "train_micro_batch_size_per_gpu": 1,</w:t>
      </w:r>
      <w:r>
        <w:rPr>
          <w:rFonts w:ascii="Consolas" w:hAnsi="Consolas"/>
          <w:noProof/>
        </w:rPr>
        <w:br/>
        <w:t xml:space="preserve">  "zero_optimization": {</w:t>
      </w:r>
      <w:r>
        <w:rPr>
          <w:rFonts w:ascii="Consolas" w:hAnsi="Consolas"/>
          <w:noProof/>
        </w:rPr>
        <w:br/>
        <w:t xml:space="preserve">    "stage": 3,</w:t>
      </w:r>
      <w:r>
        <w:rPr>
          <w:rFonts w:ascii="Consolas" w:hAnsi="Consolas"/>
          <w:noProof/>
        </w:rPr>
        <w:br/>
        <w:t xml:space="preserve">    "overlap_comm": true,</w:t>
      </w:r>
      <w:r>
        <w:rPr>
          <w:rFonts w:ascii="Consolas" w:hAnsi="Consolas"/>
          <w:noProof/>
        </w:rPr>
        <w:br/>
        <w:t xml:space="preserve">    "contiguous_gradients": true,</w:t>
      </w:r>
      <w:r>
        <w:rPr>
          <w:rFonts w:ascii="Consolas" w:hAnsi="Consolas"/>
          <w:noProof/>
        </w:rPr>
        <w:br/>
        <w:t xml:space="preserve">    "reduce_bucket_size": 50000000,</w:t>
      </w:r>
      <w:r>
        <w:rPr>
          <w:rFonts w:ascii="Consolas" w:hAnsi="Consolas"/>
          <w:noProof/>
        </w:rPr>
        <w:br/>
        <w:t xml:space="preserve">    "stage3_prefetch_bucket_size": 50000000</w:t>
      </w:r>
      <w:r>
        <w:rPr>
          <w:rFonts w:ascii="Consolas" w:hAnsi="Consolas"/>
          <w:noProof/>
        </w:rPr>
        <w:br/>
        <w:t xml:space="preserve">  }</w:t>
      </w:r>
      <w:r>
        <w:rPr>
          <w:rFonts w:ascii="Consolas" w:hAnsi="Consolas"/>
          <w:noProof/>
        </w:rPr>
        <w:br/>
        <w:t>}</w:t>
      </w:r>
    </w:p>
    <w:p w14:paraId="65B41D4E" w14:textId="77777777" w:rsidR="00C70924" w:rsidRDefault="00C1709C">
      <w:r>
        <w:t>配置中的</w:t>
      </w:r>
      <w:r>
        <w:t xml:space="preserve"> batch </w:t>
      </w:r>
      <w:r>
        <w:t>三元关系必须一致。桶大小影响通信聚合与峰值内存，不应盲目复制；用</w:t>
      </w:r>
      <w:r>
        <w:t xml:space="preserve"> profiler </w:t>
      </w:r>
      <w:r>
        <w:t>测量。</w:t>
      </w:r>
    </w:p>
    <w:p w14:paraId="49D51C04" w14:textId="77777777" w:rsidR="00C70924" w:rsidRDefault="00C1709C">
      <w:pPr>
        <w:pStyle w:val="21"/>
      </w:pPr>
      <w:bookmarkStart w:id="174" w:name="_Toc235367287"/>
      <w:r>
        <w:lastRenderedPageBreak/>
        <w:t xml:space="preserve">12.3 </w:t>
      </w:r>
      <w:r>
        <w:t>模型并行</w:t>
      </w:r>
      <w:bookmarkEnd w:id="174"/>
    </w:p>
    <w:p w14:paraId="0FA0A7C3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0BD04C31" wp14:editId="5107AA93">
            <wp:extent cx="5806440" cy="3266122"/>
            <wp:effectExtent l="0" t="0" r="0" b="0"/>
            <wp:docPr id="25" name="Picture 25" descr="并行策略的切分轴" title="并行策略的切分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2_parallel_axes.png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0A34E" w14:textId="77777777" w:rsidR="00C70924" w:rsidRDefault="00C1709C">
      <w:pPr>
        <w:pStyle w:val="FigureCaption"/>
      </w:pPr>
      <w:r>
        <w:t>图</w:t>
      </w:r>
      <w:r>
        <w:t xml:space="preserve"> 12-2</w:t>
      </w:r>
      <w:r>
        <w:t xml:space="preserve">　数据、张量、层和专家是四种不同切分维度，通信模式也随之不同。</w:t>
      </w:r>
      <w:r>
        <w:rPr>
          <w:b/>
        </w:rPr>
        <w:t>先看它解决什么。</w:t>
      </w:r>
      <w:r>
        <w:t xml:space="preserve"> Tensor Parallel </w:t>
      </w:r>
      <w:r>
        <w:t>切单层矩阵，</w:t>
      </w:r>
      <w:r>
        <w:t xml:space="preserve">Pipeline Parallel </w:t>
      </w:r>
      <w:r>
        <w:t>切层，</w:t>
      </w:r>
      <w:r>
        <w:t xml:space="preserve">Sequence/Context Parallel </w:t>
      </w:r>
      <w:r>
        <w:t>切序列，</w:t>
      </w:r>
      <w:r>
        <w:t xml:space="preserve">Expert Parallel </w:t>
      </w:r>
      <w:r>
        <w:t>切专家。选择取决于模型哪一维无法放入设备和通信拓扑。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2D95BB68" w14:textId="77777777" w:rsidR="00C70924" w:rsidRDefault="00C1709C">
      <w:r>
        <w:rPr>
          <w:b/>
        </w:rPr>
        <w:t>可以把实现分成以下环节：</w:t>
      </w:r>
    </w:p>
    <w:p w14:paraId="644356FA" w14:textId="77777777" w:rsidR="00C70924" w:rsidRDefault="00C1709C">
      <w:pPr>
        <w:pStyle w:val="a"/>
        <w:numPr>
          <w:ilvl w:val="0"/>
          <w:numId w:val="135"/>
        </w:numPr>
      </w:pPr>
      <w:r>
        <w:t>识别最大单层与总状态。</w:t>
      </w:r>
    </w:p>
    <w:p w14:paraId="066C98A1" w14:textId="77777777" w:rsidR="00C70924" w:rsidRDefault="00C1709C">
      <w:pPr>
        <w:pStyle w:val="a"/>
        <w:numPr>
          <w:ilvl w:val="0"/>
          <w:numId w:val="135"/>
        </w:numPr>
      </w:pPr>
      <w:r>
        <w:t>选择切分轴。</w:t>
      </w:r>
    </w:p>
    <w:p w14:paraId="0F2809DF" w14:textId="77777777" w:rsidR="00C70924" w:rsidRDefault="00C1709C">
      <w:pPr>
        <w:pStyle w:val="a"/>
        <w:numPr>
          <w:ilvl w:val="0"/>
          <w:numId w:val="135"/>
        </w:numPr>
      </w:pPr>
      <w:r>
        <w:t>安排集合通信与流水线。</w:t>
      </w:r>
    </w:p>
    <w:p w14:paraId="0E0F5807" w14:textId="77777777" w:rsidR="00C70924" w:rsidRDefault="00C1709C">
      <w:pPr>
        <w:pStyle w:val="a"/>
        <w:numPr>
          <w:ilvl w:val="0"/>
          <w:numId w:val="135"/>
        </w:numPr>
      </w:pPr>
      <w:r>
        <w:t>再叠加数据并行形成多维网格。</w:t>
      </w:r>
    </w:p>
    <w:p w14:paraId="7DB0B7DE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列并行线性层把输出列分到多卡，后续操作若需要完整输出就</w:t>
      </w:r>
      <w:r>
        <w:t xml:space="preserve"> All-Gather</w:t>
      </w:r>
      <w:r>
        <w:t>；行并行常需要</w:t>
      </w:r>
      <w:r>
        <w:t xml:space="preserve"> Reduce-Scatter </w:t>
      </w:r>
      <w:r>
        <w:t>或</w:t>
      </w:r>
      <w:r>
        <w:t xml:space="preserve"> All-Reduce</w:t>
      </w:r>
      <w:r>
        <w:t>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7F8AA9BE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只乘并行度不考虑整除、跨节点放高频通信、流水线</w:t>
      </w:r>
      <w:r>
        <w:t xml:space="preserve"> microbatch </w:t>
      </w:r>
      <w:r>
        <w:t>太少导致</w:t>
      </w:r>
      <w:r>
        <w:t xml:space="preserve"> bubble</w:t>
      </w:r>
      <w:r>
        <w:t>，都会降低效率。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059EE60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</w:t>
      </w:r>
      <w:r>
        <w:t xml:space="preserve"> 8 </w:t>
      </w:r>
      <w:r>
        <w:t>卡单机和</w:t>
      </w:r>
      <w:r>
        <w:t xml:space="preserve"> 2×8 </w:t>
      </w:r>
      <w:r>
        <w:t>卡集群分别设计并行网格并解释通信。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3BEB1B5E" w14:textId="77777777" w:rsidR="00C70924" w:rsidRDefault="00C1709C">
      <w:r>
        <w:t>张量并行（</w:t>
      </w:r>
      <w:r>
        <w:t>TP</w:t>
      </w:r>
      <w:r>
        <w:t>）把单个矩阵乘按列或行切到多卡，需要在层内频繁集合通信；适合高速互连。流水线并行（</w:t>
      </w:r>
      <w:r>
        <w:t>PP</w:t>
      </w:r>
      <w:r>
        <w:t>）把层分阶段，微批次流水执行；会有</w:t>
      </w:r>
      <w:r>
        <w:t xml:space="preserve"> pipeline bubble</w:t>
      </w:r>
      <w:r>
        <w:t>，需调度与微批数量平衡。序列并行</w:t>
      </w:r>
      <w:r>
        <w:lastRenderedPageBreak/>
        <w:t>（</w:t>
      </w:r>
      <w:r>
        <w:t>SP</w:t>
      </w:r>
      <w:r>
        <w:t>）在序列维切分部分计算，长上下文下有价值。专家并行（</w:t>
      </w:r>
      <w:r>
        <w:t>EP</w:t>
      </w:r>
      <w:r>
        <w:t>）把</w:t>
      </w:r>
      <w:r>
        <w:t xml:space="preserve"> MoE </w:t>
      </w:r>
      <w:r>
        <w:t>专家分布到设备，</w:t>
      </w:r>
      <w:r>
        <w:t xml:space="preserve">token </w:t>
      </w:r>
      <w:r>
        <w:t>通过</w:t>
      </w:r>
      <w:r>
        <w:t xml:space="preserve"> All-to-All </w:t>
      </w:r>
      <w:r>
        <w:t>路由。</w:t>
      </w:r>
    </w:p>
    <w:p w14:paraId="4585BEEA" w14:textId="77777777" w:rsidR="00C70924" w:rsidRDefault="00C1709C">
      <w:r>
        <w:t>混合并行通常组合</w:t>
      </w:r>
      <w:r>
        <w:t xml:space="preserve"> DP×TP×PP×EP</w:t>
      </w:r>
      <w:r>
        <w:t>。映射要尊重硬件拓扑：把通信最频繁的</w:t>
      </w:r>
      <w:r>
        <w:t xml:space="preserve"> TP </w:t>
      </w:r>
      <w:r>
        <w:t>放在节点内高速连接，把数据并行扩到节点间。并行维度乘积应等于总设备数。</w:t>
      </w:r>
    </w:p>
    <w:p w14:paraId="36F9E1B6" w14:textId="77777777" w:rsidR="00C70924" w:rsidRDefault="00C1709C">
      <w:pPr>
        <w:pStyle w:val="21"/>
      </w:pPr>
      <w:bookmarkStart w:id="175" w:name="_Toc235367288"/>
      <w:r>
        <w:t xml:space="preserve">12.4 </w:t>
      </w:r>
      <w:r>
        <w:t>集合通信</w:t>
      </w:r>
      <w:bookmarkEnd w:id="175"/>
    </w:p>
    <w:p w14:paraId="2B54E0A1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集合通信是并行算法的语言：</w:t>
      </w:r>
      <w:r>
        <w:t xml:space="preserve">All-Reduce </w:t>
      </w:r>
      <w:r>
        <w:t>汇总并复制结果，</w:t>
      </w:r>
      <w:r>
        <w:t xml:space="preserve">Reduce-Scatter </w:t>
      </w:r>
      <w:r>
        <w:t>汇总后分片，</w:t>
      </w:r>
      <w:r>
        <w:t xml:space="preserve">All-Gather </w:t>
      </w:r>
      <w:r>
        <w:t>收集分片，</w:t>
      </w:r>
      <w:r>
        <w:t xml:space="preserve">All-to-All </w:t>
      </w:r>
      <w:r>
        <w:t>重新分发不同数据。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723A4E56" w14:textId="77777777" w:rsidR="00C70924" w:rsidRDefault="00C1709C">
      <w:r>
        <w:rPr>
          <w:b/>
        </w:rPr>
        <w:t>真正动手时按这个顺序走：</w:t>
      </w:r>
    </w:p>
    <w:p w14:paraId="41DC2EE1" w14:textId="77777777" w:rsidR="00C70924" w:rsidRDefault="00C1709C">
      <w:pPr>
        <w:pStyle w:val="a"/>
        <w:numPr>
          <w:ilvl w:val="0"/>
          <w:numId w:val="136"/>
        </w:numPr>
      </w:pPr>
      <w:r>
        <w:t>明确每个</w:t>
      </w:r>
      <w:r>
        <w:t xml:space="preserve"> rank </w:t>
      </w:r>
      <w:r>
        <w:t>初始张量。</w:t>
      </w:r>
    </w:p>
    <w:p w14:paraId="36FF4E79" w14:textId="77777777" w:rsidR="00C70924" w:rsidRDefault="00C1709C">
      <w:pPr>
        <w:pStyle w:val="a"/>
        <w:numPr>
          <w:ilvl w:val="0"/>
          <w:numId w:val="136"/>
        </w:numPr>
      </w:pPr>
      <w:r>
        <w:t>写出通信后每个</w:t>
      </w:r>
      <w:r>
        <w:t xml:space="preserve"> rank </w:t>
      </w:r>
      <w:r>
        <w:t>所有内容。</w:t>
      </w:r>
    </w:p>
    <w:p w14:paraId="7B723E89" w14:textId="77777777" w:rsidR="00C70924" w:rsidRDefault="00C1709C">
      <w:pPr>
        <w:pStyle w:val="a"/>
        <w:numPr>
          <w:ilvl w:val="0"/>
          <w:numId w:val="136"/>
        </w:numPr>
      </w:pPr>
      <w:r>
        <w:t>计算传输量与次数。</w:t>
      </w:r>
    </w:p>
    <w:p w14:paraId="68D61204" w14:textId="77777777" w:rsidR="00C70924" w:rsidRDefault="00C1709C">
      <w:pPr>
        <w:pStyle w:val="a"/>
        <w:numPr>
          <w:ilvl w:val="0"/>
          <w:numId w:val="136"/>
        </w:numPr>
      </w:pPr>
      <w:r>
        <w:t>匹配</w:t>
      </w:r>
      <w:r>
        <w:t xml:space="preserve"> DDP</w:t>
      </w:r>
      <w:r>
        <w:t>、</w:t>
      </w:r>
      <w:r>
        <w:t>FSDP</w:t>
      </w:r>
      <w:r>
        <w:t>、</w:t>
      </w:r>
      <w:r>
        <w:t xml:space="preserve">TP </w:t>
      </w:r>
      <w:r>
        <w:t>或</w:t>
      </w:r>
      <w:r>
        <w:t xml:space="preserve"> EP</w:t>
      </w:r>
      <w:r>
        <w:t>。</w:t>
      </w:r>
    </w:p>
    <w:p w14:paraId="777E1438" w14:textId="77777777" w:rsidR="00C70924" w:rsidRDefault="00C1709C">
      <w:r>
        <w:rPr>
          <w:b/>
        </w:rPr>
        <w:t>先做最小实验。</w:t>
      </w:r>
      <w:r>
        <w:t xml:space="preserve"> DDP </w:t>
      </w:r>
      <w:r>
        <w:t>梯度</w:t>
      </w:r>
      <w:r>
        <w:t xml:space="preserve"> bucket </w:t>
      </w:r>
      <w:r>
        <w:t>常用</w:t>
      </w:r>
      <w:r>
        <w:t xml:space="preserve"> All-Reduce</w:t>
      </w:r>
      <w:r>
        <w:t>；</w:t>
      </w:r>
      <w:r>
        <w:t xml:space="preserve">FSDP </w:t>
      </w:r>
      <w:r>
        <w:t>梯度可用</w:t>
      </w:r>
      <w:r>
        <w:t xml:space="preserve"> Reduce-Scatter</w:t>
      </w:r>
      <w:r>
        <w:t>；</w:t>
      </w:r>
      <w:r>
        <w:t xml:space="preserve">MoE token </w:t>
      </w:r>
      <w:r>
        <w:t>路由常用</w:t>
      </w:r>
      <w:r>
        <w:t xml:space="preserve"> All-to-All</w:t>
      </w:r>
      <w:r>
        <w:t>。</w:t>
      </w:r>
      <w:r>
        <w:t xml:space="preserve"> </w:t>
      </w:r>
      <w:r>
        <w:t>把随机性固定并保留中间量，这个例子就能成为后续优化时的回归基线。</w:t>
      </w:r>
    </w:p>
    <w:p w14:paraId="3ADA9058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把带宽和延迟混为一谈、通信与计算无法重叠、张量大小不均、某</w:t>
      </w:r>
      <w:r>
        <w:t xml:space="preserve"> rank </w:t>
      </w:r>
      <w:r>
        <w:t>先退出造成死锁，都会损害稳定性。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6DE05E4D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验证任务：用四个</w:t>
      </w:r>
      <w:r>
        <w:t xml:space="preserve"> rank </w:t>
      </w:r>
      <w:r>
        <w:t>的小向量手工演示四种集合通信结果。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538EA41C" w14:textId="77777777" w:rsidR="00C70924" w:rsidRDefault="00C1709C">
      <w:r>
        <w:t>常见原语：</w:t>
      </w:r>
      <w:r>
        <w:t xml:space="preserve">All-Reduce </w:t>
      </w:r>
      <w:r>
        <w:t>汇总并复制结果；</w:t>
      </w:r>
      <w:r>
        <w:t xml:space="preserve">Reduce-Scatter </w:t>
      </w:r>
      <w:r>
        <w:t>汇总后分片；</w:t>
      </w:r>
      <w:r>
        <w:t xml:space="preserve">All-Gather </w:t>
      </w:r>
      <w:r>
        <w:t>收集所有分片；</w:t>
      </w:r>
      <w:r>
        <w:t xml:space="preserve">All-to-All </w:t>
      </w:r>
      <w:r>
        <w:t>交换不同目标的数据。通信时间近似由延迟和带宽共同决定，小消息受延迟支配，大消息受带宽支配。</w:t>
      </w:r>
    </w:p>
    <w:p w14:paraId="223AB4FE" w14:textId="77777777" w:rsidR="00C70924" w:rsidRDefault="00C1709C">
      <w:r>
        <w:t xml:space="preserve">DDP </w:t>
      </w:r>
      <w:r>
        <w:t>用梯度</w:t>
      </w:r>
      <w:r>
        <w:t xml:space="preserve"> bucket </w:t>
      </w:r>
      <w:r>
        <w:t>尝试让反向计算与</w:t>
      </w:r>
      <w:r>
        <w:t xml:space="preserve"> All-Reduce </w:t>
      </w:r>
      <w:r>
        <w:t>重叠。若存在未使用参数、控制流不一致或不同</w:t>
      </w:r>
      <w:r>
        <w:t xml:space="preserve"> rank </w:t>
      </w:r>
      <w:r>
        <w:t>执行不同步，可能死锁。所有</w:t>
      </w:r>
      <w:r>
        <w:t xml:space="preserve"> rank </w:t>
      </w:r>
      <w:r>
        <w:t>必须以一致顺序进入集合通信。</w:t>
      </w:r>
    </w:p>
    <w:p w14:paraId="413E408D" w14:textId="77777777" w:rsidR="00C70924" w:rsidRDefault="00C1709C">
      <w:pPr>
        <w:pStyle w:val="21"/>
      </w:pPr>
      <w:bookmarkStart w:id="176" w:name="_Toc235367289"/>
      <w:r>
        <w:t xml:space="preserve">12.5 </w:t>
      </w:r>
      <w:r>
        <w:t>混合精度</w:t>
      </w:r>
      <w:bookmarkEnd w:id="176"/>
    </w:p>
    <w:p w14:paraId="0C3F379E" w14:textId="77777777" w:rsidR="00C70924" w:rsidRDefault="00C1709C">
      <w:r>
        <w:rPr>
          <w:b/>
        </w:rPr>
        <w:t>先把概念落到可观察对象上。</w:t>
      </w:r>
      <w:r>
        <w:t xml:space="preserve"> FP16 </w:t>
      </w:r>
      <w:r>
        <w:t>范围小，常需</w:t>
      </w:r>
      <w:r>
        <w:t xml:space="preserve"> loss scaling</w:t>
      </w:r>
      <w:r>
        <w:t>；</w:t>
      </w:r>
      <w:r>
        <w:t xml:space="preserve">BF16 </w:t>
      </w:r>
      <w:r>
        <w:t>指数范围接近</w:t>
      </w:r>
      <w:r>
        <w:t xml:space="preserve"> FP32</w:t>
      </w:r>
      <w:r>
        <w:t>，通常更稳但尾数精度低。混合精度把敏感运算保留更高精度，并使用适配</w:t>
      </w:r>
      <w:r>
        <w:t xml:space="preserve"> kernel</w:t>
      </w:r>
      <w:r>
        <w:t>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70456C6E" w14:textId="77777777" w:rsidR="00C70924" w:rsidRDefault="00C1709C">
      <w:r>
        <w:rPr>
          <w:b/>
        </w:rPr>
        <w:lastRenderedPageBreak/>
        <w:t>把抽象概念还原成操作：</w:t>
      </w:r>
    </w:p>
    <w:p w14:paraId="325DB578" w14:textId="77777777" w:rsidR="00C70924" w:rsidRDefault="00C1709C">
      <w:pPr>
        <w:pStyle w:val="a"/>
        <w:numPr>
          <w:ilvl w:val="0"/>
          <w:numId w:val="137"/>
        </w:numPr>
      </w:pPr>
      <w:r>
        <w:t>选择</w:t>
      </w:r>
      <w:r>
        <w:t xml:space="preserve"> autocast dtype</w:t>
      </w:r>
      <w:r>
        <w:t>。</w:t>
      </w:r>
    </w:p>
    <w:p w14:paraId="500779A9" w14:textId="77777777" w:rsidR="00C70924" w:rsidRDefault="00C1709C">
      <w:pPr>
        <w:pStyle w:val="a"/>
        <w:numPr>
          <w:ilvl w:val="0"/>
          <w:numId w:val="137"/>
        </w:numPr>
      </w:pPr>
      <w:r>
        <w:t xml:space="preserve">loss scaling </w:t>
      </w:r>
      <w:r>
        <w:t>后反传。</w:t>
      </w:r>
    </w:p>
    <w:p w14:paraId="49D323A8" w14:textId="77777777" w:rsidR="00C70924" w:rsidRDefault="00C1709C">
      <w:pPr>
        <w:pStyle w:val="a"/>
        <w:numPr>
          <w:ilvl w:val="0"/>
          <w:numId w:val="137"/>
        </w:numPr>
      </w:pPr>
      <w:r>
        <w:t>更新前反缩放与裁剪。</w:t>
      </w:r>
    </w:p>
    <w:p w14:paraId="440BC703" w14:textId="77777777" w:rsidR="00C70924" w:rsidRDefault="00C1709C">
      <w:pPr>
        <w:pStyle w:val="a"/>
        <w:numPr>
          <w:ilvl w:val="0"/>
          <w:numId w:val="137"/>
        </w:numPr>
      </w:pPr>
      <w:r>
        <w:t>检查非有限梯度并调整</w:t>
      </w:r>
      <w:r>
        <w:t xml:space="preserve"> scale</w:t>
      </w:r>
      <w:r>
        <w:t>。</w:t>
      </w:r>
    </w:p>
    <w:p w14:paraId="12DE95E9" w14:textId="77777777" w:rsidR="00C70924" w:rsidRDefault="00C1709C">
      <w:r>
        <w:rPr>
          <w:b/>
        </w:rPr>
        <w:t>把它缩小到能逐项检查。</w:t>
      </w:r>
      <w:r>
        <w:t xml:space="preserve"> Softmax</w:t>
      </w:r>
      <w:r>
        <w:t>、归一化统计和优化器状态常需更高精度；具体由框架与</w:t>
      </w:r>
      <w:r>
        <w:t xml:space="preserve"> kernel </w:t>
      </w:r>
      <w:r>
        <w:t>实现决定。</w:t>
      </w:r>
      <w:r>
        <w:t xml:space="preserve"> </w:t>
      </w:r>
      <w:r>
        <w:t>如果这个小例子还不能解释清楚，扩大数据只会让错误更难发现。</w:t>
      </w:r>
    </w:p>
    <w:p w14:paraId="0029BAA1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仅把模型</w:t>
      </w:r>
      <w:r>
        <w:t xml:space="preserve"> .half</w:t>
      </w:r>
      <w:r>
        <w:t>、裁剪缩放前梯度、硬件不支持</w:t>
      </w:r>
      <w:r>
        <w:t xml:space="preserve"> BF16</w:t>
      </w:r>
      <w:r>
        <w:t>、不同</w:t>
      </w:r>
      <w:r>
        <w:t xml:space="preserve"> rank </w:t>
      </w:r>
      <w:r>
        <w:t>出现</w:t>
      </w:r>
      <w:r>
        <w:t xml:space="preserve"> Inf </w:t>
      </w:r>
      <w:r>
        <w:t>却继续同步，都会导致错误。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5BE961B1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本节练习：比较</w:t>
      </w:r>
      <w:r>
        <w:t xml:space="preserve"> FP32</w:t>
      </w:r>
      <w:r>
        <w:t>、</w:t>
      </w:r>
      <w:r>
        <w:t>FP16+scaler</w:t>
      </w:r>
      <w:r>
        <w:t>、</w:t>
      </w:r>
      <w:r>
        <w:t xml:space="preserve">BF16 </w:t>
      </w:r>
      <w:r>
        <w:t>的损失曲线、显存和吞吐。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2355ADC7" w14:textId="77777777" w:rsidR="00C70924" w:rsidRDefault="00C1709C">
      <w:r>
        <w:t xml:space="preserve">FP16 </w:t>
      </w:r>
      <w:r>
        <w:t>指数范围小，通常需</w:t>
      </w:r>
      <w:r>
        <w:t xml:space="preserve"> loss scaling</w:t>
      </w:r>
      <w:r>
        <w:t>；</w:t>
      </w:r>
      <w:r>
        <w:t xml:space="preserve">BF16 </w:t>
      </w:r>
      <w:r>
        <w:t>指数范围接近</w:t>
      </w:r>
      <w:r>
        <w:t xml:space="preserve"> FP32</w:t>
      </w:r>
      <w:r>
        <w:t>，训练更稳但尾数精度较低。部分归一化、</w:t>
      </w:r>
      <w:r>
        <w:t>Softmax</w:t>
      </w:r>
      <w:r>
        <w:t>、损失和统计仍常在</w:t>
      </w:r>
      <w:r>
        <w:t xml:space="preserve"> FP32 </w:t>
      </w:r>
      <w:r>
        <w:t>计算。混合精度是否更快取决于硬件与</w:t>
      </w:r>
      <w:r>
        <w:t xml:space="preserve"> kernel</w:t>
      </w:r>
      <w:r>
        <w:t>。</w:t>
      </w:r>
    </w:p>
    <w:p w14:paraId="28F8716D" w14:textId="77777777" w:rsidR="00C70924" w:rsidRDefault="00C1709C">
      <w:r>
        <w:t>梯度累积时，若用</w:t>
      </w:r>
      <w:r>
        <w:t xml:space="preserve"> DDP</w:t>
      </w:r>
      <w:r>
        <w:t>，可在非最后一个微步使用</w:t>
      </w:r>
      <w:r>
        <w:t xml:space="preserve"> </w:t>
      </w:r>
      <w:r>
        <w:rPr>
          <w:noProof/>
          <w:color w:val="183B51"/>
          <w:sz w:val="18"/>
        </w:rPr>
        <w:t>no_sync()</w:t>
      </w:r>
      <w:r>
        <w:t xml:space="preserve"> </w:t>
      </w:r>
      <w:r>
        <w:t>避免每次同步。梯度裁剪应在反缩放之后、优化器更新之前执行。</w:t>
      </w:r>
    </w:p>
    <w:p w14:paraId="5E243D09" w14:textId="77777777" w:rsidR="00C70924" w:rsidRDefault="00C1709C">
      <w:pPr>
        <w:pStyle w:val="21"/>
      </w:pPr>
      <w:bookmarkStart w:id="177" w:name="_Toc235367290"/>
      <w:r>
        <w:t xml:space="preserve">12.6 Checkpoint </w:t>
      </w:r>
      <w:r>
        <w:t>与断点续训</w:t>
      </w:r>
      <w:bookmarkEnd w:id="177"/>
    </w:p>
    <w:p w14:paraId="2F466553" w14:textId="77777777" w:rsidR="00C70924" w:rsidRDefault="00C1709C">
      <w:r>
        <w:rPr>
          <w:b/>
        </w:rPr>
        <w:t>先建立直觉。</w:t>
      </w:r>
      <w:r>
        <w:t xml:space="preserve"> </w:t>
      </w:r>
      <w:r>
        <w:t>真正可续训的</w:t>
      </w:r>
      <w:r>
        <w:t xml:space="preserve"> checkpoint </w:t>
      </w:r>
      <w:r>
        <w:t>包含模型、优化器、</w:t>
      </w:r>
      <w:r>
        <w:t>scheduler</w:t>
      </w:r>
      <w:r>
        <w:t>、</w:t>
      </w:r>
      <w:r>
        <w:t>scaler</w:t>
      </w:r>
      <w:r>
        <w:t>、随机状态、数据位置和并行拓扑信息。分片</w:t>
      </w:r>
      <w:r>
        <w:t xml:space="preserve"> checkpoint </w:t>
      </w:r>
      <w:r>
        <w:t>还要能适配</w:t>
      </w:r>
      <w:r>
        <w:t xml:space="preserve"> world size </w:t>
      </w:r>
      <w:r>
        <w:t>或有转换流程。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3AA9FFF0" w14:textId="77777777" w:rsidR="00C70924" w:rsidRDefault="00C1709C">
      <w:r>
        <w:rPr>
          <w:b/>
        </w:rPr>
        <w:t>把过程拆开看：</w:t>
      </w:r>
    </w:p>
    <w:p w14:paraId="26CC6B69" w14:textId="77777777" w:rsidR="00C70924" w:rsidRDefault="00C1709C">
      <w:pPr>
        <w:pStyle w:val="a"/>
        <w:numPr>
          <w:ilvl w:val="0"/>
          <w:numId w:val="138"/>
        </w:numPr>
      </w:pPr>
      <w:r>
        <w:t>在一致</w:t>
      </w:r>
      <w:r>
        <w:t xml:space="preserve"> step </w:t>
      </w:r>
      <w:r>
        <w:t>建立保存屏障。</w:t>
      </w:r>
    </w:p>
    <w:p w14:paraId="0B417117" w14:textId="77777777" w:rsidR="00C70924" w:rsidRDefault="00C1709C">
      <w:pPr>
        <w:pStyle w:val="a"/>
        <w:numPr>
          <w:ilvl w:val="0"/>
          <w:numId w:val="138"/>
        </w:numPr>
      </w:pPr>
      <w:r>
        <w:t>写临时目录并校验完整。</w:t>
      </w:r>
    </w:p>
    <w:p w14:paraId="689C3FF1" w14:textId="77777777" w:rsidR="00C70924" w:rsidRDefault="00C1709C">
      <w:pPr>
        <w:pStyle w:val="a"/>
        <w:numPr>
          <w:ilvl w:val="0"/>
          <w:numId w:val="138"/>
        </w:numPr>
      </w:pPr>
      <w:r>
        <w:t>原子发布成功标记。</w:t>
      </w:r>
    </w:p>
    <w:p w14:paraId="4D4DF06B" w14:textId="77777777" w:rsidR="00C70924" w:rsidRDefault="00C1709C">
      <w:pPr>
        <w:pStyle w:val="a"/>
        <w:numPr>
          <w:ilvl w:val="0"/>
          <w:numId w:val="138"/>
        </w:numPr>
      </w:pPr>
      <w:r>
        <w:t>恢复后做短程连续性验证。</w:t>
      </w:r>
    </w:p>
    <w:p w14:paraId="420D19FA" w14:textId="77777777" w:rsidR="00C70924" w:rsidRDefault="00C1709C">
      <w:r>
        <w:rPr>
          <w:b/>
        </w:rPr>
        <w:t>最小例子。</w:t>
      </w:r>
      <w:r>
        <w:t xml:space="preserve"> </w:t>
      </w:r>
      <w:r>
        <w:t>只恢复权重会丢失</w:t>
      </w:r>
      <w:r>
        <w:t xml:space="preserve"> Adam </w:t>
      </w:r>
      <w:r>
        <w:t>动量与学习率进度，</w:t>
      </w:r>
      <w:r>
        <w:t xml:space="preserve">loss </w:t>
      </w:r>
      <w:r>
        <w:t>可能突变；数据迭代位置丢失则重复或跳过样本。</w:t>
      </w:r>
      <w:r>
        <w:t xml:space="preserve"> </w:t>
      </w:r>
      <w:r>
        <w:t>例子越小，越容易手算、打印中间量并判断实现是否偏离定义。</w:t>
      </w:r>
    </w:p>
    <w:p w14:paraId="0BAA753F" w14:textId="77777777" w:rsidR="00C70924" w:rsidRDefault="00C1709C">
      <w:r>
        <w:rPr>
          <w:b/>
        </w:rPr>
        <w:t>容易踩坑。</w:t>
      </w:r>
      <w:r>
        <w:t xml:space="preserve"> </w:t>
      </w:r>
      <w:r>
        <w:t>所有</w:t>
      </w:r>
      <w:r>
        <w:t xml:space="preserve"> rank </w:t>
      </w:r>
      <w:r>
        <w:t>写同一文件、成功标记先于分片完成、恢复后重置</w:t>
      </w:r>
      <w:r>
        <w:t xml:space="preserve"> seed</w:t>
      </w:r>
      <w:r>
        <w:t>、从不演练损坏分片，都会让备份失效。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2560BB2B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lastRenderedPageBreak/>
        <w:t>动手任务：训练</w:t>
      </w:r>
      <w:r>
        <w:t xml:space="preserve"> 20 </w:t>
      </w:r>
      <w:r>
        <w:t>步在第</w:t>
      </w:r>
      <w:r>
        <w:t xml:space="preserve"> 10 </w:t>
      </w:r>
      <w:r>
        <w:t>步保存，比较不中断与恢复路径第</w:t>
      </w:r>
      <w:r>
        <w:t xml:space="preserve"> 11—20 </w:t>
      </w:r>
      <w:r>
        <w:t>步的指标。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0AF92CD4" w14:textId="77777777" w:rsidR="00C70924" w:rsidRDefault="00C1709C">
      <w:r>
        <w:t>分片训练的</w:t>
      </w:r>
      <w:r>
        <w:t xml:space="preserve"> checkpoint </w:t>
      </w:r>
      <w:r>
        <w:t>可能包含每</w:t>
      </w:r>
      <w:r>
        <w:t xml:space="preserve"> rank </w:t>
      </w:r>
      <w:r>
        <w:t>的分片、元数据和优化器状态。恢复时世界大小变化并非所有格式都支持。保存内容包括模型、优化器、调度器、随机数、数据位置、全局步和</w:t>
      </w:r>
      <w:r>
        <w:t xml:space="preserve"> scaler</w:t>
      </w:r>
      <w:r>
        <w:t>。</w:t>
      </w:r>
    </w:p>
    <w:p w14:paraId="14396A14" w14:textId="77777777" w:rsidR="00C70924" w:rsidRDefault="00C1709C">
      <w:r>
        <w:t>采用临时目录写完后原子发布，保留完成标记和校验和；定期在独立作业中恢复并跑若干步。只测试</w:t>
      </w:r>
      <w:r>
        <w:t>“</w:t>
      </w:r>
      <w:r>
        <w:t>能加载模型权重</w:t>
      </w:r>
      <w:r>
        <w:t>”</w:t>
      </w:r>
      <w:r>
        <w:t>不足以证明能继续训练。</w:t>
      </w:r>
    </w:p>
    <w:p w14:paraId="79A7496B" w14:textId="77777777" w:rsidR="00C70924" w:rsidRDefault="00C1709C">
      <w:pPr>
        <w:pStyle w:val="21"/>
      </w:pPr>
      <w:bookmarkStart w:id="178" w:name="_Toc235367291"/>
      <w:r>
        <w:t xml:space="preserve">12.7 Accelerate </w:t>
      </w:r>
      <w:r>
        <w:t>与</w:t>
      </w:r>
      <w:r>
        <w:t xml:space="preserve"> DeepSpeed</w:t>
      </w:r>
      <w:bookmarkEnd w:id="178"/>
    </w:p>
    <w:p w14:paraId="21B88B01" w14:textId="77777777" w:rsidR="00C70924" w:rsidRDefault="00C1709C">
      <w:r>
        <w:rPr>
          <w:b/>
        </w:rPr>
        <w:t>从问题出发。</w:t>
      </w:r>
      <w:r>
        <w:t xml:space="preserve"> Accelerate </w:t>
      </w:r>
      <w:r>
        <w:t>提供较薄的设备与分布式抽象，</w:t>
      </w:r>
      <w:r>
        <w:t xml:space="preserve">DeepSpeed </w:t>
      </w:r>
      <w:r>
        <w:t>提供</w:t>
      </w:r>
      <w:r>
        <w:t xml:space="preserve"> ZeRO</w:t>
      </w:r>
      <w:r>
        <w:t>、</w:t>
      </w:r>
      <w:r>
        <w:t xml:space="preserve">offload </w:t>
      </w:r>
      <w:r>
        <w:t>与训练引擎。工具减少配置工作，但不能替代对</w:t>
      </w:r>
      <w:r>
        <w:t xml:space="preserve"> batch</w:t>
      </w:r>
      <w:r>
        <w:t>、状态分片和通信的理解。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3FB96607" w14:textId="77777777" w:rsidR="00C70924" w:rsidRDefault="00C1709C">
      <w:r>
        <w:rPr>
          <w:b/>
        </w:rPr>
        <w:t>沿数据流逐步检查：</w:t>
      </w:r>
    </w:p>
    <w:p w14:paraId="468BEB04" w14:textId="77777777" w:rsidR="00C70924" w:rsidRDefault="00C1709C">
      <w:pPr>
        <w:pStyle w:val="a"/>
        <w:numPr>
          <w:ilvl w:val="0"/>
          <w:numId w:val="139"/>
        </w:numPr>
      </w:pPr>
      <w:r>
        <w:t>先在单卡验证数据和</w:t>
      </w:r>
      <w:r>
        <w:t xml:space="preserve"> loss</w:t>
      </w:r>
      <w:r>
        <w:t>。</w:t>
      </w:r>
    </w:p>
    <w:p w14:paraId="00C3D571" w14:textId="77777777" w:rsidR="00C70924" w:rsidRDefault="00C1709C">
      <w:pPr>
        <w:pStyle w:val="a"/>
        <w:numPr>
          <w:ilvl w:val="0"/>
          <w:numId w:val="139"/>
        </w:numPr>
      </w:pPr>
      <w:r>
        <w:t>用配置文件声明精度与并行。</w:t>
      </w:r>
    </w:p>
    <w:p w14:paraId="73E0137C" w14:textId="77777777" w:rsidR="00C70924" w:rsidRDefault="00C1709C">
      <w:pPr>
        <w:pStyle w:val="a"/>
        <w:numPr>
          <w:ilvl w:val="0"/>
          <w:numId w:val="139"/>
        </w:numPr>
      </w:pPr>
      <w:r>
        <w:t>检查启动后的实际</w:t>
      </w:r>
      <w:r>
        <w:t xml:space="preserve"> world size</w:t>
      </w:r>
      <w:r>
        <w:t>。</w:t>
      </w:r>
    </w:p>
    <w:p w14:paraId="7658682B" w14:textId="77777777" w:rsidR="00C70924" w:rsidRDefault="00C1709C">
      <w:pPr>
        <w:pStyle w:val="a"/>
        <w:numPr>
          <w:ilvl w:val="0"/>
          <w:numId w:val="139"/>
        </w:numPr>
      </w:pPr>
      <w:r>
        <w:t>保存并恢复完整状态。</w:t>
      </w:r>
    </w:p>
    <w:p w14:paraId="38A12332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同一</w:t>
      </w:r>
      <w:r>
        <w:t xml:space="preserve"> YAML </w:t>
      </w:r>
      <w:r>
        <w:t>在库版本变化后默认行为可能改变，运行日志应打印最终解析配置，而不只保存输入文件。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18D00C75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同时让多个框架接管梯度累积、配置键拼错被忽略、只在</w:t>
      </w:r>
      <w:r>
        <w:t xml:space="preserve"> rank0 </w:t>
      </w:r>
      <w:r>
        <w:t>初始化不一致对象，都会产生隐蔽</w:t>
      </w:r>
      <w:r>
        <w:t xml:space="preserve"> bug</w:t>
      </w:r>
      <w:r>
        <w:t>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007AAF70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小实验：用</w:t>
      </w:r>
      <w:r>
        <w:t xml:space="preserve"> Accelerate </w:t>
      </w:r>
      <w:r>
        <w:t>将单卡脚本改为多卡，并逐项说明代码变化与未变化部分。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7DA9015F" w14:textId="77777777" w:rsidR="00C70924" w:rsidRDefault="00C1709C">
      <w:r>
        <w:t xml:space="preserve">Accelerate </w:t>
      </w:r>
      <w:r>
        <w:t>统一设备放置、混合精度和多进程启动，适合把单卡脚本平滑扩展。</w:t>
      </w:r>
      <w:r>
        <w:t xml:space="preserve">DeepSpeed </w:t>
      </w:r>
      <w:r>
        <w:t>提供</w:t>
      </w:r>
      <w:r>
        <w:t xml:space="preserve"> ZeRO</w:t>
      </w:r>
      <w:r>
        <w:t>、流水线、优化器与推理能力。框架简化入口，但不会替你决定正确并行策略，也不会自动修复数据或通信瓶颈。</w:t>
      </w:r>
    </w:p>
    <w:p w14:paraId="57A6A7BA" w14:textId="77777777" w:rsidR="00C70924" w:rsidRDefault="00C1709C">
      <w:r>
        <w:t>调试顺序：单卡小数据过拟合；单机两卡确认数值；扩大卡数并比较全局</w:t>
      </w:r>
      <w:r>
        <w:t xml:space="preserve"> batch</w:t>
      </w:r>
      <w:r>
        <w:t>；再加</w:t>
      </w:r>
      <w:r>
        <w:t xml:space="preserve"> ZeRO/</w:t>
      </w:r>
      <w:r>
        <w:t>混合精度；最后做多机与故障恢复。一次引入所有优化会让问题难以定位。</w:t>
      </w:r>
    </w:p>
    <w:p w14:paraId="2F7D6682" w14:textId="77777777" w:rsidR="00C70924" w:rsidRDefault="00C1709C">
      <w:pPr>
        <w:pStyle w:val="21"/>
      </w:pPr>
      <w:bookmarkStart w:id="179" w:name="_Toc235367292"/>
      <w:r>
        <w:lastRenderedPageBreak/>
        <w:t xml:space="preserve">12.8 </w:t>
      </w:r>
      <w:r>
        <w:t>性能诊断</w:t>
      </w:r>
      <w:bookmarkEnd w:id="179"/>
    </w:p>
    <w:p w14:paraId="78D25E31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性能诊断从时间线入手：数据等待、前向、反向、通信、优化器和</w:t>
      </w:r>
      <w:r>
        <w:t xml:space="preserve"> checkpoint </w:t>
      </w:r>
      <w:r>
        <w:t>各占多少。</w:t>
      </w:r>
      <w:r>
        <w:t xml:space="preserve">GPU </w:t>
      </w:r>
      <w:r>
        <w:t>利用率低只是现象，不直接告诉根因。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39747D41" w14:textId="77777777" w:rsidR="00C70924" w:rsidRDefault="00C1709C">
      <w:r>
        <w:rPr>
          <w:b/>
        </w:rPr>
        <w:t>可以把实现分成以下环节：</w:t>
      </w:r>
    </w:p>
    <w:p w14:paraId="44F5FF67" w14:textId="77777777" w:rsidR="00C70924" w:rsidRDefault="00C1709C">
      <w:pPr>
        <w:pStyle w:val="a"/>
        <w:numPr>
          <w:ilvl w:val="0"/>
          <w:numId w:val="140"/>
        </w:numPr>
      </w:pPr>
      <w:r>
        <w:t>用</w:t>
      </w:r>
      <w:r>
        <w:t xml:space="preserve"> profiler </w:t>
      </w:r>
      <w:r>
        <w:t>捕获稳定窗口。</w:t>
      </w:r>
    </w:p>
    <w:p w14:paraId="2C53F5A0" w14:textId="77777777" w:rsidR="00C70924" w:rsidRDefault="00C1709C">
      <w:pPr>
        <w:pStyle w:val="a"/>
        <w:numPr>
          <w:ilvl w:val="0"/>
          <w:numId w:val="140"/>
        </w:numPr>
      </w:pPr>
      <w:r>
        <w:t>查看</w:t>
      </w:r>
      <w:r>
        <w:t xml:space="preserve"> kernel </w:t>
      </w:r>
      <w:r>
        <w:t>空洞与通信重叠。</w:t>
      </w:r>
    </w:p>
    <w:p w14:paraId="2C02C17C" w14:textId="77777777" w:rsidR="00C70924" w:rsidRDefault="00C1709C">
      <w:pPr>
        <w:pStyle w:val="a"/>
        <w:numPr>
          <w:ilvl w:val="0"/>
          <w:numId w:val="140"/>
        </w:numPr>
      </w:pPr>
      <w:r>
        <w:t>统计数据加载和</w:t>
      </w:r>
      <w:r>
        <w:t xml:space="preserve"> CPU</w:t>
      </w:r>
      <w:r>
        <w:t>。</w:t>
      </w:r>
    </w:p>
    <w:p w14:paraId="00C57B08" w14:textId="77777777" w:rsidR="00C70924" w:rsidRDefault="00C1709C">
      <w:pPr>
        <w:pStyle w:val="a"/>
        <w:numPr>
          <w:ilvl w:val="0"/>
          <w:numId w:val="140"/>
        </w:numPr>
      </w:pPr>
      <w:r>
        <w:t>一次只改变一个瓶颈。</w:t>
      </w:r>
    </w:p>
    <w:p w14:paraId="330D923C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所有</w:t>
      </w:r>
      <w:r>
        <w:t xml:space="preserve"> rank </w:t>
      </w:r>
      <w:r>
        <w:t>在</w:t>
      </w:r>
      <w:r>
        <w:t xml:space="preserve"> All-Reduce </w:t>
      </w:r>
      <w:r>
        <w:t>前等待同一个慢</w:t>
      </w:r>
      <w:r>
        <w:t xml:space="preserve"> rank</w:t>
      </w:r>
      <w:r>
        <w:t>，可能来自样本长度不均或硬件降频，而不是</w:t>
      </w:r>
      <w:r>
        <w:t xml:space="preserve"> NCCL </w:t>
      </w:r>
      <w:r>
        <w:t>本身。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2AAFE7B5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只看</w:t>
      </w:r>
      <w:r>
        <w:t xml:space="preserve"> nvidia-smi </w:t>
      </w:r>
      <w:r>
        <w:t>瞬时利用率、</w:t>
      </w:r>
      <w:r>
        <w:t xml:space="preserve">profile </w:t>
      </w:r>
      <w:r>
        <w:t>包含预热、用更大</w:t>
      </w:r>
      <w:r>
        <w:t xml:space="preserve"> batch </w:t>
      </w:r>
      <w:r>
        <w:t>掩盖数据错误、跨节点未绑定网卡，都会误诊。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3958DCEA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现在动手：对一次训练</w:t>
      </w:r>
      <w:r>
        <w:t xml:space="preserve"> step </w:t>
      </w:r>
      <w:r>
        <w:t>做时间分解，提出证据支持的三项优化并复测。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211FCA26" w14:textId="77777777" w:rsidR="00C70924" w:rsidRDefault="00C1709C">
      <w:r>
        <w:t>记录每步时间、数据时间、前向</w:t>
      </w:r>
      <w:r>
        <w:t>/</w:t>
      </w:r>
      <w:r>
        <w:t>反向、优化器、通信、</w:t>
      </w:r>
      <w:r>
        <w:t>MFU</w:t>
      </w:r>
      <w:r>
        <w:t>、网络带宽和显存。卡利用率低可能是数据慢、通信慢、微批过小、</w:t>
      </w:r>
      <w:r>
        <w:t xml:space="preserve">CPU </w:t>
      </w:r>
      <w:r>
        <w:t>同步或频繁</w:t>
      </w:r>
      <w:r>
        <w:t xml:space="preserve"> checkpoint</w:t>
      </w:r>
      <w:r>
        <w:t>。某</w:t>
      </w:r>
      <w:r>
        <w:t xml:space="preserve"> rank </w:t>
      </w:r>
      <w:r>
        <w:t>变慢会拖住所有同步</w:t>
      </w:r>
      <w:r>
        <w:t xml:space="preserve"> rank</w:t>
      </w:r>
      <w:r>
        <w:t>，需排查慢卡和数据倾斜。</w:t>
      </w:r>
    </w:p>
    <w:p w14:paraId="5B9ADA63" w14:textId="77777777" w:rsidR="00C70924" w:rsidRDefault="00C1709C">
      <w:pPr>
        <w:pStyle w:val="21"/>
      </w:pPr>
      <w:bookmarkStart w:id="180" w:name="_Toc235367293"/>
      <w:r>
        <w:t xml:space="preserve">12.9 </w:t>
      </w:r>
      <w:r>
        <w:t>练习与资料</w:t>
      </w:r>
      <w:bookmarkEnd w:id="180"/>
    </w:p>
    <w:p w14:paraId="5EB8E5D9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练习分布式不能只追求跑通，还要验证数值等价、样本覆盖、故障恢复和性能缩放。规模扩大前先在小集群注入错误。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7656A685" w14:textId="77777777" w:rsidR="00C70924" w:rsidRDefault="00C1709C">
      <w:r>
        <w:rPr>
          <w:b/>
        </w:rPr>
        <w:t>真正动手时按这个顺序走：</w:t>
      </w:r>
    </w:p>
    <w:p w14:paraId="753F43B5" w14:textId="77777777" w:rsidR="00C70924" w:rsidRDefault="00C1709C">
      <w:pPr>
        <w:pStyle w:val="a"/>
        <w:numPr>
          <w:ilvl w:val="0"/>
          <w:numId w:val="141"/>
        </w:numPr>
      </w:pPr>
      <w:r>
        <w:t>单卡与多卡</w:t>
      </w:r>
      <w:r>
        <w:t xml:space="preserve"> loss </w:t>
      </w:r>
      <w:r>
        <w:t>对齐。</w:t>
      </w:r>
    </w:p>
    <w:p w14:paraId="17157FA7" w14:textId="77777777" w:rsidR="00C70924" w:rsidRDefault="00C1709C">
      <w:pPr>
        <w:pStyle w:val="a"/>
        <w:numPr>
          <w:ilvl w:val="0"/>
          <w:numId w:val="141"/>
        </w:numPr>
      </w:pPr>
      <w:r>
        <w:t>检查全局</w:t>
      </w:r>
      <w:r>
        <w:t xml:space="preserve"> batch </w:t>
      </w:r>
      <w:r>
        <w:t>样本。</w:t>
      </w:r>
    </w:p>
    <w:p w14:paraId="2ECED7C0" w14:textId="77777777" w:rsidR="00C70924" w:rsidRDefault="00C1709C">
      <w:pPr>
        <w:pStyle w:val="a"/>
        <w:numPr>
          <w:ilvl w:val="0"/>
          <w:numId w:val="141"/>
        </w:numPr>
      </w:pPr>
      <w:r>
        <w:t xml:space="preserve">kill </w:t>
      </w:r>
      <w:r>
        <w:t>一个进程观察行为。</w:t>
      </w:r>
    </w:p>
    <w:p w14:paraId="5037AF6D" w14:textId="77777777" w:rsidR="00C70924" w:rsidRDefault="00C1709C">
      <w:pPr>
        <w:pStyle w:val="a"/>
        <w:numPr>
          <w:ilvl w:val="0"/>
          <w:numId w:val="141"/>
        </w:numPr>
      </w:pPr>
      <w:r>
        <w:t>恢复后比较状态。</w:t>
      </w:r>
    </w:p>
    <w:p w14:paraId="0351B7CD" w14:textId="77777777" w:rsidR="00C70924" w:rsidRDefault="00C1709C">
      <w:r>
        <w:rPr>
          <w:b/>
        </w:rPr>
        <w:lastRenderedPageBreak/>
        <w:t>先做最小实验。</w:t>
      </w:r>
      <w:r>
        <w:t xml:space="preserve"> </w:t>
      </w:r>
      <w:r>
        <w:t>固定有效</w:t>
      </w:r>
      <w:r>
        <w:t xml:space="preserve"> batch </w:t>
      </w:r>
      <w:r>
        <w:t>与随机性后，</w:t>
      </w:r>
      <w:r>
        <w:t xml:space="preserve">DDP </w:t>
      </w:r>
      <w:r>
        <w:t>结果应与单卡在容差内接近；完全逐位相同通常不现实。</w:t>
      </w:r>
      <w:r>
        <w:t xml:space="preserve"> </w:t>
      </w:r>
      <w:r>
        <w:t>把随机性固定并保留中间量，这个例子就能成为后续优化时的回归基线。</w:t>
      </w:r>
    </w:p>
    <w:p w14:paraId="7104E6B9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多卡更快就认为正确、没有</w:t>
      </w:r>
      <w:r>
        <w:t xml:space="preserve"> barrier </w:t>
      </w:r>
      <w:r>
        <w:t>超时、异常进程未清理、恢复只看能启动，都会遗漏。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64142A5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验证任务：完成一份</w:t>
      </w:r>
      <w:r>
        <w:t xml:space="preserve"> DDP/FSDP </w:t>
      </w:r>
      <w:r>
        <w:t>验收清单，包含正确性、吞吐、显存和恢复。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74A921FF" w14:textId="77777777" w:rsidR="00C70924" w:rsidRDefault="00C1709C">
      <w:r>
        <w:t>练习：用</w:t>
      </w:r>
      <w:r>
        <w:t xml:space="preserve"> 1/2/4 </w:t>
      </w:r>
      <w:r>
        <w:t>卡</w:t>
      </w:r>
      <w:r>
        <w:t xml:space="preserve"> DDP </w:t>
      </w:r>
      <w:r>
        <w:t>保持全局</w:t>
      </w:r>
      <w:r>
        <w:t xml:space="preserve"> batch </w:t>
      </w:r>
      <w:r>
        <w:t>不变并比较</w:t>
      </w:r>
      <w:r>
        <w:t xml:space="preserve"> loss</w:t>
      </w:r>
      <w:r>
        <w:t>；估算</w:t>
      </w:r>
      <w:r>
        <w:t xml:space="preserve"> ZeRO-1/2/3 </w:t>
      </w:r>
      <w:r>
        <w:t>各自切分哪些状态；画出</w:t>
      </w:r>
      <w:r>
        <w:t xml:space="preserve"> 8 </w:t>
      </w:r>
      <w:r>
        <w:t>卡上</w:t>
      </w:r>
      <w:r>
        <w:t xml:space="preserve"> DP=2</w:t>
      </w:r>
      <w:r>
        <w:t>、</w:t>
      </w:r>
      <w:r>
        <w:t>TP=2</w:t>
      </w:r>
      <w:r>
        <w:t>、</w:t>
      </w:r>
      <w:r>
        <w:t xml:space="preserve">PP=2 </w:t>
      </w:r>
      <w:r>
        <w:t>的</w:t>
      </w:r>
      <w:r>
        <w:t xml:space="preserve"> rank </w:t>
      </w:r>
      <w:r>
        <w:t>分组。</w:t>
      </w:r>
    </w:p>
    <w:p w14:paraId="178A1E0A" w14:textId="77777777" w:rsidR="00C70924" w:rsidRDefault="00C1709C">
      <w:r>
        <w:t>延伸阅读：</w:t>
      </w:r>
      <w:hyperlink r:id="rId88">
        <w:r>
          <w:rPr>
            <w:color w:val="2F7E91"/>
            <w:u w:val="single"/>
          </w:rPr>
          <w:t>PyTorch DDP</w:t>
        </w:r>
      </w:hyperlink>
      <w:r>
        <w:t>、</w:t>
      </w:r>
      <w:hyperlink r:id="rId89">
        <w:r>
          <w:rPr>
            <w:color w:val="2F7E91"/>
            <w:u w:val="single"/>
          </w:rPr>
          <w:t>PyTorch FSDP</w:t>
        </w:r>
      </w:hyperlink>
      <w:r>
        <w:t>、</w:t>
      </w:r>
      <w:hyperlink r:id="rId90">
        <w:r>
          <w:rPr>
            <w:color w:val="2F7E91"/>
            <w:u w:val="single"/>
          </w:rPr>
          <w:t xml:space="preserve">DeepSpeed ZeRO </w:t>
        </w:r>
        <w:r>
          <w:rPr>
            <w:color w:val="2F7E91"/>
            <w:u w:val="single"/>
          </w:rPr>
          <w:t>教程</w:t>
        </w:r>
      </w:hyperlink>
      <w:r>
        <w:t>。</w:t>
      </w:r>
    </w:p>
    <w:p w14:paraId="28AF166A" w14:textId="77777777" w:rsidR="00C70924" w:rsidRDefault="00C1709C">
      <w:pPr>
        <w:pStyle w:val="21"/>
      </w:pPr>
      <w:bookmarkStart w:id="181" w:name="_Toc235367294"/>
      <w:r>
        <w:t>本章配套代码</w:t>
      </w:r>
      <w:bookmarkEnd w:id="181"/>
    </w:p>
    <w:p w14:paraId="5FFB9D7F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52D60BCB" w14:textId="77777777" w:rsidR="00C70924" w:rsidRDefault="00C1709C">
      <w:pPr>
        <w:pStyle w:val="a0"/>
      </w:pPr>
      <w:hyperlink r:id="rId91">
        <w:r>
          <w:rPr>
            <w:color w:val="2F7E91"/>
            <w:u w:val="single"/>
          </w:rPr>
          <w:t>`examples/12_ddp_minimal.py`</w:t>
        </w:r>
      </w:hyperlink>
      <w:r>
        <w:t>：</w:t>
      </w:r>
      <w:r>
        <w:t xml:space="preserve">torchrun </w:t>
      </w:r>
      <w:r>
        <w:t>启动的最小</w:t>
      </w:r>
      <w:r>
        <w:t xml:space="preserve"> DDP</w:t>
      </w:r>
      <w:r>
        <w:t>。</w:t>
      </w:r>
    </w:p>
    <w:p w14:paraId="788F51D8" w14:textId="77777777" w:rsidR="00C70924" w:rsidRDefault="00C1709C">
      <w:pPr>
        <w:pStyle w:val="21"/>
      </w:pPr>
      <w:bookmarkStart w:id="182" w:name="_Toc235367295"/>
      <w:r>
        <w:t>本章端到端实验：把知识变成可复现证据</w:t>
      </w:r>
      <w:bookmarkEnd w:id="182"/>
    </w:p>
    <w:p w14:paraId="2D43C946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1C8D5B5F" w14:textId="77777777" w:rsidR="00C70924" w:rsidRDefault="00C1709C">
      <w:pPr>
        <w:pStyle w:val="31"/>
      </w:pPr>
      <w:bookmarkStart w:id="183" w:name="_Toc235367296"/>
      <w:r>
        <w:t>实验步骤</w:t>
      </w:r>
      <w:bookmarkEnd w:id="183"/>
    </w:p>
    <w:p w14:paraId="75F7164A" w14:textId="77777777" w:rsidR="00C70924" w:rsidRDefault="00C1709C">
      <w:pPr>
        <w:pStyle w:val="a"/>
        <w:numPr>
          <w:ilvl w:val="0"/>
          <w:numId w:val="142"/>
        </w:numPr>
      </w:pPr>
      <w:r>
        <w:t>运行两卡最小</w:t>
      </w:r>
      <w:r>
        <w:t xml:space="preserve"> DDP</w:t>
      </w:r>
      <w:r>
        <w:t>，打印每个</w:t>
      </w:r>
      <w:r>
        <w:t xml:space="preserve"> rank </w:t>
      </w:r>
      <w:r>
        <w:t>样本</w:t>
      </w:r>
      <w:r>
        <w:t xml:space="preserve"> id </w:t>
      </w:r>
      <w:r>
        <w:t>并验证无重复覆盖。</w:t>
      </w:r>
    </w:p>
    <w:p w14:paraId="231EF95D" w14:textId="77777777" w:rsidR="00C70924" w:rsidRDefault="00C1709C">
      <w:pPr>
        <w:pStyle w:val="a"/>
        <w:numPr>
          <w:ilvl w:val="0"/>
          <w:numId w:val="142"/>
        </w:numPr>
      </w:pPr>
      <w:r>
        <w:t>为一个模型估算</w:t>
      </w:r>
      <w:r>
        <w:t xml:space="preserve"> DDP </w:t>
      </w:r>
      <w:r>
        <w:t>与</w:t>
      </w:r>
      <w:r>
        <w:t xml:space="preserve"> ZeRO-1/2/3 </w:t>
      </w:r>
      <w:r>
        <w:t>的理论状态显存，并说明遗漏项。</w:t>
      </w:r>
    </w:p>
    <w:p w14:paraId="76512E96" w14:textId="77777777" w:rsidR="00C70924" w:rsidRDefault="00C1709C">
      <w:pPr>
        <w:pStyle w:val="a"/>
        <w:numPr>
          <w:ilvl w:val="0"/>
          <w:numId w:val="142"/>
        </w:numPr>
      </w:pPr>
      <w:r>
        <w:t>为</w:t>
      </w:r>
      <w:r>
        <w:t xml:space="preserve"> 8 </w:t>
      </w:r>
      <w:r>
        <w:t>卡单机和</w:t>
      </w:r>
      <w:r>
        <w:t xml:space="preserve"> 2×8 </w:t>
      </w:r>
      <w:r>
        <w:t>卡集群分别设计并行网格并解释通信。</w:t>
      </w:r>
    </w:p>
    <w:p w14:paraId="23752D7A" w14:textId="77777777" w:rsidR="00C70924" w:rsidRDefault="00C1709C">
      <w:pPr>
        <w:pStyle w:val="a"/>
        <w:numPr>
          <w:ilvl w:val="0"/>
          <w:numId w:val="142"/>
        </w:numPr>
      </w:pPr>
      <w:r>
        <w:t>用四个</w:t>
      </w:r>
      <w:r>
        <w:t xml:space="preserve"> rank </w:t>
      </w:r>
      <w:r>
        <w:t>的小向量手工演示四种集合通信结果。</w:t>
      </w:r>
    </w:p>
    <w:p w14:paraId="615E53E5" w14:textId="77777777" w:rsidR="00C70924" w:rsidRDefault="00C1709C">
      <w:pPr>
        <w:pStyle w:val="a"/>
        <w:numPr>
          <w:ilvl w:val="0"/>
          <w:numId w:val="142"/>
        </w:numPr>
      </w:pPr>
      <w:r>
        <w:t>比较</w:t>
      </w:r>
      <w:r>
        <w:t xml:space="preserve"> FP32</w:t>
      </w:r>
      <w:r>
        <w:t>、</w:t>
      </w:r>
      <w:r>
        <w:t>FP16+scaler</w:t>
      </w:r>
      <w:r>
        <w:t>、</w:t>
      </w:r>
      <w:r>
        <w:t xml:space="preserve">BF16 </w:t>
      </w:r>
      <w:r>
        <w:t>的损失曲线、显存和吞吐。</w:t>
      </w:r>
    </w:p>
    <w:p w14:paraId="7AC56954" w14:textId="77777777" w:rsidR="00C70924" w:rsidRDefault="00C1709C">
      <w:pPr>
        <w:pStyle w:val="a"/>
        <w:numPr>
          <w:ilvl w:val="0"/>
          <w:numId w:val="142"/>
        </w:numPr>
      </w:pPr>
      <w:r>
        <w:t>训练</w:t>
      </w:r>
      <w:r>
        <w:t xml:space="preserve"> 20 </w:t>
      </w:r>
      <w:r>
        <w:t>步在第</w:t>
      </w:r>
      <w:r>
        <w:t xml:space="preserve"> 10 </w:t>
      </w:r>
      <w:r>
        <w:t>步保存，比较不中断与恢复路径第</w:t>
      </w:r>
      <w:r>
        <w:t xml:space="preserve"> 11—20 </w:t>
      </w:r>
      <w:r>
        <w:t>步的指标。</w:t>
      </w:r>
    </w:p>
    <w:p w14:paraId="0266C65D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3BD4813A" w14:textId="77777777" w:rsidR="00C70924" w:rsidRDefault="00C1709C">
      <w:pPr>
        <w:pStyle w:val="31"/>
      </w:pPr>
      <w:bookmarkStart w:id="184" w:name="_Toc235367297"/>
      <w:r>
        <w:lastRenderedPageBreak/>
        <w:t>验收标准</w:t>
      </w:r>
      <w:bookmarkEnd w:id="184"/>
    </w:p>
    <w:p w14:paraId="626E64B0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4019A3E1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32B0D6D1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452DCEDE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0965E44E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24F44D05" w14:textId="77777777" w:rsidR="00C70924" w:rsidRDefault="00C1709C">
      <w:pPr>
        <w:pStyle w:val="31"/>
      </w:pPr>
      <w:bookmarkStart w:id="185" w:name="_Toc235367298"/>
      <w:r>
        <w:t>本章自测</w:t>
      </w:r>
      <w:bookmarkEnd w:id="185"/>
    </w:p>
    <w:p w14:paraId="4B3B73A2" w14:textId="77777777" w:rsidR="00C70924" w:rsidRDefault="00C1709C">
      <w:pPr>
        <w:pStyle w:val="a"/>
        <w:numPr>
          <w:ilvl w:val="0"/>
          <w:numId w:val="143"/>
        </w:numPr>
      </w:pPr>
      <w:r>
        <w:t>不看正文，用自己的话解释</w:t>
      </w:r>
      <w:r>
        <w:t xml:space="preserve">“DataParallel </w:t>
      </w:r>
      <w:r>
        <w:t>在单进程聚合，</w:t>
      </w:r>
      <w:r>
        <w:t xml:space="preserve">DDP </w:t>
      </w:r>
      <w:r>
        <w:t>为每个进程维护模型副本并用</w:t>
      </w:r>
      <w:r>
        <w:t xml:space="preserve"> All-Reduce </w:t>
      </w:r>
      <w:r>
        <w:t>同步梯度</w:t>
      </w:r>
      <w:r>
        <w:t>”</w:t>
      </w:r>
      <w:r>
        <w:t>，并给出一个可以证伪的测试。</w:t>
      </w:r>
    </w:p>
    <w:p w14:paraId="42CFFE3F" w14:textId="77777777" w:rsidR="00C70924" w:rsidRDefault="00C1709C">
      <w:pPr>
        <w:pStyle w:val="a"/>
        <w:numPr>
          <w:ilvl w:val="0"/>
          <w:numId w:val="143"/>
        </w:numPr>
      </w:pPr>
      <w:r>
        <w:t>不看正文，用自己的话解释</w:t>
      </w:r>
      <w:r>
        <w:t xml:space="preserve">“ZeRO/FSDP </w:t>
      </w:r>
      <w:r>
        <w:t>将优化器状态、梯度乃至参数分片到各</w:t>
      </w:r>
      <w:r>
        <w:t xml:space="preserve"> rank</w:t>
      </w:r>
      <w:r>
        <w:t>，降低单卡冗余</w:t>
      </w:r>
      <w:r>
        <w:t>”</w:t>
      </w:r>
      <w:r>
        <w:t>，并给出一个可以证伪的测试。</w:t>
      </w:r>
    </w:p>
    <w:p w14:paraId="40597C0C" w14:textId="77777777" w:rsidR="00C70924" w:rsidRDefault="00C1709C">
      <w:pPr>
        <w:pStyle w:val="a"/>
        <w:numPr>
          <w:ilvl w:val="0"/>
          <w:numId w:val="143"/>
        </w:numPr>
      </w:pPr>
      <w:r>
        <w:t>不看正文，用自己的话解释</w:t>
      </w:r>
      <w:r>
        <w:t xml:space="preserve">“Tensor Parallel </w:t>
      </w:r>
      <w:r>
        <w:t>切单层矩阵，</w:t>
      </w:r>
      <w:r>
        <w:t xml:space="preserve">Pipeline Parallel </w:t>
      </w:r>
      <w:r>
        <w:t>切层，</w:t>
      </w:r>
      <w:r>
        <w:t xml:space="preserve">Sequence/Context Parallel </w:t>
      </w:r>
      <w:r>
        <w:t>切序列，</w:t>
      </w:r>
      <w:r>
        <w:t xml:space="preserve">Expert Parallel </w:t>
      </w:r>
      <w:r>
        <w:t>切专家</w:t>
      </w:r>
      <w:r>
        <w:t>”</w:t>
      </w:r>
      <w:r>
        <w:t>，并给出一个可以证伪的测试。</w:t>
      </w:r>
    </w:p>
    <w:p w14:paraId="43F8A4F0" w14:textId="77777777" w:rsidR="00C70924" w:rsidRDefault="00C1709C">
      <w:pPr>
        <w:pStyle w:val="a"/>
        <w:numPr>
          <w:ilvl w:val="0"/>
          <w:numId w:val="143"/>
        </w:numPr>
      </w:pPr>
      <w:r>
        <w:t>不看正文，用自己的话解释</w:t>
      </w:r>
      <w:r>
        <w:t>“</w:t>
      </w:r>
      <w:r>
        <w:t>集合通信是并行算法的语言：</w:t>
      </w:r>
      <w:r>
        <w:t xml:space="preserve">All-Reduce </w:t>
      </w:r>
      <w:r>
        <w:t>汇总并复制结果，</w:t>
      </w:r>
      <w:r>
        <w:t xml:space="preserve">Reduce-Scatter </w:t>
      </w:r>
      <w:r>
        <w:t>汇总后分片，</w:t>
      </w:r>
      <w:r>
        <w:t xml:space="preserve">All-Gather </w:t>
      </w:r>
      <w:r>
        <w:t>收集分片，</w:t>
      </w:r>
      <w:r>
        <w:t xml:space="preserve">All-to-All </w:t>
      </w:r>
      <w:r>
        <w:t>重新分发不同数据</w:t>
      </w:r>
      <w:r>
        <w:t>”</w:t>
      </w:r>
      <w:r>
        <w:t>，并给出一个可以证伪的测试。</w:t>
      </w:r>
    </w:p>
    <w:p w14:paraId="34DC5717" w14:textId="77777777" w:rsidR="00C70924" w:rsidRDefault="00C1709C">
      <w:pPr>
        <w:pStyle w:val="a"/>
        <w:numPr>
          <w:ilvl w:val="0"/>
          <w:numId w:val="143"/>
        </w:numPr>
      </w:pPr>
      <w:r>
        <w:t>不看正文，用自己的话解释</w:t>
      </w:r>
      <w:r>
        <w:t xml:space="preserve">“FP16 </w:t>
      </w:r>
      <w:r>
        <w:t>范围小，常需</w:t>
      </w:r>
      <w:r>
        <w:t xml:space="preserve"> loss scaling”</w:t>
      </w:r>
      <w:r>
        <w:t>，并给出一个可以证伪的测试。</w:t>
      </w:r>
    </w:p>
    <w:p w14:paraId="0405E746" w14:textId="77777777" w:rsidR="00C70924" w:rsidRDefault="00C1709C">
      <w:pPr>
        <w:pStyle w:val="a"/>
        <w:numPr>
          <w:ilvl w:val="0"/>
          <w:numId w:val="143"/>
        </w:numPr>
      </w:pPr>
      <w:r>
        <w:t>不看正文，用自己的话解释</w:t>
      </w:r>
      <w:r>
        <w:t>“</w:t>
      </w:r>
      <w:r>
        <w:t>真正可续训的</w:t>
      </w:r>
      <w:r>
        <w:t xml:space="preserve"> checkpoint </w:t>
      </w:r>
      <w:r>
        <w:t>包含模型、优化器、</w:t>
      </w:r>
      <w:r>
        <w:t>scheduler</w:t>
      </w:r>
      <w:r>
        <w:t>、</w:t>
      </w:r>
      <w:r>
        <w:t>scaler</w:t>
      </w:r>
      <w:r>
        <w:t>、随机状态、数据位置和并行拓扑信息</w:t>
      </w:r>
      <w:r>
        <w:t>”</w:t>
      </w:r>
      <w:r>
        <w:t>，并给出一个可以证伪的测试。</w:t>
      </w:r>
    </w:p>
    <w:p w14:paraId="71861AB4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40BB6706" w14:textId="77777777" w:rsidR="00C70924" w:rsidRDefault="00C1709C">
      <w:pPr>
        <w:pStyle w:val="1"/>
        <w:pageBreakBefore/>
      </w:pPr>
      <w:bookmarkStart w:id="186" w:name="_Toc235367299"/>
      <w:r>
        <w:lastRenderedPageBreak/>
        <w:t>第十三章　推理优化：量化、蒸馏、</w:t>
      </w:r>
      <w:r>
        <w:t xml:space="preserve">KV Cache </w:t>
      </w:r>
      <w:r>
        <w:t>与高效服务</w:t>
      </w:r>
      <w:bookmarkEnd w:id="186"/>
    </w:p>
    <w:p w14:paraId="706C1FED" w14:textId="77777777" w:rsidR="00C70924" w:rsidRDefault="00C1709C">
      <w:r>
        <w:t>推理优化要围绕目标场景：离线吞吐、在线首</w:t>
      </w:r>
      <w:r>
        <w:t xml:space="preserve"> token</w:t>
      </w:r>
      <w:r>
        <w:t>、持续解码、长上下文、边缘设备各有不同瓶颈。先测</w:t>
      </w:r>
      <w:r>
        <w:t xml:space="preserve"> profile</w:t>
      </w:r>
      <w:r>
        <w:t>，再选技术。量化减少权重带宽，</w:t>
      </w:r>
      <w:r>
        <w:t xml:space="preserve">KV Cache </w:t>
      </w:r>
      <w:r>
        <w:t>优化减少重复计算，</w:t>
      </w:r>
      <w:r>
        <w:t xml:space="preserve">FlashAttention </w:t>
      </w:r>
      <w:r>
        <w:t>减少内存访问，连续批处理提高设备利用率，彼此解决的问题不同。</w:t>
      </w:r>
    </w:p>
    <w:p w14:paraId="7F11C3A0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2E279AC7" wp14:editId="406981CF">
            <wp:extent cx="5806440" cy="3266122"/>
            <wp:effectExtent l="0" t="0" r="0" b="0"/>
            <wp:docPr id="26" name="Picture 26" descr="推理优化栈" title="推理优化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3_inference_stack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ACD21" w14:textId="77777777" w:rsidR="00C70924" w:rsidRDefault="00C1709C">
      <w:pPr>
        <w:pStyle w:val="FigureCaption"/>
      </w:pPr>
      <w:r>
        <w:t>图</w:t>
      </w:r>
      <w:r>
        <w:t xml:space="preserve"> 13-1</w:t>
      </w:r>
      <w:r>
        <w:t xml:space="preserve">　从模型表示、算子、缓存到调度的分层优化；每层都需质量与性能回归。</w:t>
      </w:r>
    </w:p>
    <w:p w14:paraId="52EC5C81" w14:textId="77777777" w:rsidR="00C70924" w:rsidRDefault="00C1709C">
      <w:pPr>
        <w:pStyle w:val="21"/>
      </w:pPr>
      <w:bookmarkStart w:id="187" w:name="_Toc235367300"/>
      <w:r>
        <w:t xml:space="preserve">13.1 Prefill </w:t>
      </w:r>
      <w:r>
        <w:t>与</w:t>
      </w:r>
      <w:r>
        <w:t xml:space="preserve"> Decode</w:t>
      </w:r>
      <w:bookmarkEnd w:id="187"/>
    </w:p>
    <w:p w14:paraId="50A5A1D2" w14:textId="77777777" w:rsidR="00C70924" w:rsidRDefault="00C1709C">
      <w:r>
        <w:rPr>
          <w:b/>
        </w:rPr>
        <w:t>先建立直觉。</w:t>
      </w:r>
      <w:r>
        <w:t xml:space="preserve"> Prefill </w:t>
      </w:r>
      <w:r>
        <w:t>对整段输入并行计算并建立</w:t>
      </w:r>
      <w:r>
        <w:t xml:space="preserve"> KV Cache</w:t>
      </w:r>
      <w:r>
        <w:t>，通常计算密集；</w:t>
      </w:r>
      <w:r>
        <w:t xml:space="preserve">Decode </w:t>
      </w:r>
      <w:r>
        <w:t>每步只处理新</w:t>
      </w:r>
      <w:r>
        <w:t xml:space="preserve"> token</w:t>
      </w:r>
      <w:r>
        <w:t>，却反复读取大量权重和缓存，通常更受内存带宽与调度影响。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7D3DD0C6" w14:textId="77777777" w:rsidR="00C70924" w:rsidRDefault="00C1709C">
      <w:r>
        <w:rPr>
          <w:b/>
        </w:rPr>
        <w:t>把过程拆开看：</w:t>
      </w:r>
    </w:p>
    <w:p w14:paraId="477F33D1" w14:textId="77777777" w:rsidR="00C70924" w:rsidRDefault="00C1709C">
      <w:pPr>
        <w:pStyle w:val="a"/>
        <w:numPr>
          <w:ilvl w:val="0"/>
          <w:numId w:val="144"/>
        </w:numPr>
      </w:pPr>
      <w:r>
        <w:t xml:space="preserve">prefill </w:t>
      </w:r>
      <w:r>
        <w:t>产生首</w:t>
      </w:r>
      <w:r>
        <w:t xml:space="preserve"> token </w:t>
      </w:r>
      <w:r>
        <w:t>与缓存。</w:t>
      </w:r>
    </w:p>
    <w:p w14:paraId="75F3A460" w14:textId="77777777" w:rsidR="00C70924" w:rsidRDefault="00C1709C">
      <w:pPr>
        <w:pStyle w:val="a"/>
        <w:numPr>
          <w:ilvl w:val="0"/>
          <w:numId w:val="144"/>
        </w:numPr>
      </w:pPr>
      <w:r>
        <w:t xml:space="preserve">decode </w:t>
      </w:r>
      <w:r>
        <w:t>读取历史缓存。</w:t>
      </w:r>
    </w:p>
    <w:p w14:paraId="1EF5F3B5" w14:textId="77777777" w:rsidR="00C70924" w:rsidRDefault="00C1709C">
      <w:pPr>
        <w:pStyle w:val="a"/>
        <w:numPr>
          <w:ilvl w:val="0"/>
          <w:numId w:val="144"/>
        </w:numPr>
      </w:pPr>
      <w:r>
        <w:t>逐步采样并追加缓存。</w:t>
      </w:r>
    </w:p>
    <w:p w14:paraId="5C9331E8" w14:textId="77777777" w:rsidR="00C70924" w:rsidRDefault="00C1709C">
      <w:pPr>
        <w:pStyle w:val="a"/>
        <w:numPr>
          <w:ilvl w:val="0"/>
          <w:numId w:val="144"/>
        </w:numPr>
      </w:pPr>
      <w:r>
        <w:t>遇</w:t>
      </w:r>
      <w:r>
        <w:t xml:space="preserve"> EOS/</w:t>
      </w:r>
      <w:r>
        <w:t>长度</w:t>
      </w:r>
      <w:r>
        <w:t>/</w:t>
      </w:r>
      <w:r>
        <w:t>停止串结束。</w:t>
      </w:r>
    </w:p>
    <w:p w14:paraId="15EE723E" w14:textId="77777777" w:rsidR="00C70924" w:rsidRDefault="00C1709C">
      <w:r>
        <w:rPr>
          <w:b/>
        </w:rPr>
        <w:t>最小例子。</w:t>
      </w:r>
      <w:r>
        <w:t xml:space="preserve"> </w:t>
      </w:r>
      <w:r>
        <w:t>长提示短回答主要压力在</w:t>
      </w:r>
      <w:r>
        <w:t xml:space="preserve"> prefill </w:t>
      </w:r>
      <w:r>
        <w:t>和</w:t>
      </w:r>
      <w:r>
        <w:t xml:space="preserve"> TTFT</w:t>
      </w:r>
      <w:r>
        <w:t>；短提示长回答主要压力在</w:t>
      </w:r>
      <w:r>
        <w:t xml:space="preserve"> decode</w:t>
      </w:r>
      <w:r>
        <w:t>、</w:t>
      </w:r>
      <w:r>
        <w:t xml:space="preserve">TPOT </w:t>
      </w:r>
      <w:r>
        <w:t>和缓存占用。</w:t>
      </w:r>
      <w:r>
        <w:t xml:space="preserve"> </w:t>
      </w:r>
      <w:r>
        <w:t>例子越小，越容易手算、打印中间量并判断实现是否偏离定义。</w:t>
      </w:r>
    </w:p>
    <w:p w14:paraId="77A169A5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用单一</w:t>
      </w:r>
      <w:r>
        <w:t xml:space="preserve"> tokens/s </w:t>
      </w:r>
      <w:r>
        <w:t>描述两阶段、把输入</w:t>
      </w:r>
      <w:r>
        <w:t xml:space="preserve"> token </w:t>
      </w:r>
      <w:r>
        <w:t>和输出</w:t>
      </w:r>
      <w:r>
        <w:t xml:space="preserve"> token </w:t>
      </w:r>
      <w:r>
        <w:t>同价、忽略并发下缓存竞争，都会误判。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065ED6D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动手任务：对四种输入</w:t>
      </w:r>
      <w:r>
        <w:t>/</w:t>
      </w:r>
      <w:r>
        <w:t>输出长度组合记录</w:t>
      </w:r>
      <w:r>
        <w:t xml:space="preserve"> TTFT</w:t>
      </w:r>
      <w:r>
        <w:t>、</w:t>
      </w:r>
      <w:r>
        <w:t xml:space="preserve">TPOT </w:t>
      </w:r>
      <w:r>
        <w:t>与总时间，画二维热图。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7F644E77" w14:textId="77777777" w:rsidR="00C70924" w:rsidRDefault="00C1709C">
      <w:r>
        <w:t xml:space="preserve">Prefill </w:t>
      </w:r>
      <w:r>
        <w:t>对整段输入并行计算，矩阵乘规模大，通常更偏计算密集；</w:t>
      </w:r>
      <w:r>
        <w:t xml:space="preserve">Decode </w:t>
      </w:r>
      <w:r>
        <w:t>每步只生成一个</w:t>
      </w:r>
      <w:r>
        <w:t xml:space="preserve"> token</w:t>
      </w:r>
      <w:r>
        <w:t>，却要读取大量权重和</w:t>
      </w:r>
      <w:r>
        <w:t xml:space="preserve"> KV Cache</w:t>
      </w:r>
      <w:r>
        <w:t>，常偏内存带宽与调度。</w:t>
      </w:r>
      <w:r>
        <w:t xml:space="preserve">TTFT </w:t>
      </w:r>
      <w:r>
        <w:t>主要受排队、</w:t>
      </w:r>
      <w:r>
        <w:t xml:space="preserve">tokenization </w:t>
      </w:r>
      <w:r>
        <w:t>与</w:t>
      </w:r>
      <w:r>
        <w:t xml:space="preserve"> prefill </w:t>
      </w:r>
      <w:r>
        <w:t>影响；</w:t>
      </w:r>
      <w:r>
        <w:t xml:space="preserve">TPOT </w:t>
      </w:r>
      <w:r>
        <w:t>主要受</w:t>
      </w:r>
      <w:r>
        <w:t xml:space="preserve"> decode </w:t>
      </w:r>
      <w:r>
        <w:t>影响。</w:t>
      </w:r>
    </w:p>
    <w:p w14:paraId="46232810" w14:textId="77777777" w:rsidR="00C70924" w:rsidRDefault="00C1709C">
      <w:r>
        <w:t>优化前按输入</w:t>
      </w:r>
      <w:r>
        <w:t>/</w:t>
      </w:r>
      <w:r>
        <w:t>输出长度分桶测</w:t>
      </w:r>
      <w:r>
        <w:t xml:space="preserve"> TTFT</w:t>
      </w:r>
      <w:r>
        <w:t>、</w:t>
      </w:r>
      <w:r>
        <w:t>TPOT</w:t>
      </w:r>
      <w:r>
        <w:t>、吞吐、显存和质量。平均请求会掩盖长上下文的极端成本。</w:t>
      </w:r>
    </w:p>
    <w:p w14:paraId="4DC4B8F7" w14:textId="77777777" w:rsidR="00C70924" w:rsidRDefault="00C1709C">
      <w:pPr>
        <w:pStyle w:val="21"/>
      </w:pPr>
      <w:bookmarkStart w:id="188" w:name="_Toc235367301"/>
      <w:r>
        <w:t xml:space="preserve">13.2 </w:t>
      </w:r>
      <w:r>
        <w:t>量化基础</w:t>
      </w:r>
      <w:bookmarkEnd w:id="188"/>
    </w:p>
    <w:p w14:paraId="0EF8BCB1" w14:textId="77777777" w:rsidR="00C70924" w:rsidRDefault="00C1709C">
      <w:r>
        <w:rPr>
          <w:b/>
        </w:rPr>
        <w:t>从问题出发。</w:t>
      </w:r>
      <w:r>
        <w:t xml:space="preserve"> </w:t>
      </w:r>
      <w:r>
        <w:t>量化用较少比特表示权重或激活。核心是选择尺度、零点、粒度和校准数据，让舍入与截断误差可控。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776B876C" w14:textId="77777777" w:rsidR="00C70924" w:rsidRDefault="00C1709C">
      <w:r>
        <w:rPr>
          <w:b/>
        </w:rPr>
        <w:t>沿数据流逐步检查：</w:t>
      </w:r>
    </w:p>
    <w:p w14:paraId="7337321E" w14:textId="77777777" w:rsidR="00C70924" w:rsidRDefault="00C1709C">
      <w:pPr>
        <w:pStyle w:val="a"/>
        <w:numPr>
          <w:ilvl w:val="0"/>
          <w:numId w:val="145"/>
        </w:numPr>
      </w:pPr>
      <w:r>
        <w:t>统计目标张量范围。</w:t>
      </w:r>
    </w:p>
    <w:p w14:paraId="278A9AB7" w14:textId="77777777" w:rsidR="00C70924" w:rsidRDefault="00C1709C">
      <w:pPr>
        <w:pStyle w:val="a"/>
        <w:numPr>
          <w:ilvl w:val="0"/>
          <w:numId w:val="145"/>
        </w:numPr>
      </w:pPr>
      <w:r>
        <w:t>按</w:t>
      </w:r>
      <w:r>
        <w:t xml:space="preserve"> tensor/channel/group </w:t>
      </w:r>
      <w:r>
        <w:t>求尺度。</w:t>
      </w:r>
    </w:p>
    <w:p w14:paraId="0B5E3507" w14:textId="77777777" w:rsidR="00C70924" w:rsidRDefault="00C1709C">
      <w:pPr>
        <w:pStyle w:val="a"/>
        <w:numPr>
          <w:ilvl w:val="0"/>
          <w:numId w:val="145"/>
        </w:numPr>
      </w:pPr>
      <w:r>
        <w:t>映射到整数并裁剪。</w:t>
      </w:r>
    </w:p>
    <w:p w14:paraId="3824F927" w14:textId="77777777" w:rsidR="00C70924" w:rsidRDefault="00C1709C">
      <w:pPr>
        <w:pStyle w:val="a"/>
        <w:numPr>
          <w:ilvl w:val="0"/>
          <w:numId w:val="145"/>
        </w:numPr>
      </w:pPr>
      <w:r>
        <w:t>反量化或用低比特</w:t>
      </w:r>
      <w:r>
        <w:t xml:space="preserve"> kernel </w:t>
      </w:r>
      <w:r>
        <w:t>计算。</w:t>
      </w:r>
    </w:p>
    <w:p w14:paraId="7D771C10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对称</w:t>
      </w:r>
      <w:r>
        <w:t xml:space="preserve"> int8 </w:t>
      </w:r>
      <w:r>
        <w:t>可令</w:t>
      </w:r>
      <w:r>
        <w:t xml:space="preserve"> q=round(x/scale)</w:t>
      </w:r>
      <w:r>
        <w:t>，</w:t>
      </w:r>
      <w:r>
        <w:t>scale=max|x|/127</w:t>
      </w:r>
      <w:r>
        <w:t>；离群值会放大</w:t>
      </w:r>
      <w:r>
        <w:t xml:space="preserve"> scale</w:t>
      </w:r>
      <w:r>
        <w:t>，使多数小值分辨率下降。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5D7C9C47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文件变小不等于推理变快、校准数据与真实分布不同、敏感层全部量化、只看平均精度，都会带来问题。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10844369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小实验：手写对称</w:t>
      </w:r>
      <w:r>
        <w:t xml:space="preserve"> int8 </w:t>
      </w:r>
      <w:r>
        <w:t>量化，比较不同</w:t>
      </w:r>
      <w:r>
        <w:t xml:space="preserve"> group size </w:t>
      </w:r>
      <w:r>
        <w:t>的重构误差。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3D1AD109" w14:textId="77777777" w:rsidR="00C70924" w:rsidRDefault="00C1709C">
      <w:r>
        <w:t>线性量化把浮点</w:t>
      </w:r>
      <w:r>
        <w:t xml:space="preserve"> $x$ </w:t>
      </w:r>
      <w:r>
        <w:t>映射到整数</w:t>
      </w:r>
      <w:r>
        <w:t xml:space="preserve"> $q$</w:t>
      </w:r>
      <w:r>
        <w:t>：</w:t>
      </w:r>
    </w:p>
    <w:p w14:paraId="48D22175" w14:textId="77777777" w:rsidR="00C70924" w:rsidRDefault="00C1709C">
      <w:r>
        <w:t>$$q=\operatorname{clip}(\operatorname{round}(x/s)+z,q_{min},q_{max}),\qquad \hat{x}=s(q-z).$$</w:t>
      </w:r>
    </w:p>
    <w:p w14:paraId="405A6184" w14:textId="77777777" w:rsidR="00C70924" w:rsidRDefault="00C1709C">
      <w:r>
        <w:lastRenderedPageBreak/>
        <w:t xml:space="preserve">$s$ </w:t>
      </w:r>
      <w:r>
        <w:t>是尺度，</w:t>
      </w:r>
      <w:r>
        <w:t xml:space="preserve">$z$ </w:t>
      </w:r>
      <w:r>
        <w:t>是零点。对称量化通常</w:t>
      </w:r>
      <w:r>
        <w:t xml:space="preserve"> $z=0$</w:t>
      </w:r>
      <w:r>
        <w:t>；非对称量化更适合偏移分布。</w:t>
      </w:r>
      <w:r>
        <w:t xml:space="preserve">Per-tensor </w:t>
      </w:r>
      <w:r>
        <w:t>使用一个尺度，简单但受离群值影响；</w:t>
      </w:r>
      <w:r>
        <w:t xml:space="preserve">Per-channel </w:t>
      </w:r>
      <w:r>
        <w:t>或</w:t>
      </w:r>
      <w:r>
        <w:t xml:space="preserve"> group-wise </w:t>
      </w:r>
      <w:r>
        <w:t>粒度更细，精度更好但元数据与</w:t>
      </w:r>
      <w:r>
        <w:t xml:space="preserve"> kernel </w:t>
      </w:r>
      <w:r>
        <w:t>更复杂。</w:t>
      </w:r>
    </w:p>
    <w:p w14:paraId="665BE0E3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torch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symmetric_quantize(x: torch.Tensor, bits=8):</w:t>
      </w:r>
      <w:r>
        <w:rPr>
          <w:rFonts w:ascii="Consolas" w:hAnsi="Consolas"/>
          <w:noProof/>
        </w:rPr>
        <w:br/>
        <w:t xml:space="preserve">    qmax = 2 ** (bits - 1) - 1</w:t>
      </w:r>
      <w:r>
        <w:rPr>
          <w:rFonts w:ascii="Consolas" w:hAnsi="Consolas"/>
          <w:noProof/>
        </w:rPr>
        <w:br/>
        <w:t xml:space="preserve">    scale = x.abs().amax().clamp_min(1e-8) / qmax</w:t>
      </w:r>
      <w:r>
        <w:rPr>
          <w:rFonts w:ascii="Consolas" w:hAnsi="Consolas"/>
          <w:noProof/>
        </w:rPr>
        <w:br/>
        <w:t xml:space="preserve">    q = torch.round(x / scale).clamp(-qmax, qmax).to(torch.int8)</w:t>
      </w:r>
      <w:r>
        <w:rPr>
          <w:rFonts w:ascii="Consolas" w:hAnsi="Consolas"/>
          <w:noProof/>
        </w:rPr>
        <w:br/>
        <w:t xml:space="preserve">    return q, scale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dequantize(q, scale):</w:t>
      </w:r>
      <w:r>
        <w:rPr>
          <w:rFonts w:ascii="Consolas" w:hAnsi="Consolas"/>
          <w:noProof/>
        </w:rPr>
        <w:br/>
        <w:t xml:space="preserve">    return q.float() * scale</w:t>
      </w:r>
    </w:p>
    <w:p w14:paraId="6DCF5FCB" w14:textId="77777777" w:rsidR="00C70924" w:rsidRDefault="00C1709C">
      <w:r>
        <w:t>这是教学版</w:t>
      </w:r>
      <w:r>
        <w:t xml:space="preserve"> per-tensor </w:t>
      </w:r>
      <w:r>
        <w:t>权重量化，不会带来真实加速，因为计算前又反量化为</w:t>
      </w:r>
      <w:r>
        <w:t xml:space="preserve"> FP32</w:t>
      </w:r>
      <w:r>
        <w:t>。性能收益需要硬件支持的低比特</w:t>
      </w:r>
      <w:r>
        <w:t xml:space="preserve"> kernel</w:t>
      </w:r>
      <w:r>
        <w:t>、打包格式和融合算子。</w:t>
      </w:r>
    </w:p>
    <w:p w14:paraId="479AEE33" w14:textId="77777777" w:rsidR="00C70924" w:rsidRDefault="00C1709C">
      <w:pPr>
        <w:pStyle w:val="21"/>
      </w:pPr>
      <w:bookmarkStart w:id="189" w:name="_Toc235367302"/>
      <w:r>
        <w:t>13.3 BNB</w:t>
      </w:r>
      <w:r>
        <w:t>、</w:t>
      </w:r>
      <w:r>
        <w:t>GPTQ</w:t>
      </w:r>
      <w:r>
        <w:t>、</w:t>
      </w:r>
      <w:r>
        <w:t xml:space="preserve">AWQ </w:t>
      </w:r>
      <w:r>
        <w:t>与</w:t>
      </w:r>
      <w:r>
        <w:t xml:space="preserve"> GGUF</w:t>
      </w:r>
      <w:bookmarkEnd w:id="189"/>
    </w:p>
    <w:p w14:paraId="1DB0F352" w14:textId="77777777" w:rsidR="00C70924" w:rsidRDefault="00C1709C">
      <w:r>
        <w:rPr>
          <w:b/>
        </w:rPr>
        <w:t>先看它解决什么。</w:t>
      </w:r>
      <w:r>
        <w:t xml:space="preserve"> bitsandbytes </w:t>
      </w:r>
      <w:r>
        <w:t>常用于易用的运行时量化，</w:t>
      </w:r>
      <w:r>
        <w:t xml:space="preserve">GPTQ/AWQ </w:t>
      </w:r>
      <w:r>
        <w:t>属于权重量化路线，</w:t>
      </w:r>
      <w:r>
        <w:t xml:space="preserve">GGUF </w:t>
      </w:r>
      <w:r>
        <w:t>是</w:t>
      </w:r>
      <w:r>
        <w:t xml:space="preserve"> llama.cpp </w:t>
      </w:r>
      <w:r>
        <w:t>生态常用文件格式与量化集合。算法、格式和执行后端不可混为一谈。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28734DA2" w14:textId="77777777" w:rsidR="00C70924" w:rsidRDefault="00C1709C">
      <w:r>
        <w:rPr>
          <w:b/>
        </w:rPr>
        <w:t>可以把实现分成以下环节：</w:t>
      </w:r>
    </w:p>
    <w:p w14:paraId="6A760635" w14:textId="77777777" w:rsidR="00C70924" w:rsidRDefault="00C1709C">
      <w:pPr>
        <w:pStyle w:val="a"/>
        <w:numPr>
          <w:ilvl w:val="0"/>
          <w:numId w:val="146"/>
        </w:numPr>
      </w:pPr>
      <w:r>
        <w:t>确认目标硬件与</w:t>
      </w:r>
      <w:r>
        <w:t xml:space="preserve"> kernel</w:t>
      </w:r>
      <w:r>
        <w:t>。</w:t>
      </w:r>
    </w:p>
    <w:p w14:paraId="4CD90E99" w14:textId="77777777" w:rsidR="00C70924" w:rsidRDefault="00C1709C">
      <w:pPr>
        <w:pStyle w:val="a"/>
        <w:numPr>
          <w:ilvl w:val="0"/>
          <w:numId w:val="146"/>
        </w:numPr>
      </w:pPr>
      <w:r>
        <w:t>选择权重</w:t>
      </w:r>
      <w:r>
        <w:t>/</w:t>
      </w:r>
      <w:r>
        <w:t>激活位宽。</w:t>
      </w:r>
    </w:p>
    <w:p w14:paraId="3E11DA46" w14:textId="77777777" w:rsidR="00C70924" w:rsidRDefault="00C1709C">
      <w:pPr>
        <w:pStyle w:val="a"/>
        <w:numPr>
          <w:ilvl w:val="0"/>
          <w:numId w:val="146"/>
        </w:numPr>
      </w:pPr>
      <w:r>
        <w:t>准备校准数据。</w:t>
      </w:r>
    </w:p>
    <w:p w14:paraId="4DEF8F56" w14:textId="77777777" w:rsidR="00C70924" w:rsidRDefault="00C1709C">
      <w:pPr>
        <w:pStyle w:val="a"/>
        <w:numPr>
          <w:ilvl w:val="0"/>
          <w:numId w:val="146"/>
        </w:numPr>
      </w:pPr>
      <w:r>
        <w:t>比较质量、速度、内存和兼容。</w:t>
      </w:r>
    </w:p>
    <w:p w14:paraId="7A5AC342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同一个</w:t>
      </w:r>
      <w:r>
        <w:t xml:space="preserve"> 4-bit </w:t>
      </w:r>
      <w:r>
        <w:t>文件在没有优化</w:t>
      </w:r>
      <w:r>
        <w:t xml:space="preserve"> kernel </w:t>
      </w:r>
      <w:r>
        <w:t>的硬件上可能只省内存不加速，甚至因反量化开销更慢。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0701C632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只按模型大小选择方法、把</w:t>
      </w:r>
      <w:r>
        <w:t xml:space="preserve"> QLoRA </w:t>
      </w:r>
      <w:r>
        <w:t>训练格式直接当部署格式、不同量化命名跨工具等价，都会踩坑。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6A1D328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</w:t>
      </w:r>
      <w:r>
        <w:t xml:space="preserve"> GPU </w:t>
      </w:r>
      <w:r>
        <w:t>服务与</w:t>
      </w:r>
      <w:r>
        <w:t xml:space="preserve"> CPU </w:t>
      </w:r>
      <w:r>
        <w:t>边缘部署分别写量化选择表。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7D2807A8" w14:textId="77777777" w:rsidR="00C70924" w:rsidRDefault="00C1709C">
      <w:r>
        <w:t xml:space="preserve">BitsAndBytes </w:t>
      </w:r>
      <w:r>
        <w:t>提供</w:t>
      </w:r>
      <w:r>
        <w:t xml:space="preserve"> 8-bit/4-bit </w:t>
      </w:r>
      <w:r>
        <w:t>线性层与</w:t>
      </w:r>
      <w:r>
        <w:t xml:space="preserve"> QLoRA </w:t>
      </w:r>
      <w:r>
        <w:t>支持，适合快速实验。</w:t>
      </w:r>
      <w:r>
        <w:t xml:space="preserve">GPTQ </w:t>
      </w:r>
      <w:r>
        <w:t>使用校准数据做训练后权重量化，逐步减少重构误差；</w:t>
      </w:r>
      <w:r>
        <w:t xml:space="preserve">AWQ </w:t>
      </w:r>
      <w:r>
        <w:t>关注激活显著通道，保护重要权重。两者最终速度取决于后端</w:t>
      </w:r>
      <w:r>
        <w:t xml:space="preserve"> kernel </w:t>
      </w:r>
      <w:r>
        <w:t>和硬件。</w:t>
      </w:r>
    </w:p>
    <w:p w14:paraId="03BAB517" w14:textId="77777777" w:rsidR="00C70924" w:rsidRDefault="00C1709C">
      <w:r>
        <w:lastRenderedPageBreak/>
        <w:t xml:space="preserve">GGUF </w:t>
      </w:r>
      <w:r>
        <w:t>是</w:t>
      </w:r>
      <w:r>
        <w:t xml:space="preserve"> llama.cpp </w:t>
      </w:r>
      <w:r>
        <w:t>生态常用的模型文件格式，支持多种量化类型，适合</w:t>
      </w:r>
      <w:r>
        <w:t xml:space="preserve"> CPU/</w:t>
      </w:r>
      <w:r>
        <w:t>边缘推理。格式兼容不代表不同量化方案质量相同。选择时以目标硬件实测</w:t>
      </w:r>
      <w:r>
        <w:t xml:space="preserve"> tokens/s</w:t>
      </w:r>
      <w:r>
        <w:t>、首</w:t>
      </w:r>
      <w:r>
        <w:t xml:space="preserve"> token</w:t>
      </w:r>
      <w:r>
        <w:t>、内存和任务质量为准。</w:t>
      </w:r>
    </w:p>
    <w:p w14:paraId="2CC1ECFA" w14:textId="77777777" w:rsidR="00C70924" w:rsidRDefault="00C1709C">
      <w:r>
        <w:t>不要把</w:t>
      </w:r>
      <w:r>
        <w:t xml:space="preserve"> QLoRA </w:t>
      </w:r>
      <w:r>
        <w:t>与部署量化混为一谈：</w:t>
      </w:r>
      <w:r>
        <w:t xml:space="preserve">QLoRA </w:t>
      </w:r>
      <w:r>
        <w:t>的目标是低显存微调；部署时可选择不同的合并与量化流程。</w:t>
      </w:r>
    </w:p>
    <w:p w14:paraId="26AD0073" w14:textId="77777777" w:rsidR="00C70924" w:rsidRDefault="00C1709C">
      <w:pPr>
        <w:pStyle w:val="21"/>
      </w:pPr>
      <w:bookmarkStart w:id="190" w:name="_Toc235367303"/>
      <w:r>
        <w:t xml:space="preserve">13.4 </w:t>
      </w:r>
      <w:r>
        <w:t>知识蒸馏</w:t>
      </w:r>
      <w:bookmarkEnd w:id="190"/>
    </w:p>
    <w:p w14:paraId="55F6F625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知识蒸馏让学生模型学习教师的软分布、中间特征或生成数据。温度提高后，非最大类别概率携带教师对相似性的判断。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7E4DD662" w14:textId="77777777" w:rsidR="00C70924" w:rsidRDefault="00C1709C">
      <w:r>
        <w:rPr>
          <w:b/>
        </w:rPr>
        <w:t>真正动手时按这个顺序走：</w:t>
      </w:r>
    </w:p>
    <w:p w14:paraId="0B2671DB" w14:textId="77777777" w:rsidR="00C70924" w:rsidRDefault="00C1709C">
      <w:pPr>
        <w:pStyle w:val="a"/>
        <w:numPr>
          <w:ilvl w:val="0"/>
          <w:numId w:val="147"/>
        </w:numPr>
      </w:pPr>
      <w:r>
        <w:t>教师产生</w:t>
      </w:r>
      <w:r>
        <w:t xml:space="preserve"> logits </w:t>
      </w:r>
      <w:r>
        <w:t>或答案。</w:t>
      </w:r>
    </w:p>
    <w:p w14:paraId="5CEA8299" w14:textId="77777777" w:rsidR="00C70924" w:rsidRDefault="00C1709C">
      <w:pPr>
        <w:pStyle w:val="a"/>
        <w:numPr>
          <w:ilvl w:val="0"/>
          <w:numId w:val="147"/>
        </w:numPr>
      </w:pPr>
      <w:r>
        <w:t>学生同时学习硬标签与软目标。</w:t>
      </w:r>
    </w:p>
    <w:p w14:paraId="2BA10F96" w14:textId="77777777" w:rsidR="00C70924" w:rsidRDefault="00C1709C">
      <w:pPr>
        <w:pStyle w:val="a"/>
        <w:numPr>
          <w:ilvl w:val="0"/>
          <w:numId w:val="147"/>
        </w:numPr>
      </w:pPr>
      <w:r>
        <w:t>调温度和损失权重。</w:t>
      </w:r>
    </w:p>
    <w:p w14:paraId="5CDFA576" w14:textId="77777777" w:rsidR="00C70924" w:rsidRDefault="00C1709C">
      <w:pPr>
        <w:pStyle w:val="a"/>
        <w:numPr>
          <w:ilvl w:val="0"/>
          <w:numId w:val="147"/>
        </w:numPr>
      </w:pPr>
      <w:r>
        <w:t>在目标与回归集评估。</w:t>
      </w:r>
    </w:p>
    <w:p w14:paraId="0ADB9402" w14:textId="77777777" w:rsidR="00C70924" w:rsidRDefault="00C1709C">
      <w:r>
        <w:rPr>
          <w:b/>
        </w:rPr>
        <w:t>先做最小实验。</w:t>
      </w:r>
      <w:r>
        <w:t xml:space="preserve"> KL </w:t>
      </w:r>
      <w:r>
        <w:t>蒸馏常乘</w:t>
      </w:r>
      <w:r>
        <w:t xml:space="preserve"> T² </w:t>
      </w:r>
      <w:r>
        <w:t>补偿温度造成的梯度尺度变化；具体实现要核对</w:t>
      </w:r>
      <w:r>
        <w:t xml:space="preserve"> reduction </w:t>
      </w:r>
      <w:r>
        <w:t>与</w:t>
      </w:r>
      <w:r>
        <w:t xml:space="preserve"> mask</w:t>
      </w:r>
      <w:r>
        <w:t>。</w:t>
      </w:r>
      <w:r>
        <w:t xml:space="preserve"> </w:t>
      </w:r>
      <w:r>
        <w:t>把随机性固定并保留中间量，这个例子就能成为后续优化时的回归基线。</w:t>
      </w:r>
    </w:p>
    <w:p w14:paraId="24C9D909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教师错误被批量放大、合成数据缺少多样性、</w:t>
      </w:r>
      <w:r>
        <w:t xml:space="preserve">tokenizer </w:t>
      </w:r>
      <w:r>
        <w:t>不同直接逐</w:t>
      </w:r>
      <w:r>
        <w:t xml:space="preserve"> token </w:t>
      </w:r>
      <w:r>
        <w:t>对齐、只看学生模仿率，都会限制效果。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6E97EC9B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验证任务：在小分类任务比较无蒸馏与</w:t>
      </w:r>
      <w:r>
        <w:t xml:space="preserve"> logits </w:t>
      </w:r>
      <w:r>
        <w:t>蒸馏，并分析错误样本。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555CFB4E" w14:textId="77777777" w:rsidR="00C70924" w:rsidRDefault="00C1709C">
      <w:r>
        <w:t>蒸馏用教师模型指导学生模型。分类中可组合硬标签交叉熵与温度软化后的</w:t>
      </w:r>
      <w:r>
        <w:t xml:space="preserve"> KL</w:t>
      </w:r>
      <w:r>
        <w:t>：</w:t>
      </w:r>
    </w:p>
    <w:p w14:paraId="6B21C90F" w14:textId="77777777" w:rsidR="00C70924" w:rsidRDefault="00C1709C">
      <w:r>
        <w:t>$$L=\lambda L_{CE}+(1-\lambda)T^2\,KL(p_T^{teacher}\|p_T^{student}).$$</w:t>
      </w:r>
    </w:p>
    <w:p w14:paraId="0A2B299B" w14:textId="77777777" w:rsidR="00C70924" w:rsidRDefault="00C1709C">
      <w:r>
        <w:t>语言模型还可蒸馏</w:t>
      </w:r>
      <w:r>
        <w:t xml:space="preserve"> logits</w:t>
      </w:r>
      <w:r>
        <w:t>、隐藏状态、注意力或教师生成数据。若只能调用教师</w:t>
      </w:r>
      <w:r>
        <w:t xml:space="preserve"> API</w:t>
      </w:r>
      <w:r>
        <w:t>，常采用数据蒸馏：生成高质量指令</w:t>
      </w:r>
      <w:r>
        <w:t>/</w:t>
      </w:r>
      <w:r>
        <w:t>推理样本，过滤后对学生</w:t>
      </w:r>
      <w:r>
        <w:t xml:space="preserve"> SFT</w:t>
      </w:r>
      <w:r>
        <w:t>。学生会继承教师偏差，生成数据还可能缺少真实分布多样性。</w:t>
      </w:r>
    </w:p>
    <w:p w14:paraId="34E7DB2D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torch.nn.functional as F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distill_loss(student_logits, teacher_logits, labels, temperature=2.0,</w:t>
      </w:r>
      <w:r>
        <w:rPr>
          <w:rFonts w:ascii="Consolas" w:hAnsi="Consolas"/>
          <w:noProof/>
        </w:rPr>
        <w:br/>
        <w:t xml:space="preserve">                 alpha=0.5):</w:t>
      </w:r>
      <w:r>
        <w:rPr>
          <w:rFonts w:ascii="Consolas" w:hAnsi="Consolas"/>
          <w:noProof/>
        </w:rPr>
        <w:br/>
        <w:t xml:space="preserve">    hard = F.cross_entropy(student_logits, labels)</w:t>
      </w:r>
      <w:r>
        <w:rPr>
          <w:rFonts w:ascii="Consolas" w:hAnsi="Consolas"/>
          <w:noProof/>
        </w:rPr>
        <w:br/>
        <w:t xml:space="preserve">    soft_target = F.softmax(teacher_logits / temperature, dim=-1)</w:t>
      </w:r>
      <w:r>
        <w:rPr>
          <w:rFonts w:ascii="Consolas" w:hAnsi="Consolas"/>
          <w:noProof/>
        </w:rPr>
        <w:br/>
        <w:t xml:space="preserve">    soft_logprob = F.log_softmax(student_logits / temperature, dim=-1)</w:t>
      </w:r>
      <w:r>
        <w:rPr>
          <w:rFonts w:ascii="Consolas" w:hAnsi="Consolas"/>
          <w:noProof/>
        </w:rPr>
        <w:br/>
        <w:t xml:space="preserve">    soft = F.kl_div(soft_logprob, soft_target, reduction="batchmean")</w:t>
      </w:r>
      <w:r>
        <w:rPr>
          <w:rFonts w:ascii="Consolas" w:hAnsi="Consolas"/>
          <w:noProof/>
        </w:rPr>
        <w:br/>
        <w:t xml:space="preserve">    return alpha * hard + (1 - alpha) * (temperature ** 2) * soft</w:t>
      </w:r>
    </w:p>
    <w:p w14:paraId="3DD02C35" w14:textId="77777777" w:rsidR="00C70924" w:rsidRDefault="00C1709C">
      <w:pPr>
        <w:pStyle w:val="21"/>
      </w:pPr>
      <w:bookmarkStart w:id="191" w:name="_Toc235367304"/>
      <w:r>
        <w:lastRenderedPageBreak/>
        <w:t xml:space="preserve">13.5 </w:t>
      </w:r>
      <w:r>
        <w:t>剪枝</w:t>
      </w:r>
      <w:bookmarkEnd w:id="191"/>
    </w:p>
    <w:p w14:paraId="763CC571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剪枝删除对输出影响较小的权重、通道、头或层。只有硬件和</w:t>
      </w:r>
      <w:r>
        <w:t xml:space="preserve"> kernel </w:t>
      </w:r>
      <w:r>
        <w:t>支持相应稀疏结构时，参数减少才可能转化为真实加速。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146F783D" w14:textId="77777777" w:rsidR="00C70924" w:rsidRDefault="00C1709C">
      <w:r>
        <w:rPr>
          <w:b/>
        </w:rPr>
        <w:t>把抽象概念还原成操作：</w:t>
      </w:r>
    </w:p>
    <w:p w14:paraId="13647D20" w14:textId="77777777" w:rsidR="00C70924" w:rsidRDefault="00C1709C">
      <w:pPr>
        <w:pStyle w:val="a"/>
        <w:numPr>
          <w:ilvl w:val="0"/>
          <w:numId w:val="148"/>
        </w:numPr>
      </w:pPr>
      <w:r>
        <w:t>选择重要性指标。</w:t>
      </w:r>
    </w:p>
    <w:p w14:paraId="1120FA9C" w14:textId="77777777" w:rsidR="00C70924" w:rsidRDefault="00C1709C">
      <w:pPr>
        <w:pStyle w:val="a"/>
        <w:numPr>
          <w:ilvl w:val="0"/>
          <w:numId w:val="148"/>
        </w:numPr>
      </w:pPr>
      <w:r>
        <w:t>按非结构化或结构化模式剪枝。</w:t>
      </w:r>
    </w:p>
    <w:p w14:paraId="393AFF2D" w14:textId="77777777" w:rsidR="00C70924" w:rsidRDefault="00C1709C">
      <w:pPr>
        <w:pStyle w:val="a"/>
        <w:numPr>
          <w:ilvl w:val="0"/>
          <w:numId w:val="148"/>
        </w:numPr>
      </w:pPr>
      <w:r>
        <w:t>校准或再训练恢复。</w:t>
      </w:r>
    </w:p>
    <w:p w14:paraId="275C2649" w14:textId="77777777" w:rsidR="00C70924" w:rsidRDefault="00C1709C">
      <w:pPr>
        <w:pStyle w:val="a"/>
        <w:numPr>
          <w:ilvl w:val="0"/>
          <w:numId w:val="148"/>
        </w:numPr>
      </w:pPr>
      <w:r>
        <w:t>在目标后端实测。</w:t>
      </w:r>
    </w:p>
    <w:p w14:paraId="15357632" w14:textId="77777777" w:rsidR="00C70924" w:rsidRDefault="00C1709C">
      <w:r>
        <w:rPr>
          <w:b/>
        </w:rPr>
        <w:t>把它缩小到能逐项检查。</w:t>
      </w:r>
      <w:r>
        <w:t xml:space="preserve"> 2:4 </w:t>
      </w:r>
      <w:r>
        <w:t>稀疏要求每四个权重中保留两个，规则性比任意零值更容易被专用硬件利用。</w:t>
      </w:r>
      <w:r>
        <w:t xml:space="preserve"> </w:t>
      </w:r>
      <w:r>
        <w:t>如果这个小例子还不能解释清楚，扩大数据只会让错误更难发现。</w:t>
      </w:r>
    </w:p>
    <w:p w14:paraId="3F040E11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只报告稀疏率、剪掉后仍用稠密</w:t>
      </w:r>
      <w:r>
        <w:t xml:space="preserve"> kernel</w:t>
      </w:r>
      <w:r>
        <w:t>、注意力头重要性在任务间变化、无恢复训练，都会夸大收益。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199C7AF8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本节练习：对小</w:t>
      </w:r>
      <w:r>
        <w:t xml:space="preserve"> MLP </w:t>
      </w:r>
      <w:r>
        <w:t>做幅值剪枝与整列剪枝，比较参数、精度和真实耗时。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232638F0" w14:textId="77777777" w:rsidR="00C70924" w:rsidRDefault="00C1709C">
      <w:r>
        <w:t>非结构化剪枝把单个权重置零，只有稀疏</w:t>
      </w:r>
      <w:r>
        <w:t xml:space="preserve"> kernel </w:t>
      </w:r>
      <w:r>
        <w:t>支持时才加速；结构化剪枝删除头、通道、</w:t>
      </w:r>
      <w:r>
        <w:t xml:space="preserve">FFN </w:t>
      </w:r>
      <w:r>
        <w:t>单元或层，更容易获得真实速度，但影响能力更大。剪枝后通常需要恢复训练。报告参数稀疏率之外，还要报告真实硬件延迟。</w:t>
      </w:r>
    </w:p>
    <w:p w14:paraId="0C63158C" w14:textId="77777777" w:rsidR="00C70924" w:rsidRDefault="00C1709C">
      <w:pPr>
        <w:pStyle w:val="21"/>
      </w:pPr>
      <w:bookmarkStart w:id="192" w:name="_Toc235367305"/>
      <w:r>
        <w:t>13.6 FlashAttention</w:t>
      </w:r>
      <w:bookmarkEnd w:id="192"/>
    </w:p>
    <w:p w14:paraId="503E64D7" w14:textId="77777777" w:rsidR="00C70924" w:rsidRDefault="00C1709C">
      <w:r>
        <w:rPr>
          <w:b/>
        </w:rPr>
        <w:t>先建立直觉。</w:t>
      </w:r>
      <w:r>
        <w:t xml:space="preserve"> FlashAttention </w:t>
      </w:r>
      <w:r>
        <w:t>通过分块与在线</w:t>
      </w:r>
      <w:r>
        <w:t xml:space="preserve"> Softmax </w:t>
      </w:r>
      <w:r>
        <w:t>减少</w:t>
      </w:r>
      <w:r>
        <w:t xml:space="preserve"> HBM </w:t>
      </w:r>
      <w:r>
        <w:t>读写，不显式保存完整注意力矩阵；它计算的是精确注意力，主要改变执行次序和内存复杂度。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04AF62CD" w14:textId="77777777" w:rsidR="00C70924" w:rsidRDefault="00C1709C">
      <w:r>
        <w:rPr>
          <w:b/>
        </w:rPr>
        <w:t>把过程拆开看：</w:t>
      </w:r>
    </w:p>
    <w:p w14:paraId="576E0C04" w14:textId="77777777" w:rsidR="00C70924" w:rsidRDefault="00C1709C">
      <w:pPr>
        <w:pStyle w:val="a"/>
        <w:numPr>
          <w:ilvl w:val="0"/>
          <w:numId w:val="149"/>
        </w:numPr>
      </w:pPr>
      <w:r>
        <w:t xml:space="preserve">Q/K/V </w:t>
      </w:r>
      <w:r>
        <w:t>分块载入片上存储。</w:t>
      </w:r>
    </w:p>
    <w:p w14:paraId="33CFE27A" w14:textId="77777777" w:rsidR="00C70924" w:rsidRDefault="00C1709C">
      <w:pPr>
        <w:pStyle w:val="a"/>
        <w:numPr>
          <w:ilvl w:val="0"/>
          <w:numId w:val="149"/>
        </w:numPr>
      </w:pPr>
      <w:r>
        <w:t>局部计算分数。</w:t>
      </w:r>
    </w:p>
    <w:p w14:paraId="493020CF" w14:textId="77777777" w:rsidR="00C70924" w:rsidRDefault="00C1709C">
      <w:pPr>
        <w:pStyle w:val="a"/>
        <w:numPr>
          <w:ilvl w:val="0"/>
          <w:numId w:val="149"/>
        </w:numPr>
      </w:pPr>
      <w:r>
        <w:t>维护在线最大值与归一化和。</w:t>
      </w:r>
    </w:p>
    <w:p w14:paraId="566791C5" w14:textId="77777777" w:rsidR="00C70924" w:rsidRDefault="00C1709C">
      <w:pPr>
        <w:pStyle w:val="a"/>
        <w:numPr>
          <w:ilvl w:val="0"/>
          <w:numId w:val="149"/>
        </w:numPr>
      </w:pPr>
      <w:r>
        <w:t>累积输出再写回。</w:t>
      </w:r>
    </w:p>
    <w:p w14:paraId="5E5013F9" w14:textId="77777777" w:rsidR="00C70924" w:rsidRDefault="00C1709C">
      <w:r>
        <w:rPr>
          <w:b/>
        </w:rPr>
        <w:t>最小例子。</w:t>
      </w:r>
      <w:r>
        <w:t xml:space="preserve"> T² </w:t>
      </w:r>
      <w:r>
        <w:t>分数矩阵不落到</w:t>
      </w:r>
      <w:r>
        <w:t xml:space="preserve"> HBM</w:t>
      </w:r>
      <w:r>
        <w:t>，可显著降低长序列激活内存；算术量级仍大体是二次。</w:t>
      </w:r>
      <w:r>
        <w:t xml:space="preserve"> </w:t>
      </w:r>
      <w:r>
        <w:t>例子越小，越容易手算、打印中间量并判断实现是否偏离定义。</w:t>
      </w:r>
    </w:p>
    <w:p w14:paraId="411B1664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认为</w:t>
      </w:r>
      <w:r>
        <w:t xml:space="preserve"> FlashAttention </w:t>
      </w:r>
      <w:r>
        <w:t>是稀疏近似、任何形状都同样加速、</w:t>
      </w:r>
      <w:r>
        <w:t xml:space="preserve">mask/dtype/kernel </w:t>
      </w:r>
      <w:r>
        <w:t>不支持仍强开，都会出错。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4736D97D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动手任务：在支持环境比较标准</w:t>
      </w:r>
      <w:r>
        <w:t xml:space="preserve"> SDPA </w:t>
      </w:r>
      <w:r>
        <w:t>与</w:t>
      </w:r>
      <w:r>
        <w:t xml:space="preserve"> Flash </w:t>
      </w:r>
      <w:r>
        <w:t>后端的峰值显存和时间，并验证输出误差。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1E425E1D" w14:textId="77777777" w:rsidR="00C70924" w:rsidRDefault="00C1709C">
      <w:r>
        <w:t>标准注意力会把大</w:t>
      </w:r>
      <w:r>
        <w:t xml:space="preserve"> $T\times T$ </w:t>
      </w:r>
      <w:r>
        <w:t>中间矩阵频繁写入</w:t>
      </w:r>
      <w:r>
        <w:t>/</w:t>
      </w:r>
      <w:r>
        <w:t>读取</w:t>
      </w:r>
      <w:r>
        <w:t xml:space="preserve"> HBM</w:t>
      </w:r>
      <w:r>
        <w:t>。</w:t>
      </w:r>
      <w:r>
        <w:t xml:space="preserve">FlashAttention </w:t>
      </w:r>
      <w:r>
        <w:t>用分块和在线</w:t>
      </w:r>
      <w:r>
        <w:t xml:space="preserve"> Softmax</w:t>
      </w:r>
      <w:r>
        <w:t>，在片上</w:t>
      </w:r>
      <w:r>
        <w:t xml:space="preserve"> SRAM </w:t>
      </w:r>
      <w:r>
        <w:t>中计算块，减少</w:t>
      </w:r>
      <w:r>
        <w:t xml:space="preserve"> HBM I/O</w:t>
      </w:r>
      <w:r>
        <w:t>，同时保持精确注意力结果。它主要改善训练和</w:t>
      </w:r>
      <w:r>
        <w:t xml:space="preserve"> prefill </w:t>
      </w:r>
      <w:r>
        <w:t>的注意力内存访问，并不消除</w:t>
      </w:r>
      <w:r>
        <w:t xml:space="preserve"> $O(T^2)$ </w:t>
      </w:r>
      <w:r>
        <w:t>的算术复杂度。</w:t>
      </w:r>
    </w:p>
    <w:p w14:paraId="73213FDF" w14:textId="77777777" w:rsidR="00C70924" w:rsidRDefault="00C1709C">
      <w:r>
        <w:t>是否启用取决于</w:t>
      </w:r>
      <w:r>
        <w:t xml:space="preserve"> GPU</w:t>
      </w:r>
      <w:r>
        <w:t>、</w:t>
      </w:r>
      <w:r>
        <w:t>dtype</w:t>
      </w:r>
      <w:r>
        <w:t>、头维、</w:t>
      </w:r>
      <w:r>
        <w:t xml:space="preserve">mask </w:t>
      </w:r>
      <w:r>
        <w:t>和软件版本。数值差异可能来自运算顺序，需设置合理容差测试。</w:t>
      </w:r>
    </w:p>
    <w:p w14:paraId="5D9C36D6" w14:textId="77777777" w:rsidR="00C70924" w:rsidRDefault="00C1709C">
      <w:pPr>
        <w:pStyle w:val="21"/>
      </w:pPr>
      <w:bookmarkStart w:id="193" w:name="_Toc235367306"/>
      <w:r>
        <w:t xml:space="preserve">13.7 KV Cache </w:t>
      </w:r>
      <w:r>
        <w:t>与</w:t>
      </w:r>
      <w:r>
        <w:t xml:space="preserve"> PagedAttention</w:t>
      </w:r>
      <w:bookmarkEnd w:id="193"/>
    </w:p>
    <w:p w14:paraId="4CF08E14" w14:textId="77777777" w:rsidR="00C70924" w:rsidRDefault="00C1709C">
      <w:r>
        <w:rPr>
          <w:b/>
        </w:rPr>
        <w:t>从问题出发。</w:t>
      </w:r>
      <w:r>
        <w:t xml:space="preserve"> KV Cache </w:t>
      </w:r>
      <w:r>
        <w:t>保存每层历史</w:t>
      </w:r>
      <w:r>
        <w:t xml:space="preserve"> token </w:t>
      </w:r>
      <w:r>
        <w:t>的</w:t>
      </w:r>
      <w:r>
        <w:t xml:space="preserve"> K/V</w:t>
      </w:r>
      <w:r>
        <w:t>，</w:t>
      </w:r>
      <w:r>
        <w:t xml:space="preserve">PagedAttention </w:t>
      </w:r>
      <w:r>
        <w:t>把逻辑连续序列映射到固定大小物理块，减少预留和碎片并支持动态调度。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4387630B" w14:textId="77777777" w:rsidR="00C70924" w:rsidRDefault="00C1709C">
      <w:r>
        <w:rPr>
          <w:b/>
        </w:rPr>
        <w:t>沿数据流逐步检查：</w:t>
      </w:r>
    </w:p>
    <w:p w14:paraId="3BEF654D" w14:textId="77777777" w:rsidR="00C70924" w:rsidRDefault="00C1709C">
      <w:pPr>
        <w:pStyle w:val="a"/>
        <w:numPr>
          <w:ilvl w:val="0"/>
          <w:numId w:val="150"/>
        </w:numPr>
      </w:pPr>
      <w:r>
        <w:t>新请求分配缓存块。</w:t>
      </w:r>
    </w:p>
    <w:p w14:paraId="6A0E1FAD" w14:textId="77777777" w:rsidR="00C70924" w:rsidRDefault="00C1709C">
      <w:pPr>
        <w:pStyle w:val="a"/>
        <w:numPr>
          <w:ilvl w:val="0"/>
          <w:numId w:val="150"/>
        </w:numPr>
      </w:pPr>
      <w:r>
        <w:t xml:space="preserve">prefill </w:t>
      </w:r>
      <w:r>
        <w:t>写入多</w:t>
      </w:r>
      <w:r>
        <w:t xml:space="preserve"> token K/V</w:t>
      </w:r>
      <w:r>
        <w:t>。</w:t>
      </w:r>
    </w:p>
    <w:p w14:paraId="3AE20E7C" w14:textId="77777777" w:rsidR="00C70924" w:rsidRDefault="00C1709C">
      <w:pPr>
        <w:pStyle w:val="a"/>
        <w:numPr>
          <w:ilvl w:val="0"/>
          <w:numId w:val="150"/>
        </w:numPr>
      </w:pPr>
      <w:r>
        <w:t xml:space="preserve">decode </w:t>
      </w:r>
      <w:r>
        <w:t>追加新位置。</w:t>
      </w:r>
    </w:p>
    <w:p w14:paraId="0D526E56" w14:textId="77777777" w:rsidR="00C70924" w:rsidRDefault="00C1709C">
      <w:pPr>
        <w:pStyle w:val="a"/>
        <w:numPr>
          <w:ilvl w:val="0"/>
          <w:numId w:val="150"/>
        </w:numPr>
      </w:pPr>
      <w:r>
        <w:t>请求结束释放或复用块。</w:t>
      </w:r>
    </w:p>
    <w:p w14:paraId="2E5F9111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不同请求长度差异大时，预先分配最大连续空间浪费严重；分页可按增长需要追加块。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234CF904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缓存键未含模型</w:t>
      </w:r>
      <w:r>
        <w:t>/adapter</w:t>
      </w:r>
      <w:r>
        <w:t>、</w:t>
      </w:r>
      <w:r>
        <w:t xml:space="preserve">prefix cache </w:t>
      </w:r>
      <w:r>
        <w:t>跨租户泄漏、块太小元数据多、释放不完整，都会产生问题。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5AF9DF00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小实验：模拟可变长度请求的连续分配与分页分配，比较浪费率。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3EECE6F4" w14:textId="77777777" w:rsidR="00C70924" w:rsidRDefault="00C1709C">
      <w:r>
        <w:t>自回归解码时，历史</w:t>
      </w:r>
      <w:r>
        <w:t xml:space="preserve"> token </w:t>
      </w:r>
      <w:r>
        <w:t>的</w:t>
      </w:r>
      <w:r>
        <w:t xml:space="preserve"> K/V </w:t>
      </w:r>
      <w:r>
        <w:t>不变，缓存后新一步只计算新</w:t>
      </w:r>
      <w:r>
        <w:t xml:space="preserve"> token </w:t>
      </w:r>
      <w:r>
        <w:t>的</w:t>
      </w:r>
      <w:r>
        <w:t xml:space="preserve"> Q/K/V</w:t>
      </w:r>
      <w:r>
        <w:t>。缓存随层数、并发、上下文与</w:t>
      </w:r>
      <w:r>
        <w:t xml:space="preserve"> K/V </w:t>
      </w:r>
      <w:r>
        <w:t>头数增长。</w:t>
      </w:r>
      <w:r>
        <w:t>GQA/MQA</w:t>
      </w:r>
      <w:r>
        <w:t>、</w:t>
      </w:r>
      <w:r>
        <w:t xml:space="preserve">KV </w:t>
      </w:r>
      <w:r>
        <w:t>量化、滑动窗口和前缀缓存都可降低或复用成本。</w:t>
      </w:r>
    </w:p>
    <w:p w14:paraId="21650452" w14:textId="77777777" w:rsidR="00C70924" w:rsidRDefault="00C1709C">
      <w:r>
        <w:t xml:space="preserve">PagedAttention </w:t>
      </w:r>
      <w:r>
        <w:t>把缓存划分为块并维护逻辑到物理映射，类似虚拟内存思想，减少碎片并支持灵活共享。</w:t>
      </w:r>
      <w:r>
        <w:t xml:space="preserve">Prefix caching </w:t>
      </w:r>
      <w:r>
        <w:t>对重复系统提示或长公共前缀有效；缓存键要包含模型、</w:t>
      </w:r>
      <w:r>
        <w:t xml:space="preserve">token </w:t>
      </w:r>
      <w:r>
        <w:t>序列和相关配置。</w:t>
      </w:r>
    </w:p>
    <w:p w14:paraId="3B6383EC" w14:textId="77777777" w:rsidR="00C70924" w:rsidRDefault="00C1709C">
      <w:pPr>
        <w:pStyle w:val="21"/>
      </w:pPr>
      <w:bookmarkStart w:id="194" w:name="_Toc235367307"/>
      <w:r>
        <w:lastRenderedPageBreak/>
        <w:t xml:space="preserve">13.8 </w:t>
      </w:r>
      <w:r>
        <w:t>连续批处理与投机解码</w:t>
      </w:r>
      <w:bookmarkEnd w:id="194"/>
    </w:p>
    <w:p w14:paraId="73C8CF2C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连续批处理动态插入和移除请求；投机解码让小模型提议多个</w:t>
      </w:r>
      <w:r>
        <w:t xml:space="preserve"> token</w:t>
      </w:r>
      <w:r>
        <w:t>，再由大模型一次验证，接受连续正确前缀。二者分别优化调度和解码串行性。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79C0AE09" w14:textId="77777777" w:rsidR="00C70924" w:rsidRDefault="00C1709C">
      <w:r>
        <w:rPr>
          <w:b/>
        </w:rPr>
        <w:t>可以把实现分成以下环节：</w:t>
      </w:r>
    </w:p>
    <w:p w14:paraId="6FE19490" w14:textId="77777777" w:rsidR="00C70924" w:rsidRDefault="00C1709C">
      <w:pPr>
        <w:pStyle w:val="a"/>
        <w:numPr>
          <w:ilvl w:val="0"/>
          <w:numId w:val="151"/>
        </w:numPr>
      </w:pPr>
      <w:r>
        <w:t>调度器按</w:t>
      </w:r>
      <w:r>
        <w:t xml:space="preserve"> token </w:t>
      </w:r>
      <w:r>
        <w:t>预算选请求。</w:t>
      </w:r>
    </w:p>
    <w:p w14:paraId="3C0D5DE9" w14:textId="77777777" w:rsidR="00C70924" w:rsidRDefault="00C1709C">
      <w:pPr>
        <w:pStyle w:val="a"/>
        <w:numPr>
          <w:ilvl w:val="0"/>
          <w:numId w:val="151"/>
        </w:numPr>
      </w:pPr>
      <w:r>
        <w:t xml:space="preserve">draft </w:t>
      </w:r>
      <w:r>
        <w:t>模型生成候选。</w:t>
      </w:r>
    </w:p>
    <w:p w14:paraId="67D88863" w14:textId="77777777" w:rsidR="00C70924" w:rsidRDefault="00C1709C">
      <w:pPr>
        <w:pStyle w:val="a"/>
        <w:numPr>
          <w:ilvl w:val="0"/>
          <w:numId w:val="151"/>
        </w:numPr>
      </w:pPr>
      <w:r>
        <w:t xml:space="preserve">target </w:t>
      </w:r>
      <w:r>
        <w:t>模型并行验证。</w:t>
      </w:r>
    </w:p>
    <w:p w14:paraId="78F52882" w14:textId="77777777" w:rsidR="00C70924" w:rsidRDefault="00C1709C">
      <w:pPr>
        <w:pStyle w:val="a"/>
        <w:numPr>
          <w:ilvl w:val="0"/>
          <w:numId w:val="151"/>
        </w:numPr>
      </w:pPr>
      <w:r>
        <w:t>按接受规则提交并继续。</w:t>
      </w:r>
    </w:p>
    <w:p w14:paraId="70200EAA" w14:textId="77777777" w:rsidR="00C70924" w:rsidRDefault="00C1709C">
      <w:r>
        <w:rPr>
          <w:b/>
        </w:rPr>
        <w:t>一个可以手算的例子。</w:t>
      </w:r>
      <w:r>
        <w:t xml:space="preserve"> draft </w:t>
      </w:r>
      <w:r>
        <w:t>越快且与</w:t>
      </w:r>
      <w:r>
        <w:t xml:space="preserve"> target </w:t>
      </w:r>
      <w:r>
        <w:t>越一致，投机收益越大；频繁拒绝会浪费验证和</w:t>
      </w:r>
      <w:r>
        <w:t xml:space="preserve"> draft </w:t>
      </w:r>
      <w:r>
        <w:t>计算。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18DF9150" w14:textId="77777777" w:rsidR="00C70924" w:rsidRDefault="00C1709C">
      <w:r>
        <w:rPr>
          <w:b/>
        </w:rPr>
        <w:t>排错时先看这些地方。</w:t>
      </w:r>
      <w:r>
        <w:t xml:space="preserve"> draft tokenizer </w:t>
      </w:r>
      <w:r>
        <w:t>不一致、采样接受规则实现错误、只报理想接受率、不算额外显存，都会高估。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53D65FC9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现在动手：用确定性</w:t>
      </w:r>
      <w:r>
        <w:t xml:space="preserve"> toy </w:t>
      </w:r>
      <w:r>
        <w:t>分布实现投机解码，验证输出分布与直接采样一致。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622584EC" w14:textId="77777777" w:rsidR="00C70924" w:rsidRDefault="00C1709C">
      <w:r>
        <w:t>连续批处理按调度步动态组合不同请求，减少等待最慢序列的浪费。调度器需要在吞吐、公平、</w:t>
      </w:r>
      <w:r>
        <w:t xml:space="preserve">TTFT </w:t>
      </w:r>
      <w:r>
        <w:t>和长请求饥饿之间取舍。</w:t>
      </w:r>
    </w:p>
    <w:p w14:paraId="546948F2" w14:textId="77777777" w:rsidR="00C70924" w:rsidRDefault="00C1709C">
      <w:r>
        <w:t>投机解码由小</w:t>
      </w:r>
      <w:r>
        <w:t xml:space="preserve"> draft </w:t>
      </w:r>
      <w:r>
        <w:t>模型提出多个</w:t>
      </w:r>
      <w:r>
        <w:t xml:space="preserve"> token</w:t>
      </w:r>
      <w:r>
        <w:t>，大模型一次验证，接受一致前缀；输出分布可保持目标模型一致，但收益依赖接受率、</w:t>
      </w:r>
      <w:r>
        <w:t xml:space="preserve">draft </w:t>
      </w:r>
      <w:r>
        <w:t>成本和硬件。若两个模型</w:t>
      </w:r>
      <w:r>
        <w:t xml:space="preserve"> tokenizer </w:t>
      </w:r>
      <w:r>
        <w:t>或分布差异大，收益有限。</w:t>
      </w:r>
    </w:p>
    <w:p w14:paraId="66204560" w14:textId="77777777" w:rsidR="00C70924" w:rsidRDefault="00C1709C">
      <w:pPr>
        <w:pStyle w:val="21"/>
      </w:pPr>
      <w:bookmarkStart w:id="195" w:name="_Toc235367308"/>
      <w:r>
        <w:t xml:space="preserve">13.9 </w:t>
      </w:r>
      <w:r>
        <w:t>压测与回归</w:t>
      </w:r>
      <w:bookmarkEnd w:id="195"/>
    </w:p>
    <w:p w14:paraId="7F126F6E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优化必须用代表性负载做回归，质量、延迟、吞吐、显存、能耗和错误率一起报告。先</w:t>
      </w:r>
      <w:r>
        <w:t xml:space="preserve"> profile </w:t>
      </w:r>
      <w:r>
        <w:t>再改，避免把瓶颈从</w:t>
      </w:r>
      <w:r>
        <w:t xml:space="preserve"> GPU </w:t>
      </w:r>
      <w:r>
        <w:t>转移到排队或网络。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0149BCF6" w14:textId="77777777" w:rsidR="00C70924" w:rsidRDefault="00C1709C">
      <w:r>
        <w:rPr>
          <w:b/>
        </w:rPr>
        <w:t>真正动手时按这个顺序走：</w:t>
      </w:r>
    </w:p>
    <w:p w14:paraId="04E2CF5C" w14:textId="77777777" w:rsidR="00C70924" w:rsidRDefault="00C1709C">
      <w:pPr>
        <w:pStyle w:val="a"/>
        <w:numPr>
          <w:ilvl w:val="0"/>
          <w:numId w:val="152"/>
        </w:numPr>
      </w:pPr>
      <w:r>
        <w:t>冻结模型与数据版本。</w:t>
      </w:r>
    </w:p>
    <w:p w14:paraId="0C39B36D" w14:textId="77777777" w:rsidR="00C70924" w:rsidRDefault="00C1709C">
      <w:pPr>
        <w:pStyle w:val="a"/>
        <w:numPr>
          <w:ilvl w:val="0"/>
          <w:numId w:val="152"/>
        </w:numPr>
      </w:pPr>
      <w:r>
        <w:t>建立未优化基线。</w:t>
      </w:r>
    </w:p>
    <w:p w14:paraId="1CA501A6" w14:textId="77777777" w:rsidR="00C70924" w:rsidRDefault="00C1709C">
      <w:pPr>
        <w:pStyle w:val="a"/>
        <w:numPr>
          <w:ilvl w:val="0"/>
          <w:numId w:val="152"/>
        </w:numPr>
      </w:pPr>
      <w:r>
        <w:t>一次引入一项优化。</w:t>
      </w:r>
    </w:p>
    <w:p w14:paraId="013CF57D" w14:textId="77777777" w:rsidR="00C70924" w:rsidRDefault="00C1709C">
      <w:pPr>
        <w:pStyle w:val="a"/>
        <w:numPr>
          <w:ilvl w:val="0"/>
          <w:numId w:val="152"/>
        </w:numPr>
      </w:pPr>
      <w:r>
        <w:t>做质量和性能双门禁。</w:t>
      </w:r>
    </w:p>
    <w:p w14:paraId="1AA25A3C" w14:textId="77777777" w:rsidR="00C70924" w:rsidRDefault="00C1709C">
      <w:r>
        <w:rPr>
          <w:b/>
        </w:rPr>
        <w:lastRenderedPageBreak/>
        <w:t>先做最小实验。</w:t>
      </w:r>
      <w:r>
        <w:t xml:space="preserve"> </w:t>
      </w:r>
      <w:r>
        <w:t>量化后</w:t>
      </w:r>
      <w:r>
        <w:t xml:space="preserve"> P50 </w:t>
      </w:r>
      <w:r>
        <w:t>更快但</w:t>
      </w:r>
      <w:r>
        <w:t xml:space="preserve"> P99 </w:t>
      </w:r>
      <w:r>
        <w:t>因某些长请求</w:t>
      </w:r>
      <w:r>
        <w:t xml:space="preserve"> kernel </w:t>
      </w:r>
      <w:r>
        <w:t>回退变慢，不能只报平均吞吐。</w:t>
      </w:r>
      <w:r>
        <w:t xml:space="preserve"> </w:t>
      </w:r>
      <w:r>
        <w:t>把随机性固定并保留中间量，这个例子就能成为后续优化时的回归基线。</w:t>
      </w:r>
    </w:p>
    <w:p w14:paraId="616C6E83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压测客户端不足、缓存命中率不真实、输出长度未固定、质量评测太小，都会给出错误结论。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17D87E3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验证任务：设计一张优化实验表，至少记录模型、后端、</w:t>
      </w:r>
      <w:r>
        <w:t>dtype</w:t>
      </w:r>
      <w:r>
        <w:t>、长度分布、并发、硬件和置信区间。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676E748B" w14:textId="77777777" w:rsidR="00C70924" w:rsidRDefault="00C1709C">
      <w:r>
        <w:t>建立性能矩阵：模型精度</w:t>
      </w:r>
      <w:r>
        <w:t>/</w:t>
      </w:r>
      <w:r>
        <w:t>量化格式</w:t>
      </w:r>
      <w:r>
        <w:t xml:space="preserve"> × </w:t>
      </w:r>
      <w:r>
        <w:t>输入长度</w:t>
      </w:r>
      <w:r>
        <w:t xml:space="preserve"> × </w:t>
      </w:r>
      <w:r>
        <w:t>输出长度</w:t>
      </w:r>
      <w:r>
        <w:t xml:space="preserve"> × </w:t>
      </w:r>
      <w:r>
        <w:t>并发。记录质量基准、显存、</w:t>
      </w:r>
      <w:r>
        <w:t>TTFT</w:t>
      </w:r>
      <w:r>
        <w:t>、</w:t>
      </w:r>
      <w:r>
        <w:t>TPOT</w:t>
      </w:r>
      <w:r>
        <w:t>、吞吐、功耗和错误。预热后多轮测试，并报告软件、</w:t>
      </w:r>
      <w:r>
        <w:t>driver</w:t>
      </w:r>
      <w:r>
        <w:t>、硬件与采样参数。</w:t>
      </w:r>
    </w:p>
    <w:p w14:paraId="1379E8AB" w14:textId="77777777" w:rsidR="00C70924" w:rsidRDefault="00C1709C">
      <w:r>
        <w:t>量化质量不能只测困惑度；代码、数学、工具调用和长上下文对误差敏感程度不同。上线采用灰度和可回滚模型版本。</w:t>
      </w:r>
    </w:p>
    <w:p w14:paraId="46DF9860" w14:textId="77777777" w:rsidR="00C70924" w:rsidRDefault="00C1709C">
      <w:pPr>
        <w:pStyle w:val="21"/>
      </w:pPr>
      <w:bookmarkStart w:id="196" w:name="_Toc235367309"/>
      <w:r>
        <w:t xml:space="preserve">13.10 </w:t>
      </w:r>
      <w:r>
        <w:t>选择指南</w:t>
      </w:r>
      <w:bookmarkEnd w:id="196"/>
    </w:p>
    <w:p w14:paraId="0AE573D2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2AA5C0E9" wp14:editId="33E674E6">
            <wp:extent cx="5806440" cy="3266122"/>
            <wp:effectExtent l="0" t="0" r="0" b="0"/>
            <wp:docPr id="27" name="Picture 27" descr="推理瓶颈与优化手段" title="推理瓶颈与优化手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3_bottleneck_map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8E3B5" w14:textId="77777777" w:rsidR="00C70924" w:rsidRDefault="00C1709C">
      <w:pPr>
        <w:pStyle w:val="FigureCaption"/>
      </w:pPr>
      <w:r>
        <w:t>图</w:t>
      </w:r>
      <w:r>
        <w:t xml:space="preserve"> 13-2</w:t>
      </w:r>
      <w:r>
        <w:t xml:space="preserve">　先判断瓶颈来自</w:t>
      </w:r>
      <w:r>
        <w:t xml:space="preserve"> prefill</w:t>
      </w:r>
      <w:r>
        <w:t>、</w:t>
      </w:r>
      <w:r>
        <w:t>decode</w:t>
      </w:r>
      <w:r>
        <w:t>、</w:t>
      </w:r>
      <w:r>
        <w:t xml:space="preserve">KV Cache </w:t>
      </w:r>
      <w:r>
        <w:t>还是模型存储，再选择技术。</w:t>
      </w:r>
      <w:r>
        <w:rPr>
          <w:b/>
        </w:rPr>
        <w:t>先把概念落到可观察对象上。</w:t>
      </w:r>
      <w:r>
        <w:t xml:space="preserve"> </w:t>
      </w:r>
      <w:r>
        <w:t>选择优化路线先识别约束：放不下、算不动、带宽不足、并发不够还是长尾过高。每种技术只对特定瓶颈有效。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476454DF" w14:textId="77777777" w:rsidR="00C70924" w:rsidRDefault="00C1709C">
      <w:r>
        <w:rPr>
          <w:b/>
        </w:rPr>
        <w:t>把抽象概念还原成操作：</w:t>
      </w:r>
    </w:p>
    <w:p w14:paraId="6F18B8BD" w14:textId="77777777" w:rsidR="00C70924" w:rsidRDefault="00C1709C">
      <w:pPr>
        <w:pStyle w:val="a"/>
        <w:numPr>
          <w:ilvl w:val="0"/>
          <w:numId w:val="153"/>
        </w:numPr>
      </w:pPr>
      <w:r>
        <w:t xml:space="preserve">profile </w:t>
      </w:r>
      <w:r>
        <w:t>定位瓶颈。</w:t>
      </w:r>
    </w:p>
    <w:p w14:paraId="227420AD" w14:textId="77777777" w:rsidR="00C70924" w:rsidRDefault="00C1709C">
      <w:pPr>
        <w:pStyle w:val="a"/>
        <w:numPr>
          <w:ilvl w:val="0"/>
          <w:numId w:val="153"/>
        </w:numPr>
      </w:pPr>
      <w:r>
        <w:t>选择最小可逆改动。</w:t>
      </w:r>
    </w:p>
    <w:p w14:paraId="5C16439E" w14:textId="77777777" w:rsidR="00C70924" w:rsidRDefault="00C1709C">
      <w:pPr>
        <w:pStyle w:val="a"/>
        <w:numPr>
          <w:ilvl w:val="0"/>
          <w:numId w:val="153"/>
        </w:numPr>
      </w:pPr>
      <w:r>
        <w:t>在目标硬件验证</w:t>
      </w:r>
      <w:r>
        <w:t xml:space="preserve"> kernel</w:t>
      </w:r>
      <w:r>
        <w:t>。</w:t>
      </w:r>
    </w:p>
    <w:p w14:paraId="5D2CFC22" w14:textId="77777777" w:rsidR="00C70924" w:rsidRDefault="00C1709C">
      <w:pPr>
        <w:pStyle w:val="a"/>
        <w:numPr>
          <w:ilvl w:val="0"/>
          <w:numId w:val="153"/>
        </w:numPr>
      </w:pPr>
      <w:r>
        <w:lastRenderedPageBreak/>
        <w:t>保留质量回退和快速回滚。</w:t>
      </w:r>
    </w:p>
    <w:p w14:paraId="21D1883C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显存不足可先考虑权重量化和</w:t>
      </w:r>
      <w:r>
        <w:t xml:space="preserve"> KV </w:t>
      </w:r>
      <w:r>
        <w:t>管理；</w:t>
      </w:r>
      <w:r>
        <w:t xml:space="preserve">decode </w:t>
      </w:r>
      <w:r>
        <w:t>带宽不足可考虑量化</w:t>
      </w:r>
      <w:r>
        <w:t>/</w:t>
      </w:r>
      <w:r>
        <w:t>并行；长上下文激活则关注</w:t>
      </w:r>
      <w:r>
        <w:t xml:space="preserve"> FlashAttention</w:t>
      </w:r>
      <w:r>
        <w:t>。</w:t>
      </w:r>
      <w:r>
        <w:t xml:space="preserve"> </w:t>
      </w:r>
      <w:r>
        <w:t>如果这个小例子还不能解释清楚，扩大数据只会让错误更难发现。</w:t>
      </w:r>
    </w:p>
    <w:p w14:paraId="7E641E24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同时上量化、蒸馏、剪枝后无法归因、追逐理论压缩率、忽略运维兼容，都会增加风险。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61E53BB2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本节练习：为</w:t>
      </w:r>
      <w:r>
        <w:t xml:space="preserve"> 7B </w:t>
      </w:r>
      <w:r>
        <w:t>单卡、</w:t>
      </w:r>
      <w:r>
        <w:t xml:space="preserve">70B </w:t>
      </w:r>
      <w:r>
        <w:t>多卡和</w:t>
      </w:r>
      <w:r>
        <w:t xml:space="preserve"> CPU </w:t>
      </w:r>
      <w:r>
        <w:t>边缘三个场景给出分步优化计划。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322FF5CE" w14:textId="77777777" w:rsidR="00C70924" w:rsidRDefault="00C1709C">
      <w:pPr>
        <w:pStyle w:val="a0"/>
      </w:pPr>
      <w:r>
        <w:t>显存不足：先评估权重量化、</w:t>
      </w:r>
      <w:r>
        <w:t xml:space="preserve">GQA </w:t>
      </w:r>
      <w:r>
        <w:t>模型、</w:t>
      </w:r>
      <w:r>
        <w:t xml:space="preserve">KV </w:t>
      </w:r>
      <w:r>
        <w:t>量化和上下文上限。</w:t>
      </w:r>
    </w:p>
    <w:p w14:paraId="74F5A704" w14:textId="77777777" w:rsidR="00C70924" w:rsidRDefault="00C1709C">
      <w:pPr>
        <w:pStyle w:val="a0"/>
      </w:pPr>
      <w:r>
        <w:t xml:space="preserve">TTFT </w:t>
      </w:r>
      <w:r>
        <w:t>高：检查队列、输入长度、</w:t>
      </w:r>
      <w:r>
        <w:t xml:space="preserve">prefill batching </w:t>
      </w:r>
      <w:r>
        <w:t>和</w:t>
      </w:r>
      <w:r>
        <w:t xml:space="preserve"> tokenizer</w:t>
      </w:r>
      <w:r>
        <w:t>。</w:t>
      </w:r>
    </w:p>
    <w:p w14:paraId="0F1533BA" w14:textId="77777777" w:rsidR="00C70924" w:rsidRDefault="00C1709C">
      <w:pPr>
        <w:pStyle w:val="a0"/>
      </w:pPr>
      <w:r>
        <w:t xml:space="preserve">TPOT </w:t>
      </w:r>
      <w:r>
        <w:t>高：检查量化</w:t>
      </w:r>
      <w:r>
        <w:t xml:space="preserve"> kernel</w:t>
      </w:r>
      <w:r>
        <w:t>、张量并行通信、</w:t>
      </w:r>
      <w:r>
        <w:t xml:space="preserve">KV </w:t>
      </w:r>
      <w:r>
        <w:t>带宽和</w:t>
      </w:r>
      <w:r>
        <w:t xml:space="preserve"> batch</w:t>
      </w:r>
      <w:r>
        <w:t>。</w:t>
      </w:r>
    </w:p>
    <w:p w14:paraId="3B6E1002" w14:textId="77777777" w:rsidR="00C70924" w:rsidRDefault="00C1709C">
      <w:pPr>
        <w:pStyle w:val="a0"/>
      </w:pPr>
      <w:r>
        <w:t>CPU/</w:t>
      </w:r>
      <w:r>
        <w:t>边缘：测试</w:t>
      </w:r>
      <w:r>
        <w:t xml:space="preserve"> GGUF/llama.cpp </w:t>
      </w:r>
      <w:r>
        <w:t>的多种量化与线程设置。</w:t>
      </w:r>
    </w:p>
    <w:p w14:paraId="0868E15D" w14:textId="77777777" w:rsidR="00C70924" w:rsidRDefault="00C1709C">
      <w:pPr>
        <w:pStyle w:val="a0"/>
      </w:pPr>
      <w:r>
        <w:t>模型太大且质量可牺牲：考虑蒸馏或结构化剪枝。</w:t>
      </w:r>
    </w:p>
    <w:p w14:paraId="3A9A6EF3" w14:textId="77777777" w:rsidR="00C70924" w:rsidRDefault="00C1709C">
      <w:r>
        <w:t>练习：对随机矩阵比较</w:t>
      </w:r>
      <w:r>
        <w:t xml:space="preserve"> 8/4-bit </w:t>
      </w:r>
      <w:r>
        <w:t>量化误差；按公式估算不同</w:t>
      </w:r>
      <w:r>
        <w:t xml:space="preserve"> GQA </w:t>
      </w:r>
      <w:r>
        <w:t>配置的</w:t>
      </w:r>
      <w:r>
        <w:t xml:space="preserve"> KV Cache</w:t>
      </w:r>
      <w:r>
        <w:t>；设计可重复的并发压测并画出吞吐</w:t>
      </w:r>
      <w:r>
        <w:t xml:space="preserve">—P99 </w:t>
      </w:r>
      <w:r>
        <w:t>曲线。</w:t>
      </w:r>
    </w:p>
    <w:p w14:paraId="519F22AA" w14:textId="77777777" w:rsidR="00C70924" w:rsidRDefault="00C1709C">
      <w:r>
        <w:t>延伸阅读：</w:t>
      </w:r>
      <w:hyperlink r:id="rId94">
        <w:r>
          <w:rPr>
            <w:color w:val="2F7E91"/>
            <w:u w:val="single"/>
          </w:rPr>
          <w:t>FlashAttention</w:t>
        </w:r>
      </w:hyperlink>
      <w:r>
        <w:t>、</w:t>
      </w:r>
      <w:hyperlink r:id="rId95">
        <w:r>
          <w:rPr>
            <w:color w:val="2F7E91"/>
            <w:u w:val="single"/>
          </w:rPr>
          <w:t xml:space="preserve">vLLM </w:t>
        </w:r>
        <w:r>
          <w:rPr>
            <w:color w:val="2F7E91"/>
            <w:u w:val="single"/>
          </w:rPr>
          <w:t>文档</w:t>
        </w:r>
      </w:hyperlink>
      <w:r>
        <w:t>、</w:t>
      </w:r>
      <w:hyperlink r:id="rId96">
        <w:r>
          <w:rPr>
            <w:color w:val="2F7E91"/>
            <w:u w:val="single"/>
          </w:rPr>
          <w:t xml:space="preserve">BitsAndBytes </w:t>
        </w:r>
        <w:r>
          <w:rPr>
            <w:color w:val="2F7E91"/>
            <w:u w:val="single"/>
          </w:rPr>
          <w:t>官方说明</w:t>
        </w:r>
      </w:hyperlink>
      <w:r>
        <w:t>、</w:t>
      </w:r>
      <w:hyperlink r:id="rId97">
        <w:r>
          <w:rPr>
            <w:color w:val="2F7E91"/>
            <w:u w:val="single"/>
          </w:rPr>
          <w:t xml:space="preserve">Transformers </w:t>
        </w:r>
        <w:r>
          <w:rPr>
            <w:color w:val="2F7E91"/>
            <w:u w:val="single"/>
          </w:rPr>
          <w:t>量化选择</w:t>
        </w:r>
      </w:hyperlink>
      <w:r>
        <w:t>。</w:t>
      </w:r>
    </w:p>
    <w:p w14:paraId="6101AB0C" w14:textId="77777777" w:rsidR="00C70924" w:rsidRDefault="00C1709C">
      <w:pPr>
        <w:pStyle w:val="21"/>
      </w:pPr>
      <w:bookmarkStart w:id="197" w:name="_Toc235367310"/>
      <w:r>
        <w:t>本章配套代码</w:t>
      </w:r>
      <w:bookmarkEnd w:id="197"/>
    </w:p>
    <w:p w14:paraId="180BDCA7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1A1CBEB9" w14:textId="77777777" w:rsidR="00C70924" w:rsidRDefault="00C1709C">
      <w:pPr>
        <w:pStyle w:val="a0"/>
      </w:pPr>
      <w:hyperlink r:id="rId98">
        <w:r>
          <w:rPr>
            <w:color w:val="2F7E91"/>
            <w:u w:val="single"/>
          </w:rPr>
          <w:t>`examples/13_int8_quantization.py`</w:t>
        </w:r>
      </w:hyperlink>
      <w:r>
        <w:t>：对称</w:t>
      </w:r>
      <w:r>
        <w:t xml:space="preserve"> int8 </w:t>
      </w:r>
      <w:r>
        <w:t>量化。</w:t>
      </w:r>
    </w:p>
    <w:p w14:paraId="5BCD80B1" w14:textId="77777777" w:rsidR="00C70924" w:rsidRDefault="00C1709C">
      <w:pPr>
        <w:pStyle w:val="21"/>
      </w:pPr>
      <w:bookmarkStart w:id="198" w:name="_Toc235367311"/>
      <w:r>
        <w:t>本章端到端实验：把知识变成可复现证据</w:t>
      </w:r>
      <w:bookmarkEnd w:id="198"/>
    </w:p>
    <w:p w14:paraId="75CEFD0F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20CF24D5" w14:textId="77777777" w:rsidR="00C70924" w:rsidRDefault="00C1709C">
      <w:pPr>
        <w:pStyle w:val="31"/>
      </w:pPr>
      <w:bookmarkStart w:id="199" w:name="_Toc235367312"/>
      <w:r>
        <w:t>实验步骤</w:t>
      </w:r>
      <w:bookmarkEnd w:id="199"/>
    </w:p>
    <w:p w14:paraId="45C4C6EF" w14:textId="77777777" w:rsidR="00C70924" w:rsidRDefault="00C1709C">
      <w:pPr>
        <w:pStyle w:val="a"/>
        <w:numPr>
          <w:ilvl w:val="0"/>
          <w:numId w:val="154"/>
        </w:numPr>
      </w:pPr>
      <w:r>
        <w:t>对四种输入</w:t>
      </w:r>
      <w:r>
        <w:t>/</w:t>
      </w:r>
      <w:r>
        <w:t>输出长度组合记录</w:t>
      </w:r>
      <w:r>
        <w:t xml:space="preserve"> TTFT</w:t>
      </w:r>
      <w:r>
        <w:t>、</w:t>
      </w:r>
      <w:r>
        <w:t xml:space="preserve">TPOT </w:t>
      </w:r>
      <w:r>
        <w:t>与总时间，画二维热图。</w:t>
      </w:r>
    </w:p>
    <w:p w14:paraId="2910AA93" w14:textId="77777777" w:rsidR="00C70924" w:rsidRDefault="00C1709C">
      <w:pPr>
        <w:pStyle w:val="a"/>
        <w:numPr>
          <w:ilvl w:val="0"/>
          <w:numId w:val="154"/>
        </w:numPr>
      </w:pPr>
      <w:r>
        <w:t>手写对称</w:t>
      </w:r>
      <w:r>
        <w:t xml:space="preserve"> int8 </w:t>
      </w:r>
      <w:r>
        <w:t>量化，比较不同</w:t>
      </w:r>
      <w:r>
        <w:t xml:space="preserve"> group size </w:t>
      </w:r>
      <w:r>
        <w:t>的重构误差。</w:t>
      </w:r>
    </w:p>
    <w:p w14:paraId="7F6C8484" w14:textId="77777777" w:rsidR="00C70924" w:rsidRDefault="00C1709C">
      <w:pPr>
        <w:pStyle w:val="a"/>
        <w:numPr>
          <w:ilvl w:val="0"/>
          <w:numId w:val="154"/>
        </w:numPr>
      </w:pPr>
      <w:r>
        <w:lastRenderedPageBreak/>
        <w:t>为</w:t>
      </w:r>
      <w:r>
        <w:t xml:space="preserve"> GPU </w:t>
      </w:r>
      <w:r>
        <w:t>服务与</w:t>
      </w:r>
      <w:r>
        <w:t xml:space="preserve"> CPU </w:t>
      </w:r>
      <w:r>
        <w:t>边缘部署分别写量化选择表。</w:t>
      </w:r>
    </w:p>
    <w:p w14:paraId="0124C839" w14:textId="77777777" w:rsidR="00C70924" w:rsidRDefault="00C1709C">
      <w:pPr>
        <w:pStyle w:val="a"/>
        <w:numPr>
          <w:ilvl w:val="0"/>
          <w:numId w:val="154"/>
        </w:numPr>
      </w:pPr>
      <w:r>
        <w:t>在小分类任务比较无蒸馏与</w:t>
      </w:r>
      <w:r>
        <w:t xml:space="preserve"> logits </w:t>
      </w:r>
      <w:r>
        <w:t>蒸馏，并分析错误样本。</w:t>
      </w:r>
    </w:p>
    <w:p w14:paraId="7B21E761" w14:textId="77777777" w:rsidR="00C70924" w:rsidRDefault="00C1709C">
      <w:pPr>
        <w:pStyle w:val="a"/>
        <w:numPr>
          <w:ilvl w:val="0"/>
          <w:numId w:val="154"/>
        </w:numPr>
      </w:pPr>
      <w:r>
        <w:t>对小</w:t>
      </w:r>
      <w:r>
        <w:t xml:space="preserve"> MLP </w:t>
      </w:r>
      <w:r>
        <w:t>做幅值剪枝与整列剪枝，比较参数、精度和真实耗时。</w:t>
      </w:r>
    </w:p>
    <w:p w14:paraId="5EB668AD" w14:textId="77777777" w:rsidR="00C70924" w:rsidRDefault="00C1709C">
      <w:pPr>
        <w:pStyle w:val="a"/>
        <w:numPr>
          <w:ilvl w:val="0"/>
          <w:numId w:val="154"/>
        </w:numPr>
      </w:pPr>
      <w:r>
        <w:t>在支持环境比较标准</w:t>
      </w:r>
      <w:r>
        <w:t xml:space="preserve"> SDPA </w:t>
      </w:r>
      <w:r>
        <w:t>与</w:t>
      </w:r>
      <w:r>
        <w:t xml:space="preserve"> Flash </w:t>
      </w:r>
      <w:r>
        <w:t>后端的峰值显存和时间，并验证输出误差。</w:t>
      </w:r>
    </w:p>
    <w:p w14:paraId="16DAA492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5CE821D8" w14:textId="77777777" w:rsidR="00C70924" w:rsidRDefault="00C1709C">
      <w:pPr>
        <w:pStyle w:val="31"/>
      </w:pPr>
      <w:bookmarkStart w:id="200" w:name="_Toc235367313"/>
      <w:r>
        <w:t>验收标准</w:t>
      </w:r>
      <w:bookmarkEnd w:id="200"/>
    </w:p>
    <w:p w14:paraId="50674D22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2607003F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75A14421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46BF9E9F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403524AF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51CD2F21" w14:textId="77777777" w:rsidR="00C70924" w:rsidRDefault="00C1709C">
      <w:pPr>
        <w:pStyle w:val="31"/>
      </w:pPr>
      <w:bookmarkStart w:id="201" w:name="_Toc235367314"/>
      <w:r>
        <w:t>本章自测</w:t>
      </w:r>
      <w:bookmarkEnd w:id="201"/>
    </w:p>
    <w:p w14:paraId="4795F1DC" w14:textId="77777777" w:rsidR="00C70924" w:rsidRDefault="00C1709C">
      <w:pPr>
        <w:pStyle w:val="a"/>
        <w:numPr>
          <w:ilvl w:val="0"/>
          <w:numId w:val="155"/>
        </w:numPr>
      </w:pPr>
      <w:r>
        <w:t>不看正文，用自己的话解释</w:t>
      </w:r>
      <w:r>
        <w:t xml:space="preserve">“Prefill </w:t>
      </w:r>
      <w:r>
        <w:t>对整段输入并行计算并建立</w:t>
      </w:r>
      <w:r>
        <w:t xml:space="preserve"> KV Cache</w:t>
      </w:r>
      <w:r>
        <w:t>，通常计算密集</w:t>
      </w:r>
      <w:r>
        <w:t>”</w:t>
      </w:r>
      <w:r>
        <w:t>，并给出一个可以证伪的测试。</w:t>
      </w:r>
    </w:p>
    <w:p w14:paraId="5E6C5BD6" w14:textId="77777777" w:rsidR="00C70924" w:rsidRDefault="00C1709C">
      <w:pPr>
        <w:pStyle w:val="a"/>
        <w:numPr>
          <w:ilvl w:val="0"/>
          <w:numId w:val="155"/>
        </w:numPr>
      </w:pPr>
      <w:r>
        <w:t>不看正文，用自己的话解释</w:t>
      </w:r>
      <w:r>
        <w:t>“</w:t>
      </w:r>
      <w:r>
        <w:t>量化用较少比特表示权重或激活</w:t>
      </w:r>
      <w:r>
        <w:t>”</w:t>
      </w:r>
      <w:r>
        <w:t>，并给出一个可以证伪的测试。</w:t>
      </w:r>
    </w:p>
    <w:p w14:paraId="7E0C158D" w14:textId="77777777" w:rsidR="00C70924" w:rsidRDefault="00C1709C">
      <w:pPr>
        <w:pStyle w:val="a"/>
        <w:numPr>
          <w:ilvl w:val="0"/>
          <w:numId w:val="155"/>
        </w:numPr>
      </w:pPr>
      <w:r>
        <w:t>不看正文，用自己的话解释</w:t>
      </w:r>
      <w:r>
        <w:t xml:space="preserve">“bitsandbytes </w:t>
      </w:r>
      <w:r>
        <w:t>常用于易用的运行时量化，</w:t>
      </w:r>
      <w:r>
        <w:t xml:space="preserve">GPTQ/AWQ </w:t>
      </w:r>
      <w:r>
        <w:t>属于权重量化路线，</w:t>
      </w:r>
      <w:r>
        <w:t xml:space="preserve">GGUF </w:t>
      </w:r>
      <w:r>
        <w:t>是</w:t>
      </w:r>
      <w:r>
        <w:t xml:space="preserve"> llama.cpp </w:t>
      </w:r>
      <w:r>
        <w:t>生态常用文件格式与量化集合</w:t>
      </w:r>
      <w:r>
        <w:t>”</w:t>
      </w:r>
      <w:r>
        <w:t>，并给出一个可以证伪的测试。</w:t>
      </w:r>
    </w:p>
    <w:p w14:paraId="30A3C93F" w14:textId="77777777" w:rsidR="00C70924" w:rsidRDefault="00C1709C">
      <w:pPr>
        <w:pStyle w:val="a"/>
        <w:numPr>
          <w:ilvl w:val="0"/>
          <w:numId w:val="155"/>
        </w:numPr>
      </w:pPr>
      <w:r>
        <w:t>不看正文，用自己的话解释</w:t>
      </w:r>
      <w:r>
        <w:t>“</w:t>
      </w:r>
      <w:r>
        <w:t>知识蒸馏让学生模型学习教师的软分布、中间特征或生成数据</w:t>
      </w:r>
      <w:r>
        <w:t>”</w:t>
      </w:r>
      <w:r>
        <w:t>，并给出一个可以证伪的测试。</w:t>
      </w:r>
    </w:p>
    <w:p w14:paraId="166C35A7" w14:textId="77777777" w:rsidR="00C70924" w:rsidRDefault="00C1709C">
      <w:pPr>
        <w:pStyle w:val="a"/>
        <w:numPr>
          <w:ilvl w:val="0"/>
          <w:numId w:val="155"/>
        </w:numPr>
      </w:pPr>
      <w:r>
        <w:t>不看正文，用自己的话解释</w:t>
      </w:r>
      <w:r>
        <w:t>“</w:t>
      </w:r>
      <w:r>
        <w:t>剪枝删除对输出影响较小的权重、通道、头或层</w:t>
      </w:r>
      <w:r>
        <w:t>”</w:t>
      </w:r>
      <w:r>
        <w:t>，并给出一个可以证伪的测试。</w:t>
      </w:r>
    </w:p>
    <w:p w14:paraId="5053113F" w14:textId="77777777" w:rsidR="00C70924" w:rsidRDefault="00C1709C">
      <w:pPr>
        <w:pStyle w:val="a"/>
        <w:numPr>
          <w:ilvl w:val="0"/>
          <w:numId w:val="155"/>
        </w:numPr>
      </w:pPr>
      <w:r>
        <w:t>不看正文，用自己的话解释</w:t>
      </w:r>
      <w:r>
        <w:t xml:space="preserve">“FlashAttention </w:t>
      </w:r>
      <w:r>
        <w:t>通过分块与在线</w:t>
      </w:r>
      <w:r>
        <w:t xml:space="preserve"> Softmax </w:t>
      </w:r>
      <w:r>
        <w:t>减少</w:t>
      </w:r>
      <w:r>
        <w:t xml:space="preserve"> HBM </w:t>
      </w:r>
      <w:r>
        <w:t>读写，不显式保存完整注意力矩阵</w:t>
      </w:r>
      <w:r>
        <w:t>”</w:t>
      </w:r>
      <w:r>
        <w:t>，并给出一个可以证伪的测试。</w:t>
      </w:r>
    </w:p>
    <w:p w14:paraId="1DC985F7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572513AB" w14:textId="77777777" w:rsidR="00C70924" w:rsidRDefault="00C1709C">
      <w:pPr>
        <w:pStyle w:val="1"/>
        <w:pageBreakBefore/>
      </w:pPr>
      <w:bookmarkStart w:id="202" w:name="_Toc235367315"/>
      <w:r>
        <w:lastRenderedPageBreak/>
        <w:t>第十四章　面试专项：从简历证据到项目深挖</w:t>
      </w:r>
      <w:bookmarkEnd w:id="202"/>
    </w:p>
    <w:p w14:paraId="44707724" w14:textId="77777777" w:rsidR="00C70924" w:rsidRDefault="00C1709C">
      <w:r>
        <w:t>大模型岗位面试通常同时验证四件事：基础原理是否扎实，代码与算法是否能落地，项目是否真正做过，面对未知问题是否能建立可验证的分析。近期公开面经反复出现</w:t>
      </w:r>
      <w:r>
        <w:t xml:space="preserve"> RAG </w:t>
      </w:r>
      <w:r>
        <w:t>切块</w:t>
      </w:r>
      <w:r>
        <w:t>/</w:t>
      </w:r>
      <w:r>
        <w:t>召回</w:t>
      </w:r>
      <w:r>
        <w:t>/</w:t>
      </w:r>
      <w:r>
        <w:t>重排、</w:t>
      </w:r>
      <w:r>
        <w:t xml:space="preserve">Agent </w:t>
      </w:r>
      <w:r>
        <w:t>工具与记忆、微调数据与</w:t>
      </w:r>
      <w:r>
        <w:t xml:space="preserve"> LoRA</w:t>
      </w:r>
      <w:r>
        <w:t>、服务性能、模型结构和项目</w:t>
      </w:r>
      <w:r>
        <w:t xml:space="preserve"> bad case</w:t>
      </w:r>
      <w:r>
        <w:t>。准备时不要背孤立答案，而要建立</w:t>
      </w:r>
      <w:r>
        <w:t>“</w:t>
      </w:r>
      <w:r>
        <w:t>定义</w:t>
      </w:r>
      <w:r>
        <w:t>—</w:t>
      </w:r>
      <w:r>
        <w:t>机制</w:t>
      </w:r>
      <w:r>
        <w:t>—</w:t>
      </w:r>
      <w:r>
        <w:t>取舍</w:t>
      </w:r>
      <w:r>
        <w:t>—</w:t>
      </w:r>
      <w:r>
        <w:t>指标</w:t>
      </w:r>
      <w:r>
        <w:t>—</w:t>
      </w:r>
      <w:r>
        <w:t>故障</w:t>
      </w:r>
      <w:r>
        <w:t>”</w:t>
      </w:r>
      <w:r>
        <w:t>的表达框架。</w:t>
      </w:r>
    </w:p>
    <w:p w14:paraId="299768C3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2B1F759F" wp14:editId="70F014F9">
            <wp:extent cx="5806440" cy="3266122"/>
            <wp:effectExtent l="0" t="0" r="0" b="0"/>
            <wp:docPr id="28" name="Picture 28" descr="大模型面试能力金字塔" title="大模型面试能力金字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4_interview_pyramid.png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ABBA9" w14:textId="77777777" w:rsidR="00C70924" w:rsidRDefault="00C1709C">
      <w:pPr>
        <w:pStyle w:val="FigureCaption"/>
      </w:pPr>
      <w:r>
        <w:t>图</w:t>
      </w:r>
      <w:r>
        <w:t xml:space="preserve"> 14-1</w:t>
      </w:r>
      <w:r>
        <w:t xml:space="preserve">　项目表达建立在基础、代码和评估之上；只背术语无法承受追问。</w:t>
      </w:r>
    </w:p>
    <w:p w14:paraId="3B1E0C6D" w14:textId="77777777" w:rsidR="00C70924" w:rsidRDefault="00C1709C">
      <w:pPr>
        <w:pStyle w:val="21"/>
      </w:pPr>
      <w:bookmarkStart w:id="203" w:name="_Toc235367316"/>
      <w:r>
        <w:t xml:space="preserve">14.1 </w:t>
      </w:r>
      <w:r>
        <w:t>先读岗位，而不是先刷题</w:t>
      </w:r>
      <w:bookmarkEnd w:id="203"/>
    </w:p>
    <w:p w14:paraId="0ACF76C3" w14:textId="77777777" w:rsidR="00C70924" w:rsidRDefault="00C1709C">
      <w:r>
        <w:rPr>
          <w:b/>
        </w:rPr>
        <w:t>先建立直觉。</w:t>
      </w:r>
      <w:r>
        <w:t xml:space="preserve"> </w:t>
      </w:r>
      <w:r>
        <w:t>岗位描述是能力假设，不是关键词清单。先判断岗位偏模型、训练、应用、推理还是平台，再把要求映射到可证明的项目证据。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540BBD0D" w14:textId="77777777" w:rsidR="00C70924" w:rsidRDefault="00C1709C">
      <w:r>
        <w:rPr>
          <w:b/>
        </w:rPr>
        <w:t>把过程拆开看：</w:t>
      </w:r>
    </w:p>
    <w:p w14:paraId="61608DFD" w14:textId="77777777" w:rsidR="00C70924" w:rsidRDefault="00C1709C">
      <w:pPr>
        <w:pStyle w:val="a"/>
        <w:numPr>
          <w:ilvl w:val="0"/>
          <w:numId w:val="156"/>
        </w:numPr>
      </w:pPr>
      <w:r>
        <w:t>标出必须项和加分项。</w:t>
      </w:r>
    </w:p>
    <w:p w14:paraId="5033FCD3" w14:textId="77777777" w:rsidR="00C70924" w:rsidRDefault="00C1709C">
      <w:pPr>
        <w:pStyle w:val="a"/>
        <w:numPr>
          <w:ilvl w:val="0"/>
          <w:numId w:val="156"/>
        </w:numPr>
      </w:pPr>
      <w:r>
        <w:t>按职责归类技术。</w:t>
      </w:r>
    </w:p>
    <w:p w14:paraId="7577034A" w14:textId="77777777" w:rsidR="00C70924" w:rsidRDefault="00C1709C">
      <w:pPr>
        <w:pStyle w:val="a"/>
        <w:numPr>
          <w:ilvl w:val="0"/>
          <w:numId w:val="156"/>
        </w:numPr>
      </w:pPr>
      <w:r>
        <w:t>找到自己证据与缺口。</w:t>
      </w:r>
    </w:p>
    <w:p w14:paraId="71C62983" w14:textId="77777777" w:rsidR="00C70924" w:rsidRDefault="00C1709C">
      <w:pPr>
        <w:pStyle w:val="a"/>
        <w:numPr>
          <w:ilvl w:val="0"/>
          <w:numId w:val="156"/>
        </w:numPr>
      </w:pPr>
      <w:r>
        <w:t>决定准备优先级。</w:t>
      </w:r>
    </w:p>
    <w:p w14:paraId="5A337BB4" w14:textId="77777777" w:rsidR="00C70924" w:rsidRDefault="00C1709C">
      <w:r>
        <w:rPr>
          <w:b/>
        </w:rPr>
        <w:t>最小例子。</w:t>
      </w:r>
      <w:r>
        <w:t xml:space="preserve"> </w:t>
      </w:r>
      <w:r>
        <w:t>岗位强调</w:t>
      </w:r>
      <w:r>
        <w:t xml:space="preserve"> RAG </w:t>
      </w:r>
      <w:r>
        <w:t>评估与上线，就应准备数据、指标、故障和监控，而不是只背</w:t>
      </w:r>
      <w:r>
        <w:t xml:space="preserve"> Transformer </w:t>
      </w:r>
      <w:r>
        <w:t>公式。</w:t>
      </w:r>
      <w:r>
        <w:t xml:space="preserve"> </w:t>
      </w:r>
      <w:r>
        <w:t>例子越小，越容易手算、打印中间量并判断实现是否偏离定义。</w:t>
      </w:r>
    </w:p>
    <w:p w14:paraId="041D7EA3" w14:textId="77777777" w:rsidR="00C70924" w:rsidRDefault="00C1709C">
      <w:r>
        <w:rPr>
          <w:b/>
        </w:rPr>
        <w:lastRenderedPageBreak/>
        <w:t>容易踩坑。</w:t>
      </w:r>
      <w:r>
        <w:t xml:space="preserve"> </w:t>
      </w:r>
      <w:r>
        <w:t>一份简历投所有岗位、只按出现频次背题、把不会的工具写熟练，都会在追问中暴露。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7A8FE94F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动手任务：选择三个真实</w:t>
      </w:r>
      <w:r>
        <w:t xml:space="preserve"> JD </w:t>
      </w:r>
      <w:r>
        <w:t>做能力矩阵，写出共同核心与岗位差异。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7DF68171" w14:textId="77777777" w:rsidR="00C70924" w:rsidRDefault="00C1709C">
      <w:r>
        <w:t>将</w:t>
      </w:r>
      <w:r>
        <w:t xml:space="preserve"> JD </w:t>
      </w:r>
      <w:r>
        <w:t>拆成模型算法、应用算法、平台工程、多模态或研究方向。模型算法偏训练、对齐和分布式；应用算法偏</w:t>
      </w:r>
      <w:r>
        <w:t xml:space="preserve"> RAG</w:t>
      </w:r>
      <w:r>
        <w:t>、</w:t>
      </w:r>
      <w:r>
        <w:t>Agent</w:t>
      </w:r>
      <w:r>
        <w:t>、评估与服务；平台工程偏推理引擎、调度、监控和成本。为每项要求准备一条证据：课程不算证据，代码、实验、指标、设计文档和线上结果才算。</w:t>
      </w:r>
    </w:p>
    <w:p w14:paraId="74D0D517" w14:textId="77777777" w:rsidR="00C70924" w:rsidRDefault="00C1709C">
      <w:r>
        <w:t>建立技能矩阵：能解释、能手写、能调试、能设计、能量化。不会的内容如实标注学习中，不要把</w:t>
      </w:r>
      <w:r>
        <w:t>“</w:t>
      </w:r>
      <w:r>
        <w:t>调用过</w:t>
      </w:r>
      <w:r>
        <w:t xml:space="preserve"> API”</w:t>
      </w:r>
      <w:r>
        <w:t>写成</w:t>
      </w:r>
      <w:r>
        <w:t>“</w:t>
      </w:r>
      <w:r>
        <w:t>精通模型训练</w:t>
      </w:r>
      <w:r>
        <w:t>”</w:t>
      </w:r>
      <w:r>
        <w:t>。</w:t>
      </w:r>
    </w:p>
    <w:p w14:paraId="0A8BDC1A" w14:textId="77777777" w:rsidR="00C70924" w:rsidRDefault="00C1709C">
      <w:pPr>
        <w:pStyle w:val="21"/>
      </w:pPr>
      <w:bookmarkStart w:id="204" w:name="_Toc235367317"/>
      <w:r>
        <w:t xml:space="preserve">14.2 </w:t>
      </w:r>
      <w:r>
        <w:t>简历：每个数字都能被复现</w:t>
      </w:r>
      <w:bookmarkEnd w:id="204"/>
    </w:p>
    <w:p w14:paraId="328797F4" w14:textId="77777777" w:rsidR="00C70924" w:rsidRDefault="00C1709C">
      <w:r>
        <w:rPr>
          <w:b/>
        </w:rPr>
        <w:t>从问题出发。</w:t>
      </w:r>
      <w:r>
        <w:t xml:space="preserve"> </w:t>
      </w:r>
      <w:r>
        <w:t>简历的每个数字都是一个实验结论，应能回答定义、基线、数据、硬件、时间窗口、个人贡献和不确定性。项目</w:t>
      </w:r>
      <w:r>
        <w:t xml:space="preserve"> bullet </w:t>
      </w:r>
      <w:r>
        <w:t>用问题</w:t>
      </w:r>
      <w:r>
        <w:t>—</w:t>
      </w:r>
      <w:r>
        <w:t>约束</w:t>
      </w:r>
      <w:r>
        <w:t>—</w:t>
      </w:r>
      <w:r>
        <w:t>动作</w:t>
      </w:r>
      <w:r>
        <w:t>—</w:t>
      </w:r>
      <w:r>
        <w:t>取舍</w:t>
      </w:r>
      <w:r>
        <w:t>—</w:t>
      </w:r>
      <w:r>
        <w:t>指标表达。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16DD428F" w14:textId="77777777" w:rsidR="00C70924" w:rsidRDefault="00C1709C">
      <w:r>
        <w:rPr>
          <w:b/>
        </w:rPr>
        <w:t>沿数据流逐步检查：</w:t>
      </w:r>
    </w:p>
    <w:p w14:paraId="414F3666" w14:textId="77777777" w:rsidR="00C70924" w:rsidRDefault="00C1709C">
      <w:pPr>
        <w:pStyle w:val="a"/>
        <w:numPr>
          <w:ilvl w:val="0"/>
          <w:numId w:val="157"/>
        </w:numPr>
      </w:pPr>
      <w:r>
        <w:t>给出业务和技术基线。</w:t>
      </w:r>
    </w:p>
    <w:p w14:paraId="16E6C7B7" w14:textId="77777777" w:rsidR="00C70924" w:rsidRDefault="00C1709C">
      <w:pPr>
        <w:pStyle w:val="a"/>
        <w:numPr>
          <w:ilvl w:val="0"/>
          <w:numId w:val="157"/>
        </w:numPr>
      </w:pPr>
      <w:r>
        <w:t>说明你亲自做的决策。</w:t>
      </w:r>
    </w:p>
    <w:p w14:paraId="2E887719" w14:textId="77777777" w:rsidR="00C70924" w:rsidRDefault="00C1709C">
      <w:pPr>
        <w:pStyle w:val="a"/>
        <w:numPr>
          <w:ilvl w:val="0"/>
          <w:numId w:val="157"/>
        </w:numPr>
      </w:pPr>
      <w:r>
        <w:t>写指标及评估条件。</w:t>
      </w:r>
    </w:p>
    <w:p w14:paraId="444DB5BA" w14:textId="77777777" w:rsidR="00C70924" w:rsidRDefault="00C1709C">
      <w:pPr>
        <w:pStyle w:val="a"/>
        <w:numPr>
          <w:ilvl w:val="0"/>
          <w:numId w:val="157"/>
        </w:numPr>
      </w:pPr>
      <w:r>
        <w:t>准备失败与局限。</w:t>
      </w:r>
    </w:p>
    <w:p w14:paraId="74416A86" w14:textId="77777777" w:rsidR="00C70924" w:rsidRDefault="00C1709C">
      <w:r>
        <w:rPr>
          <w:b/>
        </w:rPr>
        <w:t>用小数据走一遍。</w:t>
      </w:r>
      <w:r>
        <w:t xml:space="preserve"> Recall@5 </w:t>
      </w:r>
      <w:r>
        <w:t>从</w:t>
      </w:r>
      <w:r>
        <w:t xml:space="preserve"> 0.69 </w:t>
      </w:r>
      <w:r>
        <w:t>到</w:t>
      </w:r>
      <w:r>
        <w:t xml:space="preserve"> 0.84 </w:t>
      </w:r>
      <w:r>
        <w:t>必须说明相关块标注、查询数、索引版本和是否存在数据泄漏。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0CA07B3D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数字无出处、把团队成果写成个人、只列技术栈、没有失败样例，会降低可信度。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03A47DA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小实验：逐条给简历数字建立证据卡；无法复现的数字删除或改成定性描述。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5874FC68" w14:textId="77777777" w:rsidR="00C70924" w:rsidRDefault="00C1709C">
      <w:r>
        <w:t>项目</w:t>
      </w:r>
      <w:r>
        <w:t xml:space="preserve"> bullet </w:t>
      </w:r>
      <w:r>
        <w:t>推荐结构：业务问题</w:t>
      </w:r>
      <w:r>
        <w:t xml:space="preserve"> + </w:t>
      </w:r>
      <w:r>
        <w:t>约束</w:t>
      </w:r>
      <w:r>
        <w:t xml:space="preserve"> + </w:t>
      </w:r>
      <w:r>
        <w:t>个人动作</w:t>
      </w:r>
      <w:r>
        <w:t xml:space="preserve"> + </w:t>
      </w:r>
      <w:r>
        <w:t>技术取舍</w:t>
      </w:r>
      <w:r>
        <w:t xml:space="preserve"> + </w:t>
      </w:r>
      <w:r>
        <w:t>指标</w:t>
      </w:r>
      <w:r>
        <w:t xml:space="preserve"> + </w:t>
      </w:r>
      <w:r>
        <w:t>评估条件。不要写</w:t>
      </w:r>
      <w:r>
        <w:t>“</w:t>
      </w:r>
      <w:r>
        <w:t>负责</w:t>
      </w:r>
      <w:r>
        <w:t xml:space="preserve"> RAG </w:t>
      </w:r>
      <w:r>
        <w:t>系统，准确率提高</w:t>
      </w:r>
      <w:r>
        <w:t xml:space="preserve"> 30%”</w:t>
      </w:r>
      <w:r>
        <w:t>而不说明准确率定义。</w:t>
      </w:r>
    </w:p>
    <w:p w14:paraId="1B03F6FA" w14:textId="77777777" w:rsidR="00C70924" w:rsidRDefault="00C1709C">
      <w:r>
        <w:t>一段可追问的写法：</w:t>
      </w:r>
    </w:p>
    <w:p w14:paraId="02269C75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lastRenderedPageBreak/>
        <w:t>面向</w:t>
      </w:r>
      <w:r>
        <w:t xml:space="preserve"> 8 </w:t>
      </w:r>
      <w:r>
        <w:t>万页设备手册的售后问答，负责解析、标题感知切块和检索评估。构建</w:t>
      </w:r>
      <w:r>
        <w:t xml:space="preserve"> 360 </w:t>
      </w:r>
      <w:r>
        <w:t>条人工标注查询，以</w:t>
      </w:r>
      <w:r>
        <w:t xml:space="preserve"> BM25 </w:t>
      </w:r>
      <w:r>
        <w:t>为基线，引入</w:t>
      </w:r>
      <w:r>
        <w:t xml:space="preserve"> Dense+BM25 RRF </w:t>
      </w:r>
      <w:r>
        <w:t>与</w:t>
      </w:r>
      <w:r>
        <w:t xml:space="preserve"> Cross-Encoder </w:t>
      </w:r>
      <w:r>
        <w:t>重排，将</w:t>
      </w:r>
      <w:r>
        <w:t xml:space="preserve"> Recall@5 </w:t>
      </w:r>
      <w:r>
        <w:t>从</w:t>
      </w:r>
      <w:r>
        <w:t xml:space="preserve"> 0.69 </w:t>
      </w:r>
      <w:r>
        <w:t>提升至</w:t>
      </w:r>
      <w:r>
        <w:t xml:space="preserve"> 0.84</w:t>
      </w:r>
      <w:r>
        <w:t>、引用准确率从</w:t>
      </w:r>
      <w:r>
        <w:t xml:space="preserve"> 76% </w:t>
      </w:r>
      <w:r>
        <w:t>提升至</w:t>
      </w:r>
      <w:r>
        <w:t xml:space="preserve"> 90%</w:t>
      </w:r>
      <w:r>
        <w:t>；通过异步召回和重排批处理将</w:t>
      </w:r>
      <w:r>
        <w:t xml:space="preserve"> P95 </w:t>
      </w:r>
      <w:r>
        <w:t>从</w:t>
      </w:r>
      <w:r>
        <w:t xml:space="preserve"> 2.8 </w:t>
      </w:r>
      <w:r>
        <w:t>秒降至</w:t>
      </w:r>
      <w:r>
        <w:t xml:space="preserve"> 1.7 </w:t>
      </w:r>
      <w:r>
        <w:t>秒。</w:t>
      </w:r>
    </w:p>
    <w:p w14:paraId="1E4CDA7F" w14:textId="77777777" w:rsidR="00C70924" w:rsidRDefault="00C1709C">
      <w:r>
        <w:t>准备数字的出处：评估集怎样抽样、谁标注、基线版本、置信区间、硬件和时间窗口。没有真实线上数据就明确写</w:t>
      </w:r>
      <w:r>
        <w:t>“</w:t>
      </w:r>
      <w:r>
        <w:t>离线评估</w:t>
      </w:r>
      <w:r>
        <w:t>”</w:t>
      </w:r>
      <w:r>
        <w:t>，不要暗示线上收益。</w:t>
      </w:r>
    </w:p>
    <w:p w14:paraId="0566F124" w14:textId="77777777" w:rsidR="00C70924" w:rsidRDefault="00C1709C">
      <w:pPr>
        <w:pStyle w:val="21"/>
      </w:pPr>
      <w:bookmarkStart w:id="205" w:name="_Toc235367318"/>
      <w:r>
        <w:t xml:space="preserve">14.3 </w:t>
      </w:r>
      <w:r>
        <w:t>三分钟项目介绍</w:t>
      </w:r>
      <w:bookmarkEnd w:id="205"/>
    </w:p>
    <w:p w14:paraId="593DA2A1" w14:textId="77777777" w:rsidR="00C70924" w:rsidRDefault="00C1709C">
      <w:r>
        <w:rPr>
          <w:b/>
        </w:rPr>
        <w:t>先看它解决什么。</w:t>
      </w:r>
      <w:r>
        <w:t xml:space="preserve"> </w:t>
      </w:r>
      <w:r>
        <w:t>三分钟介绍要先让听者理解问题和约束，再讲方案与个人决策，最后用指标和失败证明真实做过。组件清单不是项目故事。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2C94EF4E" w14:textId="77777777" w:rsidR="00C70924" w:rsidRDefault="00C1709C">
      <w:r>
        <w:rPr>
          <w:b/>
        </w:rPr>
        <w:t>可以把实现分成以下环节：</w:t>
      </w:r>
    </w:p>
    <w:p w14:paraId="68AD3DA1" w14:textId="77777777" w:rsidR="00C70924" w:rsidRDefault="00C1709C">
      <w:pPr>
        <w:pStyle w:val="a"/>
        <w:numPr>
          <w:ilvl w:val="0"/>
          <w:numId w:val="158"/>
        </w:numPr>
      </w:pPr>
      <w:r>
        <w:t xml:space="preserve">30 </w:t>
      </w:r>
      <w:r>
        <w:t>秒背景与目标。</w:t>
      </w:r>
    </w:p>
    <w:p w14:paraId="59222F77" w14:textId="77777777" w:rsidR="00C70924" w:rsidRDefault="00C1709C">
      <w:pPr>
        <w:pStyle w:val="a"/>
        <w:numPr>
          <w:ilvl w:val="0"/>
          <w:numId w:val="158"/>
        </w:numPr>
      </w:pPr>
      <w:r>
        <w:t xml:space="preserve">30 </w:t>
      </w:r>
      <w:r>
        <w:t>秒数据和约束。</w:t>
      </w:r>
    </w:p>
    <w:p w14:paraId="0F83CA3D" w14:textId="77777777" w:rsidR="00C70924" w:rsidRDefault="00C1709C">
      <w:pPr>
        <w:pStyle w:val="a"/>
        <w:numPr>
          <w:ilvl w:val="0"/>
          <w:numId w:val="158"/>
        </w:numPr>
      </w:pPr>
      <w:r>
        <w:t xml:space="preserve">60 </w:t>
      </w:r>
      <w:r>
        <w:t>秒核心方案与取舍。</w:t>
      </w:r>
    </w:p>
    <w:p w14:paraId="4DF2501D" w14:textId="77777777" w:rsidR="00C70924" w:rsidRDefault="00C1709C">
      <w:pPr>
        <w:pStyle w:val="a"/>
        <w:numPr>
          <w:ilvl w:val="0"/>
          <w:numId w:val="158"/>
        </w:numPr>
      </w:pPr>
      <w:r>
        <w:t xml:space="preserve">40 </w:t>
      </w:r>
      <w:r>
        <w:t>秒结果。</w:t>
      </w:r>
    </w:p>
    <w:p w14:paraId="63F84D16" w14:textId="77777777" w:rsidR="00C70924" w:rsidRDefault="00C1709C">
      <w:pPr>
        <w:pStyle w:val="a"/>
        <w:numPr>
          <w:ilvl w:val="0"/>
          <w:numId w:val="158"/>
        </w:numPr>
      </w:pPr>
      <w:r>
        <w:t xml:space="preserve">20 </w:t>
      </w:r>
      <w:r>
        <w:t>秒失败和下一步。</w:t>
      </w:r>
    </w:p>
    <w:p w14:paraId="47B23C0E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讲混合检索时说明为何纯向量漏掉型号、怎样标注评估集、</w:t>
      </w:r>
      <w:r>
        <w:t xml:space="preserve">RRF </w:t>
      </w:r>
      <w:r>
        <w:t>带来何种可复现提升。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1BB6B09E" w14:textId="77777777" w:rsidR="00C70924" w:rsidRDefault="00C1709C">
      <w:r>
        <w:rPr>
          <w:b/>
        </w:rPr>
        <w:t>排错时先看这些地方。</w:t>
      </w:r>
      <w:r>
        <w:t xml:space="preserve"> </w:t>
      </w:r>
      <w:r>
        <w:t>铺垫两分钟、只念架构图、不说个人贡献、结果只有</w:t>
      </w:r>
      <w:r>
        <w:t>‘</w:t>
      </w:r>
      <w:r>
        <w:t>效果很好</w:t>
      </w:r>
      <w:r>
        <w:t>’</w:t>
      </w:r>
      <w:r>
        <w:t>，都会失去重点。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4AA25478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现在动手：录制三次项目介绍，分别删减到</w:t>
      </w:r>
      <w:r>
        <w:t xml:space="preserve"> 180 </w:t>
      </w:r>
      <w:r>
        <w:t>秒并让不了解项目的人复述。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508F6CD7" w14:textId="77777777" w:rsidR="00C70924" w:rsidRDefault="00C1709C">
      <w:r>
        <w:t>建议按以下顺序：</w:t>
      </w:r>
    </w:p>
    <w:p w14:paraId="294F4781" w14:textId="77777777" w:rsidR="00C70924" w:rsidRDefault="00C1709C">
      <w:pPr>
        <w:pStyle w:val="a"/>
        <w:numPr>
          <w:ilvl w:val="0"/>
          <w:numId w:val="159"/>
        </w:numPr>
      </w:pPr>
      <w:r>
        <w:t>背景：用户是谁，痛点是什么，为什么需要大模型。</w:t>
      </w:r>
    </w:p>
    <w:p w14:paraId="6176D9B5" w14:textId="77777777" w:rsidR="00C70924" w:rsidRDefault="00C1709C">
      <w:pPr>
        <w:pStyle w:val="a"/>
        <w:numPr>
          <w:ilvl w:val="0"/>
          <w:numId w:val="159"/>
        </w:numPr>
      </w:pPr>
      <w:r>
        <w:t>约束：数据、延迟、成本、隐私、更新频率。</w:t>
      </w:r>
    </w:p>
    <w:p w14:paraId="278AD749" w14:textId="77777777" w:rsidR="00C70924" w:rsidRDefault="00C1709C">
      <w:pPr>
        <w:pStyle w:val="a"/>
        <w:numPr>
          <w:ilvl w:val="0"/>
          <w:numId w:val="159"/>
        </w:numPr>
      </w:pPr>
      <w:r>
        <w:t>方案：数据流和关键组件，为什么这样选。</w:t>
      </w:r>
    </w:p>
    <w:p w14:paraId="1471DFE4" w14:textId="77777777" w:rsidR="00C70924" w:rsidRDefault="00C1709C">
      <w:pPr>
        <w:pStyle w:val="a"/>
        <w:numPr>
          <w:ilvl w:val="0"/>
          <w:numId w:val="159"/>
        </w:numPr>
      </w:pPr>
      <w:r>
        <w:t>本人贡献：亲自实现、设计和决策的部分。</w:t>
      </w:r>
    </w:p>
    <w:p w14:paraId="6FA6F588" w14:textId="77777777" w:rsidR="00C70924" w:rsidRDefault="00C1709C">
      <w:pPr>
        <w:pStyle w:val="a"/>
        <w:numPr>
          <w:ilvl w:val="0"/>
          <w:numId w:val="159"/>
        </w:numPr>
      </w:pPr>
      <w:r>
        <w:t>结果：基线、指标、实验条件。</w:t>
      </w:r>
    </w:p>
    <w:p w14:paraId="73265C16" w14:textId="77777777" w:rsidR="00C70924" w:rsidRDefault="00C1709C">
      <w:pPr>
        <w:pStyle w:val="a"/>
        <w:numPr>
          <w:ilvl w:val="0"/>
          <w:numId w:val="159"/>
        </w:numPr>
      </w:pPr>
      <w:r>
        <w:t>失败与迭代：最难</w:t>
      </w:r>
      <w:r>
        <w:t xml:space="preserve"> bad case</w:t>
      </w:r>
      <w:r>
        <w:t>、如何定位、还剩什么问题。</w:t>
      </w:r>
    </w:p>
    <w:p w14:paraId="21A7B799" w14:textId="77777777" w:rsidR="00C70924" w:rsidRDefault="00C1709C">
      <w:r>
        <w:t>面试官最关心第</w:t>
      </w:r>
      <w:r>
        <w:t xml:space="preserve"> 4—6 </w:t>
      </w:r>
      <w:r>
        <w:t>项。架构图能帮助表达，但不要花两分钟念组件名。</w:t>
      </w:r>
    </w:p>
    <w:p w14:paraId="3A3B28F2" w14:textId="77777777" w:rsidR="00C70924" w:rsidRDefault="00C1709C">
      <w:pPr>
        <w:pStyle w:val="21"/>
      </w:pPr>
      <w:bookmarkStart w:id="206" w:name="_Toc235367319"/>
      <w:r>
        <w:lastRenderedPageBreak/>
        <w:t xml:space="preserve">14.4 </w:t>
      </w:r>
      <w:r>
        <w:t>高频基础题：回答骨架</w:t>
      </w:r>
      <w:bookmarkEnd w:id="206"/>
    </w:p>
    <w:p w14:paraId="0A9EA6E1" w14:textId="77777777" w:rsidR="00C70924" w:rsidRDefault="00C1709C">
      <w:pPr>
        <w:keepNext/>
        <w:spacing w:before="100" w:after="40"/>
        <w:jc w:val="center"/>
      </w:pPr>
      <w:r>
        <w:rPr>
          <w:noProof/>
        </w:rPr>
        <w:drawing>
          <wp:inline distT="0" distB="0" distL="0" distR="0" wp14:anchorId="456187D9" wp14:editId="49A55F2E">
            <wp:extent cx="5806440" cy="3266122"/>
            <wp:effectExtent l="0" t="0" r="0" b="0"/>
            <wp:docPr id="29" name="Picture 29" descr="技术问题回答框架" title="技术问题回答框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14_answer_framework.png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4CCD9" w14:textId="77777777" w:rsidR="00C70924" w:rsidRDefault="00C1709C">
      <w:pPr>
        <w:pStyle w:val="FigureCaption"/>
      </w:pPr>
      <w:r>
        <w:t>图</w:t>
      </w:r>
      <w:r>
        <w:t xml:space="preserve"> 14-2</w:t>
      </w:r>
      <w:r>
        <w:t xml:space="preserve">　一个可追问的答案应包含定义、机制、取舍、证据和边界。</w:t>
      </w:r>
      <w:r>
        <w:rPr>
          <w:b/>
        </w:rPr>
        <w:t>抓住这一节的主线。</w:t>
      </w:r>
      <w:r>
        <w:t xml:space="preserve"> </w:t>
      </w:r>
      <w:r>
        <w:t>高频基础题要用定义</w:t>
      </w:r>
      <w:r>
        <w:t>—</w:t>
      </w:r>
      <w:r>
        <w:t>机制</w:t>
      </w:r>
      <w:r>
        <w:t>—</w:t>
      </w:r>
      <w:r>
        <w:t>公式或形状</w:t>
      </w:r>
      <w:r>
        <w:t>—</w:t>
      </w:r>
      <w:r>
        <w:t>取舍</w:t>
      </w:r>
      <w:r>
        <w:t>—</w:t>
      </w:r>
      <w:r>
        <w:t>验证五层回答。先给结论，再逐层展开，遇到不确定边界要明确。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32E362C5" w14:textId="77777777" w:rsidR="00C70924" w:rsidRDefault="00C1709C">
      <w:r>
        <w:rPr>
          <w:b/>
        </w:rPr>
        <w:t>真正动手时按这个顺序走：</w:t>
      </w:r>
    </w:p>
    <w:p w14:paraId="5850F369" w14:textId="77777777" w:rsidR="00C70924" w:rsidRDefault="00C1709C">
      <w:pPr>
        <w:pStyle w:val="a"/>
        <w:numPr>
          <w:ilvl w:val="0"/>
          <w:numId w:val="160"/>
        </w:numPr>
      </w:pPr>
      <w:r>
        <w:t>一句话定义术语。</w:t>
      </w:r>
    </w:p>
    <w:p w14:paraId="3496E6CD" w14:textId="77777777" w:rsidR="00C70924" w:rsidRDefault="00C1709C">
      <w:pPr>
        <w:pStyle w:val="a"/>
        <w:numPr>
          <w:ilvl w:val="0"/>
          <w:numId w:val="160"/>
        </w:numPr>
      </w:pPr>
      <w:r>
        <w:t>画数据流或写关键公式。</w:t>
      </w:r>
    </w:p>
    <w:p w14:paraId="1C211048" w14:textId="77777777" w:rsidR="00C70924" w:rsidRDefault="00C1709C">
      <w:pPr>
        <w:pStyle w:val="a"/>
        <w:numPr>
          <w:ilvl w:val="0"/>
          <w:numId w:val="160"/>
        </w:numPr>
      </w:pPr>
      <w:r>
        <w:t>说明为什么这样设计。</w:t>
      </w:r>
    </w:p>
    <w:p w14:paraId="3B7A4A69" w14:textId="77777777" w:rsidR="00C70924" w:rsidRDefault="00C1709C">
      <w:pPr>
        <w:pStyle w:val="a"/>
        <w:numPr>
          <w:ilvl w:val="0"/>
          <w:numId w:val="160"/>
        </w:numPr>
      </w:pPr>
      <w:r>
        <w:t>比较替代方案。</w:t>
      </w:r>
    </w:p>
    <w:p w14:paraId="5D857715" w14:textId="77777777" w:rsidR="00C70924" w:rsidRDefault="00C1709C">
      <w:pPr>
        <w:pStyle w:val="a"/>
        <w:numPr>
          <w:ilvl w:val="0"/>
          <w:numId w:val="160"/>
        </w:numPr>
      </w:pPr>
      <w:r>
        <w:t>给实验或故障例子。</w:t>
      </w:r>
    </w:p>
    <w:p w14:paraId="643651C5" w14:textId="77777777" w:rsidR="00C70924" w:rsidRDefault="00C1709C">
      <w:r>
        <w:rPr>
          <w:b/>
        </w:rPr>
        <w:t>先做最小实验。</w:t>
      </w:r>
      <w:r>
        <w:t xml:space="preserve"> </w:t>
      </w:r>
      <w:r>
        <w:t>回答</w:t>
      </w:r>
      <w:r>
        <w:t xml:space="preserve"> GQA </w:t>
      </w:r>
      <w:r>
        <w:t>时先说</w:t>
      </w:r>
      <w:r>
        <w:t xml:space="preserve"> KV </w:t>
      </w:r>
      <w:r>
        <w:t>头少于</w:t>
      </w:r>
      <w:r>
        <w:t xml:space="preserve"> Q </w:t>
      </w:r>
      <w:r>
        <w:t>头，再写缓存公式，最后讨论质量、内存和</w:t>
      </w:r>
      <w:r>
        <w:t xml:space="preserve"> kernel </w:t>
      </w:r>
      <w:r>
        <w:t>支持。</w:t>
      </w:r>
      <w:r>
        <w:t xml:space="preserve"> </w:t>
      </w:r>
      <w:r>
        <w:t>把随机性固定并保留中间量，这个例子就能成为后续优化时的回归基线。</w:t>
      </w:r>
    </w:p>
    <w:p w14:paraId="12EBD70C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只背标准句、公式无变量、绝对化说</w:t>
      </w:r>
      <w:r>
        <w:t>‘</w:t>
      </w:r>
      <w:r>
        <w:t>更好</w:t>
      </w:r>
      <w:r>
        <w:t>’</w:t>
      </w:r>
      <w:r>
        <w:t>、混淆论文与具体模型实现，会被连续追问击穿。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7CA5B116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验证任务：为每类问题写</w:t>
      </w:r>
      <w:r>
        <w:t xml:space="preserve"> 90 </w:t>
      </w:r>
      <w:r>
        <w:t>秒答案，并让同伴连续追问三个</w:t>
      </w:r>
      <w:r>
        <w:t>‘</w:t>
      </w:r>
      <w:r>
        <w:t>为什么</w:t>
      </w:r>
      <w:r>
        <w:t>’</w:t>
      </w:r>
      <w:r>
        <w:t>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7B878F00" w14:textId="77777777" w:rsidR="00C70924" w:rsidRDefault="00C1709C">
      <w:pPr>
        <w:pStyle w:val="31"/>
      </w:pPr>
      <w:bookmarkStart w:id="207" w:name="_Toc235367320"/>
      <w:r>
        <w:lastRenderedPageBreak/>
        <w:t>Transformer</w:t>
      </w:r>
      <w:bookmarkEnd w:id="207"/>
    </w:p>
    <w:p w14:paraId="1A85F680" w14:textId="77777777" w:rsidR="00C70924" w:rsidRDefault="00C1709C">
      <w:r>
        <w:rPr>
          <w:b/>
        </w:rPr>
        <w:t>为什么缩放点积要除以</w:t>
      </w:r>
      <w:r>
        <w:rPr>
          <w:b/>
        </w:rPr>
        <w:t xml:space="preserve"> $\sqrt{d_k}$</w:t>
      </w:r>
      <w:r>
        <w:rPr>
          <w:b/>
        </w:rPr>
        <w:t>？</w:t>
      </w:r>
      <w:r>
        <w:t xml:space="preserve"> </w:t>
      </w:r>
      <w:r>
        <w:t>假设</w:t>
      </w:r>
      <w:r>
        <w:t xml:space="preserve"> q/k </w:t>
      </w:r>
      <w:r>
        <w:t>各维独立、均值</w:t>
      </w:r>
      <w:r>
        <w:t xml:space="preserve"> 0</w:t>
      </w:r>
      <w:r>
        <w:t>、方差</w:t>
      </w:r>
      <w:r>
        <w:t xml:space="preserve"> 1</w:t>
      </w:r>
      <w:r>
        <w:t>，点积方差随</w:t>
      </w:r>
      <w:r>
        <w:t xml:space="preserve"> $d_k$ </w:t>
      </w:r>
      <w:r>
        <w:t>增长；缩放让</w:t>
      </w:r>
      <w:r>
        <w:t xml:space="preserve"> logits </w:t>
      </w:r>
      <w:r>
        <w:t>尺度稳定，避免</w:t>
      </w:r>
      <w:r>
        <w:t xml:space="preserve"> Softmax </w:t>
      </w:r>
      <w:r>
        <w:t>过饱和、梯度过小。进一步说明真实分布未必独立，但初始化尺度分析仍有指导意义。</w:t>
      </w:r>
    </w:p>
    <w:p w14:paraId="204E5DF3" w14:textId="77777777" w:rsidR="00C70924" w:rsidRDefault="00C1709C">
      <w:r>
        <w:rPr>
          <w:b/>
        </w:rPr>
        <w:t xml:space="preserve">Pre-Norm </w:t>
      </w:r>
      <w:r>
        <w:rPr>
          <w:b/>
        </w:rPr>
        <w:t>与</w:t>
      </w:r>
      <w:r>
        <w:rPr>
          <w:b/>
        </w:rPr>
        <w:t xml:space="preserve"> Post-Norm</w:t>
      </w:r>
      <w:r>
        <w:rPr>
          <w:b/>
        </w:rPr>
        <w:t>？</w:t>
      </w:r>
      <w:r>
        <w:t xml:space="preserve"> </w:t>
      </w:r>
      <w:r>
        <w:t>说明归一化位置、残差路径与深层训练稳定性；不要只说</w:t>
      </w:r>
      <w:r>
        <w:t xml:space="preserve">“Pre-Norm </w:t>
      </w:r>
      <w:r>
        <w:t>更好</w:t>
      </w:r>
      <w:r>
        <w:t>”</w:t>
      </w:r>
      <w:r>
        <w:t>，还可讨论最终归一化和模型具体实现。</w:t>
      </w:r>
    </w:p>
    <w:p w14:paraId="7976F7C2" w14:textId="77777777" w:rsidR="00C70924" w:rsidRDefault="00C1709C">
      <w:r>
        <w:rPr>
          <w:b/>
        </w:rPr>
        <w:t>MHA/GQA/MQA</w:t>
      </w:r>
      <w:r>
        <w:rPr>
          <w:b/>
        </w:rPr>
        <w:t>？</w:t>
      </w:r>
      <w:r>
        <w:t xml:space="preserve"> </w:t>
      </w:r>
      <w:r>
        <w:t>从</w:t>
      </w:r>
      <w:r>
        <w:t xml:space="preserve"> Q </w:t>
      </w:r>
      <w:r>
        <w:t>头与</w:t>
      </w:r>
      <w:r>
        <w:t xml:space="preserve"> KV </w:t>
      </w:r>
      <w:r>
        <w:t>头数量、</w:t>
      </w:r>
      <w:r>
        <w:t>KV Cache</w:t>
      </w:r>
      <w:r>
        <w:t>、质量和</w:t>
      </w:r>
      <w:r>
        <w:t xml:space="preserve"> kernel </w:t>
      </w:r>
      <w:r>
        <w:t>支持比较，并写出缓存公式。</w:t>
      </w:r>
    </w:p>
    <w:p w14:paraId="640BCE6D" w14:textId="77777777" w:rsidR="00C70924" w:rsidRDefault="00C1709C">
      <w:r>
        <w:rPr>
          <w:b/>
        </w:rPr>
        <w:t xml:space="preserve">RoPE </w:t>
      </w:r>
      <w:r>
        <w:rPr>
          <w:b/>
        </w:rPr>
        <w:t>为什么能表达相对位置？</w:t>
      </w:r>
      <w:r>
        <w:t xml:space="preserve"> </w:t>
      </w:r>
      <w:r>
        <w:t>旋转后的</w:t>
      </w:r>
      <w:r>
        <w:t xml:space="preserve"> q/k </w:t>
      </w:r>
      <w:r>
        <w:t>点积只依赖角度差；说明它作用于</w:t>
      </w:r>
      <w:r>
        <w:t xml:space="preserve"> q/k</w:t>
      </w:r>
      <w:r>
        <w:t>，不作用于</w:t>
      </w:r>
      <w:r>
        <w:t xml:space="preserve"> v</w:t>
      </w:r>
      <w:r>
        <w:t>，并讨论长上下文外推不是改配置。</w:t>
      </w:r>
    </w:p>
    <w:p w14:paraId="33FB1CAA" w14:textId="77777777" w:rsidR="00C70924" w:rsidRDefault="00C1709C">
      <w:pPr>
        <w:pStyle w:val="31"/>
      </w:pPr>
      <w:bookmarkStart w:id="208" w:name="_Toc235367321"/>
      <w:r>
        <w:t>训练与微调</w:t>
      </w:r>
      <w:bookmarkEnd w:id="208"/>
    </w:p>
    <w:p w14:paraId="43878345" w14:textId="77777777" w:rsidR="00C70924" w:rsidRDefault="00C1709C">
      <w:r>
        <w:rPr>
          <w:b/>
        </w:rPr>
        <w:t xml:space="preserve">LoRA </w:t>
      </w:r>
      <w:r>
        <w:rPr>
          <w:b/>
        </w:rPr>
        <w:t>为什么有效？</w:t>
      </w:r>
      <w:r>
        <w:t xml:space="preserve"> </w:t>
      </w:r>
      <w:r>
        <w:t>任务适配的权重更新常呈低内在秩；冻结</w:t>
      </w:r>
      <w:r>
        <w:t xml:space="preserve"> W</w:t>
      </w:r>
      <w:r>
        <w:t>，学习</w:t>
      </w:r>
      <w:r>
        <w:t xml:space="preserve"> BA</w:t>
      </w:r>
      <w:r>
        <w:t>。继续说明</w:t>
      </w:r>
      <w:r>
        <w:t xml:space="preserve"> rank/alpha</w:t>
      </w:r>
      <w:r>
        <w:t>、目标模块、初始化、合并与不足。</w:t>
      </w:r>
    </w:p>
    <w:p w14:paraId="40C3BBEB" w14:textId="77777777" w:rsidR="00C70924" w:rsidRDefault="00C1709C">
      <w:r>
        <w:rPr>
          <w:b/>
        </w:rPr>
        <w:t xml:space="preserve">SFT </w:t>
      </w:r>
      <w:r>
        <w:rPr>
          <w:b/>
        </w:rPr>
        <w:t>后复读？</w:t>
      </w:r>
      <w:r>
        <w:t xml:space="preserve"> </w:t>
      </w:r>
      <w:r>
        <w:t>从数据重复和模板单一、</w:t>
      </w:r>
      <w:r>
        <w:t>epoch/</w:t>
      </w:r>
      <w:r>
        <w:t>学习率、</w:t>
      </w:r>
      <w:r>
        <w:t>EOS</w:t>
      </w:r>
      <w:r>
        <w:t>、解码、标签</w:t>
      </w:r>
      <w:r>
        <w:t xml:space="preserve"> mask</w:t>
      </w:r>
      <w:r>
        <w:t>、灾难性遗忘逐层排查，用生成样例和</w:t>
      </w:r>
      <w:r>
        <w:t xml:space="preserve"> n-gram </w:t>
      </w:r>
      <w:r>
        <w:t>重复率验证。</w:t>
      </w:r>
    </w:p>
    <w:p w14:paraId="300CF5A6" w14:textId="77777777" w:rsidR="00C70924" w:rsidRDefault="00C1709C">
      <w:r>
        <w:rPr>
          <w:b/>
        </w:rPr>
        <w:t xml:space="preserve">RAG </w:t>
      </w:r>
      <w:r>
        <w:rPr>
          <w:b/>
        </w:rPr>
        <w:t>与微调如何选？</w:t>
      </w:r>
      <w:r>
        <w:t xml:space="preserve"> </w:t>
      </w:r>
      <w:r>
        <w:t>动态事实</w:t>
      </w:r>
      <w:r>
        <w:t>/</w:t>
      </w:r>
      <w:r>
        <w:t>引用优先</w:t>
      </w:r>
      <w:r>
        <w:t xml:space="preserve"> RAG</w:t>
      </w:r>
      <w:r>
        <w:t>，行为</w:t>
      </w:r>
      <w:r>
        <w:t>/</w:t>
      </w:r>
      <w:r>
        <w:t>格式优先</w:t>
      </w:r>
      <w:r>
        <w:t xml:space="preserve"> SFT</w:t>
      </w:r>
      <w:r>
        <w:t>；可组合。比较更新成本、可追溯、延迟和评估。</w:t>
      </w:r>
    </w:p>
    <w:p w14:paraId="7C389B85" w14:textId="77777777" w:rsidR="00C70924" w:rsidRDefault="00C1709C">
      <w:pPr>
        <w:pStyle w:val="31"/>
      </w:pPr>
      <w:bookmarkStart w:id="209" w:name="_Toc235367322"/>
      <w:r>
        <w:t>RAG</w:t>
      </w:r>
      <w:bookmarkEnd w:id="209"/>
    </w:p>
    <w:p w14:paraId="22B342B1" w14:textId="77777777" w:rsidR="00C70924" w:rsidRDefault="00C1709C">
      <w:r>
        <w:rPr>
          <w:b/>
        </w:rPr>
        <w:t xml:space="preserve">Chunk </w:t>
      </w:r>
      <w:r>
        <w:rPr>
          <w:b/>
        </w:rPr>
        <w:t>多大？</w:t>
      </w:r>
      <w:r>
        <w:t xml:space="preserve"> </w:t>
      </w:r>
      <w:r>
        <w:t>没有固定答案。依据文档结构、</w:t>
      </w:r>
      <w:r>
        <w:t xml:space="preserve">Embedding </w:t>
      </w:r>
      <w:r>
        <w:t>最大长度、问题粒度、召回与上下文预算，通过标注集搜索。说明</w:t>
      </w:r>
      <w:r>
        <w:t xml:space="preserve"> overlap </w:t>
      </w:r>
      <w:r>
        <w:t>和父子块。</w:t>
      </w:r>
    </w:p>
    <w:p w14:paraId="52124010" w14:textId="77777777" w:rsidR="00C70924" w:rsidRDefault="00C1709C">
      <w:r>
        <w:rPr>
          <w:b/>
        </w:rPr>
        <w:t>检索不准怎么排查？</w:t>
      </w:r>
      <w:r>
        <w:t xml:space="preserve"> </w:t>
      </w:r>
      <w:r>
        <w:t>先确认解析与标注，再看查询改写、</w:t>
      </w:r>
      <w:r>
        <w:t>Embedding</w:t>
      </w:r>
      <w:r>
        <w:t>、索引</w:t>
      </w:r>
      <w:r>
        <w:t xml:space="preserve"> Recall</w:t>
      </w:r>
      <w:r>
        <w:t>、过滤、</w:t>
      </w:r>
      <w:r>
        <w:t>top-k</w:t>
      </w:r>
      <w:r>
        <w:t>、混合检索、重排；不要直接换大模型。</w:t>
      </w:r>
    </w:p>
    <w:p w14:paraId="213095C2" w14:textId="77777777" w:rsidR="00C70924" w:rsidRDefault="00C1709C">
      <w:r>
        <w:rPr>
          <w:b/>
        </w:rPr>
        <w:t>怎样评估？</w:t>
      </w:r>
      <w:r>
        <w:t xml:space="preserve"> </w:t>
      </w:r>
      <w:r>
        <w:t>检索</w:t>
      </w:r>
      <w:r>
        <w:t xml:space="preserve"> Recall@K/MRR/nDCG</w:t>
      </w:r>
      <w:r>
        <w:t>，生成正确性</w:t>
      </w:r>
      <w:r>
        <w:t>/</w:t>
      </w:r>
      <w:r>
        <w:t>忠实度</w:t>
      </w:r>
      <w:r>
        <w:t>/</w:t>
      </w:r>
      <w:r>
        <w:t>引用，外加延迟成本；错误归因到组件。</w:t>
      </w:r>
    </w:p>
    <w:p w14:paraId="5FEDF530" w14:textId="77777777" w:rsidR="00C70924" w:rsidRDefault="00C1709C">
      <w:pPr>
        <w:pStyle w:val="31"/>
      </w:pPr>
      <w:bookmarkStart w:id="210" w:name="_Toc235367323"/>
      <w:r>
        <w:t>Agent</w:t>
      </w:r>
      <w:bookmarkEnd w:id="210"/>
    </w:p>
    <w:p w14:paraId="46E417BE" w14:textId="77777777" w:rsidR="00C70924" w:rsidRDefault="00C1709C">
      <w:r>
        <w:rPr>
          <w:b/>
        </w:rPr>
        <w:t>记忆与上下文工程关系？</w:t>
      </w:r>
      <w:r>
        <w:t xml:space="preserve"> </w:t>
      </w:r>
      <w:r>
        <w:t>记忆是可持久状态来源，上下文工程决定每轮把哪些状态、工具、历史和证据放入有限窗口。说明写入审核、检索和遗忘。</w:t>
      </w:r>
    </w:p>
    <w:p w14:paraId="376F9DAE" w14:textId="77777777" w:rsidR="00C70924" w:rsidRDefault="00C1709C">
      <w:r>
        <w:rPr>
          <w:b/>
        </w:rPr>
        <w:t xml:space="preserve">Agent </w:t>
      </w:r>
      <w:r>
        <w:rPr>
          <w:b/>
        </w:rPr>
        <w:t>为什么失败？</w:t>
      </w:r>
      <w:r>
        <w:t xml:space="preserve"> </w:t>
      </w:r>
      <w:r>
        <w:t>工具契约、状态、停止、权限、注入、重试与评估。给一个自己项目中的</w:t>
      </w:r>
      <w:r>
        <w:t xml:space="preserve"> trace </w:t>
      </w:r>
      <w:r>
        <w:t>例子。</w:t>
      </w:r>
    </w:p>
    <w:p w14:paraId="5000E4E4" w14:textId="77777777" w:rsidR="00C70924" w:rsidRDefault="00C1709C">
      <w:r>
        <w:rPr>
          <w:b/>
        </w:rPr>
        <w:t>多</w:t>
      </w:r>
      <w:r>
        <w:rPr>
          <w:b/>
        </w:rPr>
        <w:t xml:space="preserve"> Agent </w:t>
      </w:r>
      <w:r>
        <w:rPr>
          <w:b/>
        </w:rPr>
        <w:t>何时有价值？</w:t>
      </w:r>
      <w:r>
        <w:t xml:space="preserve"> </w:t>
      </w:r>
      <w:r>
        <w:t>子任务可分、并行收益高、输出可验证时；否则通信和故障成本大于收益。</w:t>
      </w:r>
    </w:p>
    <w:p w14:paraId="4D59E002" w14:textId="77777777" w:rsidR="00C70924" w:rsidRDefault="00C1709C">
      <w:pPr>
        <w:pStyle w:val="31"/>
      </w:pPr>
      <w:bookmarkStart w:id="211" w:name="_Toc235367324"/>
      <w:r>
        <w:lastRenderedPageBreak/>
        <w:t>对齐与推理</w:t>
      </w:r>
      <w:bookmarkEnd w:id="211"/>
    </w:p>
    <w:p w14:paraId="0BF39D1F" w14:textId="77777777" w:rsidR="00C70924" w:rsidRDefault="00C1709C">
      <w:r>
        <w:rPr>
          <w:b/>
        </w:rPr>
        <w:t xml:space="preserve">DPO </w:t>
      </w:r>
      <w:r>
        <w:rPr>
          <w:b/>
        </w:rPr>
        <w:t>与</w:t>
      </w:r>
      <w:r>
        <w:rPr>
          <w:b/>
        </w:rPr>
        <w:t xml:space="preserve"> PPO</w:t>
      </w:r>
      <w:r>
        <w:rPr>
          <w:b/>
        </w:rPr>
        <w:t>？</w:t>
      </w:r>
      <w:r>
        <w:t xml:space="preserve"> </w:t>
      </w:r>
      <w:r>
        <w:t>从数据在线</w:t>
      </w:r>
      <w:r>
        <w:t>/</w:t>
      </w:r>
      <w:r>
        <w:t>离线、是否显式</w:t>
      </w:r>
      <w:r>
        <w:t xml:space="preserve"> RM/</w:t>
      </w:r>
      <w:r>
        <w:t>价值模型、实现复杂度、分布外探索和稳定性比较，并能写</w:t>
      </w:r>
      <w:r>
        <w:t xml:space="preserve"> DPO loss</w:t>
      </w:r>
      <w:r>
        <w:t>。</w:t>
      </w:r>
    </w:p>
    <w:p w14:paraId="1BDF736C" w14:textId="77777777" w:rsidR="00C70924" w:rsidRDefault="00C1709C">
      <w:r>
        <w:rPr>
          <w:b/>
        </w:rPr>
        <w:t xml:space="preserve">GRPO </w:t>
      </w:r>
      <w:r>
        <w:rPr>
          <w:b/>
        </w:rPr>
        <w:t>的优势怎样算？</w:t>
      </w:r>
      <w:r>
        <w:t xml:space="preserve"> </w:t>
      </w:r>
      <w:r>
        <w:t>同一</w:t>
      </w:r>
      <w:r>
        <w:t xml:space="preserve"> prompt </w:t>
      </w:r>
      <w:r>
        <w:t>多个回答的奖励做组内标准化；不需要独立价值模型。说明奖励同质和可验证奖励的限制。</w:t>
      </w:r>
    </w:p>
    <w:p w14:paraId="665BC2CF" w14:textId="77777777" w:rsidR="00C70924" w:rsidRDefault="00C1709C">
      <w:r>
        <w:rPr>
          <w:b/>
        </w:rPr>
        <w:t xml:space="preserve">FlashAttention </w:t>
      </w:r>
      <w:r>
        <w:rPr>
          <w:b/>
        </w:rPr>
        <w:t>为什么快？</w:t>
      </w:r>
      <w:r>
        <w:t xml:space="preserve"> IO-aware </w:t>
      </w:r>
      <w:r>
        <w:t>分块减少</w:t>
      </w:r>
      <w:r>
        <w:t xml:space="preserve"> HBM </w:t>
      </w:r>
      <w:r>
        <w:t>访问，是精确注意力；算术复杂度仍为二次。</w:t>
      </w:r>
    </w:p>
    <w:p w14:paraId="694D7176" w14:textId="77777777" w:rsidR="00C70924" w:rsidRDefault="00C1709C">
      <w:r>
        <w:rPr>
          <w:b/>
        </w:rPr>
        <w:t>量化精度为何下降？</w:t>
      </w:r>
      <w:r>
        <w:t xml:space="preserve"> </w:t>
      </w:r>
      <w:r>
        <w:t>尺度和舍入产生误差，离群值、粒度、校准数据、敏感层影响不同。区分真实</w:t>
      </w:r>
      <w:r>
        <w:t xml:space="preserve"> kernel </w:t>
      </w:r>
      <w:r>
        <w:t>加速与仅存储压缩。</w:t>
      </w:r>
    </w:p>
    <w:p w14:paraId="5B06BC25" w14:textId="77777777" w:rsidR="00C70924" w:rsidRDefault="00C1709C">
      <w:pPr>
        <w:pStyle w:val="21"/>
      </w:pPr>
      <w:bookmarkStart w:id="212" w:name="_Toc235367325"/>
      <w:r>
        <w:t xml:space="preserve">14.5 </w:t>
      </w:r>
      <w:r>
        <w:t>手撕代码题</w:t>
      </w:r>
      <w:bookmarkEnd w:id="212"/>
    </w:p>
    <w:p w14:paraId="2C6CB015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手撕代码考察的是问题澄清、接口、正确性、复杂度和测试。大模型岗位常要求数值稳定与张量形状，不能只写</w:t>
      </w:r>
      <w:r>
        <w:t xml:space="preserve"> happy path</w:t>
      </w:r>
      <w:r>
        <w:t>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60ABEAE5" w14:textId="77777777" w:rsidR="00C70924" w:rsidRDefault="00C1709C">
      <w:r>
        <w:rPr>
          <w:b/>
        </w:rPr>
        <w:t>把抽象概念还原成操作：</w:t>
      </w:r>
    </w:p>
    <w:p w14:paraId="3E5F4828" w14:textId="77777777" w:rsidR="00C70924" w:rsidRDefault="00C1709C">
      <w:pPr>
        <w:pStyle w:val="a"/>
        <w:numPr>
          <w:ilvl w:val="0"/>
          <w:numId w:val="161"/>
        </w:numPr>
      </w:pPr>
      <w:r>
        <w:t>先确认输入输出与边界。</w:t>
      </w:r>
    </w:p>
    <w:p w14:paraId="685FEEC3" w14:textId="77777777" w:rsidR="00C70924" w:rsidRDefault="00C1709C">
      <w:pPr>
        <w:pStyle w:val="a"/>
        <w:numPr>
          <w:ilvl w:val="0"/>
          <w:numId w:val="161"/>
        </w:numPr>
      </w:pPr>
      <w:r>
        <w:t>写最小正确实现。</w:t>
      </w:r>
    </w:p>
    <w:p w14:paraId="43578C93" w14:textId="77777777" w:rsidR="00C70924" w:rsidRDefault="00C1709C">
      <w:pPr>
        <w:pStyle w:val="a"/>
        <w:numPr>
          <w:ilvl w:val="0"/>
          <w:numId w:val="161"/>
        </w:numPr>
      </w:pPr>
      <w:r>
        <w:t>解释时间空间复杂度。</w:t>
      </w:r>
    </w:p>
    <w:p w14:paraId="10B8C629" w14:textId="77777777" w:rsidR="00C70924" w:rsidRDefault="00C1709C">
      <w:pPr>
        <w:pStyle w:val="a"/>
        <w:numPr>
          <w:ilvl w:val="0"/>
          <w:numId w:val="161"/>
        </w:numPr>
      </w:pPr>
      <w:r>
        <w:t>主动构造极值和错误输入。</w:t>
      </w:r>
    </w:p>
    <w:p w14:paraId="1B96D5CF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稳定</w:t>
      </w:r>
      <w:r>
        <w:t xml:space="preserve"> Softmax </w:t>
      </w:r>
      <w:r>
        <w:t>先减最大值；注意力要说明</w:t>
      </w:r>
      <w:r>
        <w:t xml:space="preserve"> axis</w:t>
      </w:r>
      <w:r>
        <w:t>、</w:t>
      </w:r>
      <w:r>
        <w:t>mask</w:t>
      </w:r>
      <w:r>
        <w:t>、</w:t>
      </w:r>
      <w:r>
        <w:t xml:space="preserve">dtype </w:t>
      </w:r>
      <w:r>
        <w:t>和形状；</w:t>
      </w:r>
      <w:r>
        <w:t xml:space="preserve">LRU </w:t>
      </w:r>
      <w:r>
        <w:t>要说明容量为零。</w:t>
      </w:r>
      <w:r>
        <w:t xml:space="preserve"> </w:t>
      </w:r>
      <w:r>
        <w:t>如果这个小例子还不能解释清楚，扩大数据只会让错误更难发现。</w:t>
      </w:r>
    </w:p>
    <w:p w14:paraId="0495218C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沉默写代码、用库函数绕过核心、无测试、忽略</w:t>
      </w:r>
      <w:r>
        <w:t xml:space="preserve"> NaN/</w:t>
      </w:r>
      <w:r>
        <w:t>空输入</w:t>
      </w:r>
      <w:r>
        <w:t>/dtype</w:t>
      </w:r>
      <w:r>
        <w:t>，都会丢分。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6834A5F0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本节练习：限时手写</w:t>
      </w:r>
      <w:r>
        <w:t xml:space="preserve"> Softmax</w:t>
      </w:r>
      <w:r>
        <w:t>、</w:t>
      </w:r>
      <w:r>
        <w:t>RMSNorm</w:t>
      </w:r>
      <w:r>
        <w:t>、</w:t>
      </w:r>
      <w:r>
        <w:t>Attention</w:t>
      </w:r>
      <w:r>
        <w:t>、</w:t>
      </w:r>
      <w:r>
        <w:t>RoPE</w:t>
      </w:r>
      <w:r>
        <w:t>、</w:t>
      </w:r>
      <w:r>
        <w:t xml:space="preserve">RRF </w:t>
      </w:r>
      <w:r>
        <w:t>和</w:t>
      </w:r>
      <w:r>
        <w:t xml:space="preserve"> LRU</w:t>
      </w:r>
      <w:r>
        <w:t>，并为每题写三个测试。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46CEDD3A" w14:textId="77777777" w:rsidR="00C70924" w:rsidRDefault="00C1709C">
      <w:r>
        <w:t>优先练习：</w:t>
      </w:r>
      <w:r>
        <w:t xml:space="preserve">Softmax </w:t>
      </w:r>
      <w:r>
        <w:t>数值稳定版、</w:t>
      </w:r>
      <w:r>
        <w:t>LayerNorm/RMSNorm</w:t>
      </w:r>
      <w:r>
        <w:t>、</w:t>
      </w:r>
      <w:r>
        <w:t xml:space="preserve">Self-Attention </w:t>
      </w:r>
      <w:r>
        <w:t>与</w:t>
      </w:r>
      <w:r>
        <w:t xml:space="preserve"> mask</w:t>
      </w:r>
      <w:r>
        <w:t>、</w:t>
      </w:r>
      <w:r>
        <w:t>RoPE</w:t>
      </w:r>
      <w:r>
        <w:t>、</w:t>
      </w:r>
      <w:r>
        <w:t>GQA repeat_kv</w:t>
      </w:r>
      <w:r>
        <w:t>、</w:t>
      </w:r>
      <w:r>
        <w:t>Top-k/Top-p</w:t>
      </w:r>
      <w:r>
        <w:t>、交叉熵、</w:t>
      </w:r>
      <w:r>
        <w:t>LoRA Linear</w:t>
      </w:r>
      <w:r>
        <w:t>、</w:t>
      </w:r>
      <w:r>
        <w:t>DPO loss</w:t>
      </w:r>
      <w:r>
        <w:t>、余弦检索、</w:t>
      </w:r>
      <w:r>
        <w:t>RRF</w:t>
      </w:r>
      <w:r>
        <w:t>、</w:t>
      </w:r>
      <w:r>
        <w:t>LRU cache</w:t>
      </w:r>
      <w:r>
        <w:t>、生产者消费者、梯度累积。</w:t>
      </w:r>
    </w:p>
    <w:p w14:paraId="0909C946" w14:textId="77777777" w:rsidR="00C70924" w:rsidRDefault="00C1709C">
      <w:r>
        <w:t>写代码时先说输入输出与边界，再实现主逻辑，最后给测试。下面是稳定</w:t>
      </w:r>
      <w:r>
        <w:t xml:space="preserve"> Softmax</w:t>
      </w:r>
      <w:r>
        <w:t>：</w:t>
      </w:r>
    </w:p>
    <w:p w14:paraId="577B35AE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numpy as np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softmax(x, axis=-1):</w:t>
      </w:r>
      <w:r>
        <w:rPr>
          <w:rFonts w:ascii="Consolas" w:hAnsi="Consolas"/>
          <w:noProof/>
        </w:rPr>
        <w:br/>
      </w:r>
      <w:r>
        <w:rPr>
          <w:rFonts w:ascii="Consolas" w:hAnsi="Consolas"/>
          <w:noProof/>
        </w:rPr>
        <w:lastRenderedPageBreak/>
        <w:t xml:space="preserve">    x = np.asarray(x, dtype=np.float64)</w:t>
      </w:r>
      <w:r>
        <w:rPr>
          <w:rFonts w:ascii="Consolas" w:hAnsi="Consolas"/>
          <w:noProof/>
        </w:rPr>
        <w:br/>
        <w:t xml:space="preserve">    shifted = x - np.max(x, axis=axis, keepdims=True)</w:t>
      </w:r>
      <w:r>
        <w:rPr>
          <w:rFonts w:ascii="Consolas" w:hAnsi="Consolas"/>
          <w:noProof/>
        </w:rPr>
        <w:br/>
        <w:t xml:space="preserve">    exp = np.exp(shifted)</w:t>
      </w:r>
      <w:r>
        <w:rPr>
          <w:rFonts w:ascii="Consolas" w:hAnsi="Consolas"/>
          <w:noProof/>
        </w:rPr>
        <w:br/>
        <w:t xml:space="preserve">    return exp / np.sum(exp, axis=axis, keepdims=True)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def test_softmax():</w:t>
      </w:r>
      <w:r>
        <w:rPr>
          <w:rFonts w:ascii="Consolas" w:hAnsi="Consolas"/>
          <w:noProof/>
        </w:rPr>
        <w:br/>
        <w:t xml:space="preserve">    y = softmax([[1000.0, 1001.0]])</w:t>
      </w:r>
      <w:r>
        <w:rPr>
          <w:rFonts w:ascii="Consolas" w:hAnsi="Consolas"/>
          <w:noProof/>
        </w:rPr>
        <w:br/>
        <w:t xml:space="preserve">    assert np.all(np.isfinite(y))</w:t>
      </w:r>
      <w:r>
        <w:rPr>
          <w:rFonts w:ascii="Consolas" w:hAnsi="Consolas"/>
          <w:noProof/>
        </w:rPr>
        <w:br/>
        <w:t xml:space="preserve">    assert np.allclose(y.sum(axis=-1), 1.0)</w:t>
      </w:r>
    </w:p>
    <w:p w14:paraId="2CC73758" w14:textId="77777777" w:rsidR="00C70924" w:rsidRDefault="00C1709C">
      <w:r>
        <w:t>面试中边写边解释形状、复杂度和数值稳定性。完成后主动测极值、空输入、维度和</w:t>
      </w:r>
      <w:r>
        <w:t xml:space="preserve"> dtype</w:t>
      </w:r>
      <w:r>
        <w:t>。</w:t>
      </w:r>
    </w:p>
    <w:p w14:paraId="71A2EA5B" w14:textId="77777777" w:rsidR="00C70924" w:rsidRDefault="00C1709C">
      <w:pPr>
        <w:pStyle w:val="21"/>
      </w:pPr>
      <w:bookmarkStart w:id="213" w:name="_Toc235367326"/>
      <w:r>
        <w:t xml:space="preserve">14.6 </w:t>
      </w:r>
      <w:r>
        <w:t>算法题准备</w:t>
      </w:r>
      <w:bookmarkEnd w:id="213"/>
    </w:p>
    <w:p w14:paraId="12059887" w14:textId="77777777" w:rsidR="00C70924" w:rsidRDefault="00C1709C">
      <w:r>
        <w:rPr>
          <w:b/>
        </w:rPr>
        <w:t>先建立直觉。</w:t>
      </w:r>
      <w:r>
        <w:t xml:space="preserve"> </w:t>
      </w:r>
      <w:r>
        <w:t>算法准备按模式建立迁移能力：哈希、双指针、滑窗、栈、二分、树、堆、图和动态规划。目标是从约束识别状态与不变量。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7BB92312" w14:textId="77777777" w:rsidR="00C70924" w:rsidRDefault="00C1709C">
      <w:r>
        <w:rPr>
          <w:b/>
        </w:rPr>
        <w:t>把过程拆开看：</w:t>
      </w:r>
    </w:p>
    <w:p w14:paraId="088353F1" w14:textId="77777777" w:rsidR="00C70924" w:rsidRDefault="00C1709C">
      <w:pPr>
        <w:pStyle w:val="a"/>
        <w:numPr>
          <w:ilvl w:val="0"/>
          <w:numId w:val="162"/>
        </w:numPr>
      </w:pPr>
      <w:r>
        <w:t>复述题目并举例。</w:t>
      </w:r>
    </w:p>
    <w:p w14:paraId="3137F555" w14:textId="77777777" w:rsidR="00C70924" w:rsidRDefault="00C1709C">
      <w:pPr>
        <w:pStyle w:val="a"/>
        <w:numPr>
          <w:ilvl w:val="0"/>
          <w:numId w:val="162"/>
        </w:numPr>
      </w:pPr>
      <w:r>
        <w:t>先给朴素解。</w:t>
      </w:r>
    </w:p>
    <w:p w14:paraId="4ACB7ADF" w14:textId="77777777" w:rsidR="00C70924" w:rsidRDefault="00C1709C">
      <w:pPr>
        <w:pStyle w:val="a"/>
        <w:numPr>
          <w:ilvl w:val="0"/>
          <w:numId w:val="162"/>
        </w:numPr>
      </w:pPr>
      <w:r>
        <w:t>找重复计算或单调性。</w:t>
      </w:r>
    </w:p>
    <w:p w14:paraId="7B35914E" w14:textId="77777777" w:rsidR="00C70924" w:rsidRDefault="00C1709C">
      <w:pPr>
        <w:pStyle w:val="a"/>
        <w:numPr>
          <w:ilvl w:val="0"/>
          <w:numId w:val="162"/>
        </w:numPr>
      </w:pPr>
      <w:r>
        <w:t>证明优化并测试。</w:t>
      </w:r>
    </w:p>
    <w:p w14:paraId="51144470" w14:textId="77777777" w:rsidR="00C70924" w:rsidRDefault="00C1709C">
      <w:r>
        <w:rPr>
          <w:b/>
        </w:rPr>
        <w:t>最小例子。</w:t>
      </w:r>
      <w:r>
        <w:t xml:space="preserve"> </w:t>
      </w:r>
      <w:r>
        <w:t>滑动窗口只有在窗口扩张</w:t>
      </w:r>
      <w:r>
        <w:t>/</w:t>
      </w:r>
      <w:r>
        <w:t>收缩能维护目标性质时成立；包含负数的和问题未必保持单调。</w:t>
      </w:r>
      <w:r>
        <w:t xml:space="preserve"> </w:t>
      </w:r>
      <w:r>
        <w:t>例子越小，越容易手算、打印中间量并判断实现是否偏离定义。</w:t>
      </w:r>
    </w:p>
    <w:p w14:paraId="11925422" w14:textId="77777777" w:rsidR="00C70924" w:rsidRDefault="00C1709C">
      <w:r>
        <w:rPr>
          <w:b/>
        </w:rPr>
        <w:t>容易踩坑。</w:t>
      </w:r>
      <w:r>
        <w:t xml:space="preserve"> </w:t>
      </w:r>
      <w:r>
        <w:t>背模板不验证前提、复杂度说错、边界全交给面试官提醒、刷题后不重写，都会影响表现。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35B24EDB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动手任务：建立错题本，每题记录识别信号、核心不变量、最小反例和一周后重写结果。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1487EB5F" w14:textId="77777777" w:rsidR="00C70924" w:rsidRDefault="00C1709C">
      <w:r>
        <w:t>大模型岗仍会考通用算法。按模式练习数组</w:t>
      </w:r>
      <w:r>
        <w:t>/</w:t>
      </w:r>
      <w:r>
        <w:t>哈希、双指针、滑窗、栈队列、二分、链表、树、堆、图、动态规划。目标不是刷数量，而是看到题能识别状态、证明正确、分析复杂度并写测试。</w:t>
      </w:r>
    </w:p>
    <w:p w14:paraId="3D5D5DC0" w14:textId="77777777" w:rsidR="00C70924" w:rsidRDefault="00C1709C">
      <w:r>
        <w:t>建立错题本：错误原因、正确模式、最小反例、重写日期。模拟面试限制</w:t>
      </w:r>
      <w:r>
        <w:t xml:space="preserve"> 30—40 </w:t>
      </w:r>
      <w:r>
        <w:t>分钟，先澄清再编码；不要沉默十分钟后突然给答案。</w:t>
      </w:r>
    </w:p>
    <w:p w14:paraId="41E2581B" w14:textId="77777777" w:rsidR="00C70924" w:rsidRDefault="00C1709C">
      <w:pPr>
        <w:pStyle w:val="21"/>
      </w:pPr>
      <w:bookmarkStart w:id="214" w:name="_Toc235367327"/>
      <w:r>
        <w:t xml:space="preserve">14.7 </w:t>
      </w:r>
      <w:r>
        <w:t>系统设计题</w:t>
      </w:r>
      <w:bookmarkEnd w:id="214"/>
    </w:p>
    <w:p w14:paraId="235AD6FB" w14:textId="77777777" w:rsidR="00C70924" w:rsidRDefault="00C1709C">
      <w:r>
        <w:rPr>
          <w:b/>
        </w:rPr>
        <w:t>从问题出发。</w:t>
      </w:r>
      <w:r>
        <w:t xml:space="preserve"> </w:t>
      </w:r>
      <w:r>
        <w:t>系统设计先问需求与</w:t>
      </w:r>
      <w:r>
        <w:t xml:space="preserve"> SLO</w:t>
      </w:r>
      <w:r>
        <w:t>，再估算流量、</w:t>
      </w:r>
      <w:r>
        <w:t>token</w:t>
      </w:r>
      <w:r>
        <w:t>、存储和模型资源，之后才画组件。答案要包含数据、接口、容量、安全、故障和成本。</w:t>
      </w:r>
      <w:r>
        <w:t xml:space="preserve"> </w:t>
      </w:r>
      <w:r>
        <w:t>先把名词放到一边，沿着输入、状态变化和输出走一遍；只有能指出证据落在哪一步，概念才算真正掌握。</w:t>
      </w:r>
    </w:p>
    <w:p w14:paraId="6EF6267C" w14:textId="77777777" w:rsidR="00C70924" w:rsidRDefault="00C1709C">
      <w:r>
        <w:rPr>
          <w:b/>
        </w:rPr>
        <w:t>沿数据流逐步检查：</w:t>
      </w:r>
    </w:p>
    <w:p w14:paraId="742F51F0" w14:textId="77777777" w:rsidR="00C70924" w:rsidRDefault="00C1709C">
      <w:pPr>
        <w:pStyle w:val="a"/>
        <w:numPr>
          <w:ilvl w:val="0"/>
          <w:numId w:val="163"/>
        </w:numPr>
      </w:pPr>
      <w:r>
        <w:lastRenderedPageBreak/>
        <w:t>澄清用户、规模和一致性。</w:t>
      </w:r>
    </w:p>
    <w:p w14:paraId="56675DCC" w14:textId="77777777" w:rsidR="00C70924" w:rsidRDefault="00C1709C">
      <w:pPr>
        <w:pStyle w:val="a"/>
        <w:numPr>
          <w:ilvl w:val="0"/>
          <w:numId w:val="163"/>
        </w:numPr>
      </w:pPr>
      <w:r>
        <w:t>估算峰值</w:t>
      </w:r>
      <w:r>
        <w:t xml:space="preserve"> QPS/token</w:t>
      </w:r>
      <w:r>
        <w:t>。</w:t>
      </w:r>
    </w:p>
    <w:p w14:paraId="56862D74" w14:textId="77777777" w:rsidR="00C70924" w:rsidRDefault="00C1709C">
      <w:pPr>
        <w:pStyle w:val="a"/>
        <w:numPr>
          <w:ilvl w:val="0"/>
          <w:numId w:val="163"/>
        </w:numPr>
      </w:pPr>
      <w:r>
        <w:t>画主链路与异步链路。</w:t>
      </w:r>
    </w:p>
    <w:p w14:paraId="748AACE1" w14:textId="77777777" w:rsidR="00C70924" w:rsidRDefault="00C1709C">
      <w:pPr>
        <w:pStyle w:val="a"/>
        <w:numPr>
          <w:ilvl w:val="0"/>
          <w:numId w:val="163"/>
        </w:numPr>
      </w:pPr>
      <w:r>
        <w:t>设计降级、监控和回滚。</w:t>
      </w:r>
    </w:p>
    <w:p w14:paraId="0717299B" w14:textId="77777777" w:rsidR="00C70924" w:rsidRDefault="00C1709C">
      <w:r>
        <w:rPr>
          <w:b/>
        </w:rPr>
        <w:t>用小数据走一遍。</w:t>
      </w:r>
      <w:r>
        <w:t xml:space="preserve"> </w:t>
      </w:r>
      <w:r>
        <w:t>设计</w:t>
      </w:r>
      <w:r>
        <w:t xml:space="preserve"> 70B </w:t>
      </w:r>
      <w:r>
        <w:t>服务要讨论并行、</w:t>
      </w:r>
      <w:r>
        <w:t>prefill/decode</w:t>
      </w:r>
      <w:r>
        <w:t>、</w:t>
      </w:r>
      <w:r>
        <w:t>KV Cache</w:t>
      </w:r>
      <w:r>
        <w:t>、批处理和流量分布，而不是只说用</w:t>
      </w:r>
      <w:r>
        <w:t xml:space="preserve"> vLLM</w:t>
      </w:r>
      <w:r>
        <w:t>。</w:t>
      </w:r>
      <w:r>
        <w:t xml:space="preserve"> </w:t>
      </w:r>
      <w:r>
        <w:t>先在纸面预测结果，再让程序打印中间状态；预测与运行不一致的地方，正是需要继续追查的知识缺口。</w:t>
      </w:r>
    </w:p>
    <w:p w14:paraId="1EA3C826" w14:textId="77777777" w:rsidR="00C70924" w:rsidRDefault="00C1709C">
      <w:r>
        <w:rPr>
          <w:b/>
        </w:rPr>
        <w:t>这里最容易出现的误解。</w:t>
      </w:r>
      <w:r>
        <w:t xml:space="preserve"> </w:t>
      </w:r>
      <w:r>
        <w:t>一上来画微服务、没有数量级估算、忽略租户权限和数据删除、只谈正常路径，都会显得空泛。</w:t>
      </w:r>
      <w:r>
        <w:t xml:space="preserve"> </w:t>
      </w:r>
      <w:r>
        <w:t>出现异常时先冻结样本、配置和环境，从最靠近输入的环节开始验证；不要同时更换模型、数据和超参数。</w:t>
      </w:r>
    </w:p>
    <w:p w14:paraId="0C420D0F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小实验：完成企业</w:t>
      </w:r>
      <w:r>
        <w:t xml:space="preserve"> RAG</w:t>
      </w:r>
      <w:r>
        <w:t>、</w:t>
      </w:r>
      <w:r>
        <w:t xml:space="preserve">Agent </w:t>
      </w:r>
      <w:r>
        <w:t>平台和模型服务三道设计，每道写容量估算。</w:t>
      </w:r>
      <w:r>
        <w:t xml:space="preserve"> </w:t>
      </w:r>
      <w:r>
        <w:t>提交物应包含预期、运行证据和失败记录；只有别人能按同样步骤复现，结果才具有学习价值。</w:t>
      </w:r>
    </w:p>
    <w:p w14:paraId="5CFBB537" w14:textId="77777777" w:rsidR="00C70924" w:rsidRDefault="00C1709C">
      <w:r>
        <w:t>典型题：</w:t>
      </w:r>
      <w:r>
        <w:t>“</w:t>
      </w:r>
      <w:r>
        <w:t>设计企业知识助手</w:t>
      </w:r>
      <w:r>
        <w:t>”“</w:t>
      </w:r>
      <w:r>
        <w:t>设计多租户</w:t>
      </w:r>
      <w:r>
        <w:t xml:space="preserve"> Agent </w:t>
      </w:r>
      <w:r>
        <w:t>平台</w:t>
      </w:r>
      <w:r>
        <w:t>”“</w:t>
      </w:r>
      <w:r>
        <w:t>如何服务</w:t>
      </w:r>
      <w:r>
        <w:t xml:space="preserve"> 70B </w:t>
      </w:r>
      <w:r>
        <w:t>模型</w:t>
      </w:r>
      <w:r>
        <w:t>”</w:t>
      </w:r>
      <w:r>
        <w:t>。回答顺序：需求与</w:t>
      </w:r>
      <w:r>
        <w:t xml:space="preserve"> SLO</w:t>
      </w:r>
      <w:r>
        <w:t>、流量与数据、接口、架构、容量、安全、评估、故障与成本。</w:t>
      </w:r>
    </w:p>
    <w:p w14:paraId="3F63E4BC" w14:textId="77777777" w:rsidR="00C70924" w:rsidRDefault="00C1709C">
      <w:r>
        <w:t>企业</w:t>
      </w:r>
      <w:r>
        <w:t xml:space="preserve"> RAG </w:t>
      </w:r>
      <w:r>
        <w:t>重点谈权限、版本、引用、更新和评估；</w:t>
      </w:r>
      <w:r>
        <w:t xml:space="preserve">Agent </w:t>
      </w:r>
      <w:r>
        <w:t>平台重点谈工具沙箱、凭据、确认、</w:t>
      </w:r>
      <w:r>
        <w:t xml:space="preserve">trace </w:t>
      </w:r>
      <w:r>
        <w:t>和预算；模型服务重点谈</w:t>
      </w:r>
      <w:r>
        <w:t xml:space="preserve"> TTFT/TPOT</w:t>
      </w:r>
      <w:r>
        <w:t>、</w:t>
      </w:r>
      <w:r>
        <w:t>continuous batching</w:t>
      </w:r>
      <w:r>
        <w:t>、</w:t>
      </w:r>
      <w:r>
        <w:t>KV Cache</w:t>
      </w:r>
      <w:r>
        <w:t>、并行、量化和降级。</w:t>
      </w:r>
    </w:p>
    <w:p w14:paraId="764ACD65" w14:textId="77777777" w:rsidR="00C70924" w:rsidRDefault="00C1709C">
      <w:pPr>
        <w:pStyle w:val="21"/>
      </w:pPr>
      <w:bookmarkStart w:id="215" w:name="_Toc235367328"/>
      <w:r>
        <w:t xml:space="preserve">14.8 Bad case </w:t>
      </w:r>
      <w:r>
        <w:t>深挖</w:t>
      </w:r>
      <w:bookmarkEnd w:id="215"/>
    </w:p>
    <w:p w14:paraId="2EB69860" w14:textId="77777777" w:rsidR="00C70924" w:rsidRDefault="00C1709C">
      <w:r>
        <w:rPr>
          <w:b/>
        </w:rPr>
        <w:t>先看它解决什么。</w:t>
      </w:r>
      <w:r>
        <w:t xml:space="preserve"> Bad case </w:t>
      </w:r>
      <w:r>
        <w:t>深挖要讲首次异常信号、假设、证据、实验、修复和回归。面试官关注你怎样排除错误假设，而不只是最终换了什么组件。</w:t>
      </w:r>
      <w:r>
        <w:t xml:space="preserve"> </w:t>
      </w:r>
      <w:r>
        <w:t>理解的标准不是会复述定义，而是能画出数据流、预测中间结果，并设计一个让错误暴露出来的检查。</w:t>
      </w:r>
    </w:p>
    <w:p w14:paraId="2E0057F1" w14:textId="77777777" w:rsidR="00C70924" w:rsidRDefault="00C1709C">
      <w:r>
        <w:rPr>
          <w:b/>
        </w:rPr>
        <w:t>可以把实现分成以下环节：</w:t>
      </w:r>
    </w:p>
    <w:p w14:paraId="5E3A93D0" w14:textId="77777777" w:rsidR="00C70924" w:rsidRDefault="00C1709C">
      <w:pPr>
        <w:pStyle w:val="a"/>
        <w:numPr>
          <w:ilvl w:val="0"/>
          <w:numId w:val="164"/>
        </w:numPr>
      </w:pPr>
      <w:r>
        <w:t>冻结失败样本和版本。</w:t>
      </w:r>
    </w:p>
    <w:p w14:paraId="0845758C" w14:textId="77777777" w:rsidR="00C70924" w:rsidRDefault="00C1709C">
      <w:pPr>
        <w:pStyle w:val="a"/>
        <w:numPr>
          <w:ilvl w:val="0"/>
          <w:numId w:val="164"/>
        </w:numPr>
      </w:pPr>
      <w:r>
        <w:t>分层构造假设。</w:t>
      </w:r>
    </w:p>
    <w:p w14:paraId="6BBB2D4F" w14:textId="77777777" w:rsidR="00C70924" w:rsidRDefault="00C1709C">
      <w:pPr>
        <w:pStyle w:val="a"/>
        <w:numPr>
          <w:ilvl w:val="0"/>
          <w:numId w:val="164"/>
        </w:numPr>
      </w:pPr>
      <w:r>
        <w:t>一次验证一个变量。</w:t>
      </w:r>
    </w:p>
    <w:p w14:paraId="06C62B69" w14:textId="77777777" w:rsidR="00C70924" w:rsidRDefault="00C1709C">
      <w:pPr>
        <w:pStyle w:val="a"/>
        <w:numPr>
          <w:ilvl w:val="0"/>
          <w:numId w:val="164"/>
        </w:numPr>
      </w:pPr>
      <w:r>
        <w:t>修复后加入回归集。</w:t>
      </w:r>
    </w:p>
    <w:p w14:paraId="7B7C0A6C" w14:textId="77777777" w:rsidR="00C70924" w:rsidRDefault="00C1709C">
      <w:r>
        <w:rPr>
          <w:b/>
        </w:rPr>
        <w:t>一个可以手算的例子。</w:t>
      </w:r>
      <w:r>
        <w:t xml:space="preserve"> </w:t>
      </w:r>
      <w:r>
        <w:t>扫描</w:t>
      </w:r>
      <w:r>
        <w:t xml:space="preserve"> PDF </w:t>
      </w:r>
      <w:r>
        <w:t>召回下降时，通过分文档类型发现</w:t>
      </w:r>
      <w:r>
        <w:t xml:space="preserve"> OCR </w:t>
      </w:r>
      <w:r>
        <w:t>和标题丢失，修解析后恢复，而不是直接换</w:t>
      </w:r>
      <w:r>
        <w:t xml:space="preserve"> embedding</w:t>
      </w:r>
      <w:r>
        <w:t>。</w:t>
      </w:r>
      <w:r>
        <w:t xml:space="preserve"> </w:t>
      </w:r>
      <w:r>
        <w:t>这里故意不用大模型或大数据，因为小输入能把每个轴、分数和状态变化完整暴露出来。</w:t>
      </w:r>
    </w:p>
    <w:p w14:paraId="60A8C2AD" w14:textId="77777777" w:rsidR="00C70924" w:rsidRDefault="00C1709C">
      <w:r>
        <w:rPr>
          <w:b/>
        </w:rPr>
        <w:lastRenderedPageBreak/>
        <w:t>排错时先看这些地方。</w:t>
      </w:r>
      <w:r>
        <w:t xml:space="preserve"> </w:t>
      </w:r>
      <w:r>
        <w:t>归因于</w:t>
      </w:r>
      <w:r>
        <w:t>‘</w:t>
      </w:r>
      <w:r>
        <w:t>模型不行</w:t>
      </w:r>
      <w:r>
        <w:t>’</w:t>
      </w:r>
      <w:r>
        <w:t>、没有失败数据、同时改多个组件、只报成功不报代价，都会不可信。</w:t>
      </w:r>
      <w:r>
        <w:t xml:space="preserve"> </w:t>
      </w:r>
      <w:r>
        <w:t>修复不能止于</w:t>
      </w:r>
      <w:r>
        <w:t>‘</w:t>
      </w:r>
      <w:r>
        <w:t>这次跑通</w:t>
      </w:r>
      <w:r>
        <w:t>’</w:t>
      </w:r>
      <w:r>
        <w:t>，还要把失败样本变成自动测试，防止同类问题在下一版本重新出现。</w:t>
      </w:r>
    </w:p>
    <w:p w14:paraId="454140FD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现在动手：为每个项目准备三个真实失败故事和一个仍未解决的问题。</w:t>
      </w:r>
      <w:r>
        <w:t xml:space="preserve"> </w:t>
      </w:r>
      <w:r>
        <w:t>把关键断言写进测试，并在</w:t>
      </w:r>
      <w:r>
        <w:t xml:space="preserve"> README </w:t>
      </w:r>
      <w:r>
        <w:t>说明怎样运行、怎样判断正确、当前实现还不支持什么。</w:t>
      </w:r>
    </w:p>
    <w:p w14:paraId="7366F117" w14:textId="77777777" w:rsidR="00C70924" w:rsidRDefault="00C1709C">
      <w:r>
        <w:t>使用一张表准备每个项目的三个失败：现象、影响范围、假设、证据、实验、修复、回归。面试官可能连续问</w:t>
      </w:r>
      <w:r>
        <w:t>“</w:t>
      </w:r>
      <w:r>
        <w:t>为什么</w:t>
      </w:r>
      <w:r>
        <w:t>”</w:t>
      </w:r>
      <w:r>
        <w:t>，直到触及你的真实工作边界。</w:t>
      </w:r>
    </w:p>
    <w:p w14:paraId="4F3BEEA0" w14:textId="77777777" w:rsidR="00C70924" w:rsidRDefault="00C1709C">
      <w:r>
        <w:t>例如召回下降：先按文档类型分桶发现扫描</w:t>
      </w:r>
      <w:r>
        <w:t xml:space="preserve"> PDF </w:t>
      </w:r>
      <w:r>
        <w:t>最差；检查</w:t>
      </w:r>
      <w:r>
        <w:t xml:space="preserve"> OCR </w:t>
      </w:r>
      <w:r>
        <w:t>字符错误率与标题丢失；更换版面解析并保留页级标题；</w:t>
      </w:r>
      <w:r>
        <w:t xml:space="preserve">Recall@5 </w:t>
      </w:r>
      <w:r>
        <w:t>恢复；新增扫描件回归集。这个故事比</w:t>
      </w:r>
      <w:r>
        <w:t>“</w:t>
      </w:r>
      <w:r>
        <w:t>换了更好的</w:t>
      </w:r>
      <w:r>
        <w:t xml:space="preserve"> Embedding”</w:t>
      </w:r>
      <w:r>
        <w:t>更可信。</w:t>
      </w:r>
    </w:p>
    <w:p w14:paraId="493E3FEC" w14:textId="77777777" w:rsidR="00C70924" w:rsidRDefault="00C1709C">
      <w:pPr>
        <w:pStyle w:val="21"/>
      </w:pPr>
      <w:bookmarkStart w:id="216" w:name="_Toc235367329"/>
      <w:r>
        <w:t xml:space="preserve">14.9 </w:t>
      </w:r>
      <w:r>
        <w:t>行为与协作</w:t>
      </w:r>
      <w:bookmarkEnd w:id="216"/>
    </w:p>
    <w:p w14:paraId="74272BBB" w14:textId="77777777" w:rsidR="00C70924" w:rsidRDefault="00C1709C">
      <w:r>
        <w:rPr>
          <w:b/>
        </w:rPr>
        <w:t>抓住这一节的主线。</w:t>
      </w:r>
      <w:r>
        <w:t xml:space="preserve"> </w:t>
      </w:r>
      <w:r>
        <w:t>行为题用具体情境说明决策与协作：目标冲突、信息不完整、时间压力和责任边界。</w:t>
      </w:r>
      <w:r>
        <w:t xml:space="preserve">STAR </w:t>
      </w:r>
      <w:r>
        <w:t>只是结构，证据和反思才有价值。</w:t>
      </w:r>
      <w:r>
        <w:t xml:space="preserve"> </w:t>
      </w:r>
      <w:r>
        <w:t>遇到新术语，先找它在系统中的位置：它读取什么、保存什么、改变什么，以及失败时会留下什么信号。</w:t>
      </w:r>
    </w:p>
    <w:p w14:paraId="1DC58D76" w14:textId="77777777" w:rsidR="00C70924" w:rsidRDefault="00C1709C">
      <w:r>
        <w:rPr>
          <w:b/>
        </w:rPr>
        <w:t>真正动手时按这个顺序走：</w:t>
      </w:r>
    </w:p>
    <w:p w14:paraId="3ED0AA54" w14:textId="77777777" w:rsidR="00C70924" w:rsidRDefault="00C1709C">
      <w:pPr>
        <w:pStyle w:val="a"/>
        <w:numPr>
          <w:ilvl w:val="0"/>
          <w:numId w:val="165"/>
        </w:numPr>
      </w:pPr>
      <w:r>
        <w:t>交代任务与约束。</w:t>
      </w:r>
    </w:p>
    <w:p w14:paraId="662336C6" w14:textId="77777777" w:rsidR="00C70924" w:rsidRDefault="00C1709C">
      <w:pPr>
        <w:pStyle w:val="a"/>
        <w:numPr>
          <w:ilvl w:val="0"/>
          <w:numId w:val="165"/>
        </w:numPr>
      </w:pPr>
      <w:r>
        <w:t>说明自己的判断和沟通。</w:t>
      </w:r>
    </w:p>
    <w:p w14:paraId="6FF93719" w14:textId="77777777" w:rsidR="00C70924" w:rsidRDefault="00C1709C">
      <w:pPr>
        <w:pStyle w:val="a"/>
        <w:numPr>
          <w:ilvl w:val="0"/>
          <w:numId w:val="165"/>
        </w:numPr>
      </w:pPr>
      <w:r>
        <w:t>给出结果与证据。</w:t>
      </w:r>
    </w:p>
    <w:p w14:paraId="46C3ACDF" w14:textId="77777777" w:rsidR="00C70924" w:rsidRDefault="00C1709C">
      <w:pPr>
        <w:pStyle w:val="a"/>
        <w:numPr>
          <w:ilvl w:val="0"/>
          <w:numId w:val="165"/>
        </w:numPr>
      </w:pPr>
      <w:r>
        <w:t>说明之后怎样改流程。</w:t>
      </w:r>
    </w:p>
    <w:p w14:paraId="5BCBCB57" w14:textId="77777777" w:rsidR="00C70924" w:rsidRDefault="00C1709C">
      <w:r>
        <w:rPr>
          <w:b/>
        </w:rPr>
        <w:t>先做最小实验。</w:t>
      </w:r>
      <w:r>
        <w:t xml:space="preserve"> </w:t>
      </w:r>
      <w:r>
        <w:t>技术分歧中可讲如何定义共同指标、做小实验、记录决策，而不是说</w:t>
      </w:r>
      <w:r>
        <w:t>‘</w:t>
      </w:r>
      <w:r>
        <w:t>我说服了别人</w:t>
      </w:r>
      <w:r>
        <w:t>’</w:t>
      </w:r>
      <w:r>
        <w:t>。</w:t>
      </w:r>
      <w:r>
        <w:t xml:space="preserve"> </w:t>
      </w:r>
      <w:r>
        <w:t>把随机性固定并保留中间量，这个例子就能成为后续优化时的回归基线。</w:t>
      </w:r>
    </w:p>
    <w:p w14:paraId="3444AAC3" w14:textId="77777777" w:rsidR="00C70924" w:rsidRDefault="00C1709C">
      <w:r>
        <w:rPr>
          <w:b/>
        </w:rPr>
        <w:t>别被表面现象带偏。</w:t>
      </w:r>
      <w:r>
        <w:t xml:space="preserve"> </w:t>
      </w:r>
      <w:r>
        <w:t>把失败归因他人、故事没有个人动作、结果无法验证、每题套同一案例，都会显得准备痕迹重。</w:t>
      </w:r>
      <w:r>
        <w:t xml:space="preserve"> </w:t>
      </w:r>
      <w:r>
        <w:t>先区分定义错误、实现错误、数据问题和性能瓶颈。四类问题需要的证据不同，不能靠盲目调参混在一起处理。</w:t>
      </w:r>
    </w:p>
    <w:p w14:paraId="4957D2BB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验证任务：准备冲突、失败、取舍、推动和学习五个故事，每个控制在两分钟。</w:t>
      </w:r>
      <w:r>
        <w:t xml:space="preserve"> </w:t>
      </w:r>
      <w:r>
        <w:t>实验结束后写三句话：观察到了什么、这些证据支持什么结论、还有哪种解释尚未排除。</w:t>
      </w:r>
    </w:p>
    <w:p w14:paraId="493C2C3F" w14:textId="77777777" w:rsidR="00C70924" w:rsidRDefault="00C1709C">
      <w:r>
        <w:t>准备一次技术分歧、一次失败、一次跨团队协作、一次在约束下取舍。使用</w:t>
      </w:r>
      <w:r>
        <w:t xml:space="preserve"> STAR</w:t>
      </w:r>
      <w:r>
        <w:t>，但结果包含证据和反思。不要把所有问题归因于别人；说明你怎样改变流程，避免复发。</w:t>
      </w:r>
    </w:p>
    <w:p w14:paraId="247A3E56" w14:textId="77777777" w:rsidR="00C70924" w:rsidRDefault="00C1709C">
      <w:pPr>
        <w:pStyle w:val="21"/>
      </w:pPr>
      <w:bookmarkStart w:id="217" w:name="_Toc235367330"/>
      <w:r>
        <w:lastRenderedPageBreak/>
        <w:t xml:space="preserve">14.10 </w:t>
      </w:r>
      <w:r>
        <w:t>模拟面试清单</w:t>
      </w:r>
      <w:bookmarkEnd w:id="217"/>
    </w:p>
    <w:p w14:paraId="00B62DBB" w14:textId="77777777" w:rsidR="00C70924" w:rsidRDefault="00C1709C">
      <w:r>
        <w:rPr>
          <w:b/>
        </w:rPr>
        <w:t>先把概念落到可观察对象上。</w:t>
      </w:r>
      <w:r>
        <w:t xml:space="preserve"> </w:t>
      </w:r>
      <w:r>
        <w:t>模拟面试要复现真实压力并产生反馈闭环。按岗位组合原理、代码、项目和系统设计，录音后逐项评分，而不是只数刷题数量。</w:t>
      </w:r>
      <w:r>
        <w:t xml:space="preserve"> </w:t>
      </w:r>
      <w:r>
        <w:t>这一节的重点是建立因果链。先说明问题，再看计算或流程，最后用可重复实验验证结论。</w:t>
      </w:r>
    </w:p>
    <w:p w14:paraId="68051328" w14:textId="77777777" w:rsidR="00C70924" w:rsidRDefault="00C1709C">
      <w:r>
        <w:rPr>
          <w:b/>
        </w:rPr>
        <w:t>把抽象概念还原成操作：</w:t>
      </w:r>
    </w:p>
    <w:p w14:paraId="25BCD687" w14:textId="77777777" w:rsidR="00C70924" w:rsidRDefault="00C1709C">
      <w:pPr>
        <w:pStyle w:val="a"/>
        <w:numPr>
          <w:ilvl w:val="0"/>
          <w:numId w:val="166"/>
        </w:numPr>
      </w:pPr>
      <w:r>
        <w:t>建立评分量表。</w:t>
      </w:r>
    </w:p>
    <w:p w14:paraId="587EB4AF" w14:textId="77777777" w:rsidR="00C70924" w:rsidRDefault="00C1709C">
      <w:pPr>
        <w:pStyle w:val="a"/>
        <w:numPr>
          <w:ilvl w:val="0"/>
          <w:numId w:val="166"/>
        </w:numPr>
      </w:pPr>
      <w:r>
        <w:t>严格计时和连续追问。</w:t>
      </w:r>
    </w:p>
    <w:p w14:paraId="0FE68DE5" w14:textId="77777777" w:rsidR="00C70924" w:rsidRDefault="00C1709C">
      <w:pPr>
        <w:pStyle w:val="a"/>
        <w:numPr>
          <w:ilvl w:val="0"/>
          <w:numId w:val="166"/>
        </w:numPr>
      </w:pPr>
      <w:r>
        <w:t>复盘事实错误与表达。</w:t>
      </w:r>
    </w:p>
    <w:p w14:paraId="1ADE4862" w14:textId="77777777" w:rsidR="00C70924" w:rsidRDefault="00C1709C">
      <w:pPr>
        <w:pStyle w:val="a"/>
        <w:numPr>
          <w:ilvl w:val="0"/>
          <w:numId w:val="166"/>
        </w:numPr>
      </w:pPr>
      <w:r>
        <w:t>隔几天无稿重答。</w:t>
      </w:r>
    </w:p>
    <w:p w14:paraId="5C8BA84C" w14:textId="77777777" w:rsidR="00C70924" w:rsidRDefault="00C1709C">
      <w:r>
        <w:rPr>
          <w:b/>
        </w:rPr>
        <w:t>把它缩小到能逐项检查。</w:t>
      </w:r>
      <w:r>
        <w:t xml:space="preserve"> </w:t>
      </w:r>
      <w:r>
        <w:t>回答正确但用了八分钟、没有先给结论，仍需改进；评分应包含结构、准确、证据和节奏。</w:t>
      </w:r>
      <w:r>
        <w:t xml:space="preserve"> </w:t>
      </w:r>
      <w:r>
        <w:t>如果这个小例子还不能解释清楚，扩大数据只会让错误更难发现。</w:t>
      </w:r>
    </w:p>
    <w:p w14:paraId="74C45D7F" w14:textId="77777777" w:rsidR="00C70924" w:rsidRDefault="00C1709C">
      <w:r>
        <w:rPr>
          <w:b/>
        </w:rPr>
        <w:t>需要特别守住的边界。</w:t>
      </w:r>
      <w:r>
        <w:t xml:space="preserve"> </w:t>
      </w:r>
      <w:r>
        <w:t>只和熟悉朋友练、提前知道题、复盘只看答案、最后一天高强度堆题，都会降低迁移。</w:t>
      </w:r>
      <w:r>
        <w:t xml:space="preserve"> </w:t>
      </w:r>
      <w:r>
        <w:t>保留完整</w:t>
      </w:r>
      <w:r>
        <w:t xml:space="preserve"> trace </w:t>
      </w:r>
      <w:r>
        <w:t>比猜原因更重要。找到第一次偏离预期的位置，通常比分析最终错误输出更高效。</w:t>
      </w:r>
    </w:p>
    <w:p w14:paraId="2C43D4F0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本节练习：完成至少三轮不同面试官的全流程模拟，记录可量化改进项。</w:t>
      </w:r>
      <w:r>
        <w:t xml:space="preserve"> </w:t>
      </w:r>
      <w:r>
        <w:t>除代码外，请保留一份结果说明，标明环境、随机种子、输入规模和你主动检查过的边界。</w:t>
      </w:r>
    </w:p>
    <w:p w14:paraId="414CC225" w14:textId="77777777" w:rsidR="00C70924" w:rsidRDefault="00C1709C">
      <w:pPr>
        <w:pStyle w:val="a0"/>
      </w:pPr>
      <w:r>
        <w:t xml:space="preserve">60 </w:t>
      </w:r>
      <w:r>
        <w:t>秒自我介绍，</w:t>
      </w:r>
      <w:r>
        <w:t xml:space="preserve">3 </w:t>
      </w:r>
      <w:r>
        <w:t>分钟项目，</w:t>
      </w:r>
      <w:r>
        <w:t xml:space="preserve">10 </w:t>
      </w:r>
      <w:r>
        <w:t>分钟项目深挖。</w:t>
      </w:r>
    </w:p>
    <w:p w14:paraId="38C0DFCE" w14:textId="77777777" w:rsidR="00C70924" w:rsidRDefault="00C1709C">
      <w:pPr>
        <w:pStyle w:val="a0"/>
      </w:pPr>
      <w:r>
        <w:t xml:space="preserve">20 </w:t>
      </w:r>
      <w:r>
        <w:t>道核心原理题能够画图、写公式、说取舍。</w:t>
      </w:r>
    </w:p>
    <w:p w14:paraId="5A56BDEC" w14:textId="77777777" w:rsidR="00C70924" w:rsidRDefault="00C1709C">
      <w:pPr>
        <w:pStyle w:val="a0"/>
      </w:pPr>
      <w:r>
        <w:t xml:space="preserve">10 </w:t>
      </w:r>
      <w:r>
        <w:t>道手撕代码可在无补全环境写出并测试。</w:t>
      </w:r>
    </w:p>
    <w:p w14:paraId="4CC0E9A4" w14:textId="77777777" w:rsidR="00C70924" w:rsidRDefault="00C1709C">
      <w:pPr>
        <w:pStyle w:val="a0"/>
      </w:pPr>
      <w:r>
        <w:t xml:space="preserve">2 </w:t>
      </w:r>
      <w:r>
        <w:t>道系统设计能估算容量与说明安全。</w:t>
      </w:r>
    </w:p>
    <w:p w14:paraId="1FD0096E" w14:textId="77777777" w:rsidR="00C70924" w:rsidRDefault="00C1709C">
      <w:pPr>
        <w:pStyle w:val="a0"/>
      </w:pPr>
      <w:r>
        <w:t>每个简历数字有来源，每项技术能说一个失败。</w:t>
      </w:r>
    </w:p>
    <w:p w14:paraId="0B067411" w14:textId="77777777" w:rsidR="00C70924" w:rsidRDefault="00C1709C">
      <w:pPr>
        <w:pStyle w:val="a0"/>
      </w:pPr>
      <w:r>
        <w:t>准备反问：团队目标、数据与评估、上线责任、研究</w:t>
      </w:r>
      <w:r>
        <w:t>/</w:t>
      </w:r>
      <w:r>
        <w:t>工程比例和成功标准。</w:t>
      </w:r>
    </w:p>
    <w:p w14:paraId="119F5F02" w14:textId="77777777" w:rsidR="00C70924" w:rsidRDefault="00C1709C">
      <w:pPr>
        <w:pStyle w:val="21"/>
      </w:pPr>
      <w:bookmarkStart w:id="218" w:name="_Toc235367331"/>
      <w:r>
        <w:t xml:space="preserve">14.11 </w:t>
      </w:r>
      <w:r>
        <w:t>经验来源与使用方式</w:t>
      </w:r>
      <w:bookmarkEnd w:id="218"/>
    </w:p>
    <w:p w14:paraId="2A0C975C" w14:textId="77777777" w:rsidR="00C70924" w:rsidRDefault="00C1709C">
      <w:r>
        <w:rPr>
          <w:b/>
        </w:rPr>
        <w:t>先建立直觉。</w:t>
      </w:r>
      <w:r>
        <w:t xml:space="preserve"> </w:t>
      </w:r>
      <w:r>
        <w:t>公开面经用于发现能力维度和追问方式，不是公司固定题库。信息有样本偏差与时效性，应与岗位、官方技术栈和自身经历交叉验证。</w:t>
      </w:r>
      <w:r>
        <w:t xml:space="preserve"> </w:t>
      </w:r>
      <w:r>
        <w:t>读这一节时，先不要急着记缩写，而要不断追问：输入是什么，经过了哪些可观察变换，输出又怎样被验证。</w:t>
      </w:r>
    </w:p>
    <w:p w14:paraId="401770C6" w14:textId="77777777" w:rsidR="00C70924" w:rsidRDefault="00C1709C">
      <w:r>
        <w:rPr>
          <w:b/>
        </w:rPr>
        <w:t>把过程拆开看：</w:t>
      </w:r>
    </w:p>
    <w:p w14:paraId="5E4E394A" w14:textId="77777777" w:rsidR="00C70924" w:rsidRDefault="00C1709C">
      <w:pPr>
        <w:pStyle w:val="a"/>
        <w:numPr>
          <w:ilvl w:val="0"/>
          <w:numId w:val="167"/>
        </w:numPr>
      </w:pPr>
      <w:r>
        <w:t>记录发布时间与岗位。</w:t>
      </w:r>
    </w:p>
    <w:p w14:paraId="79F8B228" w14:textId="77777777" w:rsidR="00C70924" w:rsidRDefault="00C1709C">
      <w:pPr>
        <w:pStyle w:val="a"/>
        <w:numPr>
          <w:ilvl w:val="0"/>
          <w:numId w:val="167"/>
        </w:numPr>
      </w:pPr>
      <w:r>
        <w:t>抽取反复出现的能力主题。</w:t>
      </w:r>
    </w:p>
    <w:p w14:paraId="54D7A669" w14:textId="77777777" w:rsidR="00C70924" w:rsidRDefault="00C1709C">
      <w:pPr>
        <w:pStyle w:val="a"/>
        <w:numPr>
          <w:ilvl w:val="0"/>
          <w:numId w:val="167"/>
        </w:numPr>
      </w:pPr>
      <w:r>
        <w:t>映射回本书章节。</w:t>
      </w:r>
    </w:p>
    <w:p w14:paraId="7017E9FA" w14:textId="77777777" w:rsidR="00C70924" w:rsidRDefault="00C1709C">
      <w:pPr>
        <w:pStyle w:val="a"/>
        <w:numPr>
          <w:ilvl w:val="0"/>
          <w:numId w:val="167"/>
        </w:numPr>
      </w:pPr>
      <w:r>
        <w:t>用真实项目证据准备。</w:t>
      </w:r>
    </w:p>
    <w:p w14:paraId="607801DF" w14:textId="77777777" w:rsidR="00C70924" w:rsidRDefault="00C1709C">
      <w:r>
        <w:rPr>
          <w:b/>
        </w:rPr>
        <w:lastRenderedPageBreak/>
        <w:t>最小例子。</w:t>
      </w:r>
      <w:r>
        <w:t xml:space="preserve"> </w:t>
      </w:r>
      <w:r>
        <w:t>多篇面经提到</w:t>
      </w:r>
      <w:r>
        <w:t xml:space="preserve"> RAG </w:t>
      </w:r>
      <w:r>
        <w:t>切块和评估，说明应会解释取舍，但不意味着背一个固定</w:t>
      </w:r>
      <w:r>
        <w:t xml:space="preserve"> chunk size</w:t>
      </w:r>
      <w:r>
        <w:t>。</w:t>
      </w:r>
      <w:r>
        <w:t xml:space="preserve"> </w:t>
      </w:r>
      <w:r>
        <w:t>例子越小，越容易手算、打印中间量并判断实现是否偏离定义。</w:t>
      </w:r>
    </w:p>
    <w:p w14:paraId="76ECB122" w14:textId="77777777" w:rsidR="00C70924" w:rsidRDefault="00C1709C">
      <w:r>
        <w:rPr>
          <w:b/>
        </w:rPr>
        <w:t>容易踩坑。</w:t>
      </w:r>
      <w:r>
        <w:t xml:space="preserve"> </w:t>
      </w:r>
      <w:r>
        <w:t>照抄答案、泄露公司保密题、把个例当招聘标准、为匹配面经虚构经历，都会适得其反。</w:t>
      </w:r>
      <w:r>
        <w:t xml:space="preserve"> </w:t>
      </w:r>
      <w:r>
        <w:t>排错时应保存失败输入和版本，先定位最早出现异常的步骤，再决定是否调整模型或超参数。</w:t>
      </w:r>
    </w:p>
    <w:p w14:paraId="71545F7B" w14:textId="77777777" w:rsidR="00C70924" w:rsidRDefault="00C1709C">
      <w:pPr>
        <w:pStyle w:val="af5"/>
        <w:pBdr>
          <w:left w:val="single" w:sz="10" w:space="5" w:color="2F7E91"/>
        </w:pBdr>
        <w:shd w:val="clear" w:color="auto" w:fill="EAF2F6"/>
      </w:pPr>
      <w:r>
        <w:t>动手任务：汇总</w:t>
      </w:r>
      <w:r>
        <w:t xml:space="preserve"> 20 </w:t>
      </w:r>
      <w:r>
        <w:t>篇近期公开面经，按能力而非题目建立频次表，并标注来源。</w:t>
      </w:r>
      <w:r>
        <w:t xml:space="preserve"> </w:t>
      </w:r>
      <w:r>
        <w:t>完成后不要只保存最终输出，还要保存代码、配置、中间张量或检索结果，以及你对结果的解释。</w:t>
      </w:r>
    </w:p>
    <w:p w14:paraId="4CDFF4E2" w14:textId="77777777" w:rsidR="00C70924" w:rsidRDefault="00C1709C">
      <w:r>
        <w:t>公开面经具有样本偏差，不能据此推断每家公司固定题库；它们的价值是发现反复出现的能力维度。近期牛客面经中，项目深挖常涉及多</w:t>
      </w:r>
      <w:r>
        <w:t xml:space="preserve"> Agent </w:t>
      </w:r>
      <w:r>
        <w:t>编排、失败重试、</w:t>
      </w:r>
      <w:r>
        <w:t xml:space="preserve">RAG </w:t>
      </w:r>
      <w:r>
        <w:t>热更新、</w:t>
      </w:r>
      <w:r>
        <w:t xml:space="preserve">Embedding/Rerank </w:t>
      </w:r>
      <w:r>
        <w:t>选择、切块优化、微调复读与算法题。将这些主题映射回本书对应章节，比背</w:t>
      </w:r>
      <w:r>
        <w:t>“</w:t>
      </w:r>
      <w:r>
        <w:t>标准答案</w:t>
      </w:r>
      <w:r>
        <w:t>”</w:t>
      </w:r>
      <w:r>
        <w:t>更有效。</w:t>
      </w:r>
    </w:p>
    <w:p w14:paraId="46C25E0A" w14:textId="77777777" w:rsidR="00C70924" w:rsidRDefault="00C1709C">
      <w:pPr>
        <w:pStyle w:val="a0"/>
      </w:pPr>
      <w:hyperlink r:id="rId101">
        <w:r>
          <w:rPr>
            <w:color w:val="2F7E91"/>
            <w:u w:val="single"/>
          </w:rPr>
          <w:t>牛客：大模型</w:t>
        </w:r>
        <w:r>
          <w:rPr>
            <w:color w:val="2F7E91"/>
            <w:u w:val="single"/>
          </w:rPr>
          <w:t xml:space="preserve">/Agent </w:t>
        </w:r>
        <w:r>
          <w:rPr>
            <w:color w:val="2F7E91"/>
            <w:u w:val="single"/>
          </w:rPr>
          <w:t>面经总结</w:t>
        </w:r>
      </w:hyperlink>
    </w:p>
    <w:p w14:paraId="299E7A9A" w14:textId="77777777" w:rsidR="00C70924" w:rsidRDefault="00C1709C">
      <w:pPr>
        <w:pStyle w:val="a0"/>
      </w:pPr>
      <w:hyperlink r:id="rId102">
        <w:r>
          <w:rPr>
            <w:color w:val="2F7E91"/>
            <w:u w:val="single"/>
          </w:rPr>
          <w:t>牛客：顺丰大模型算法实习面经</w:t>
        </w:r>
      </w:hyperlink>
    </w:p>
    <w:p w14:paraId="3FD23F09" w14:textId="77777777" w:rsidR="00C70924" w:rsidRDefault="00C1709C">
      <w:pPr>
        <w:pStyle w:val="a0"/>
      </w:pPr>
      <w:hyperlink r:id="rId103">
        <w:r>
          <w:rPr>
            <w:color w:val="2F7E91"/>
            <w:u w:val="single"/>
          </w:rPr>
          <w:t>牛客：京东大模型算法面经</w:t>
        </w:r>
      </w:hyperlink>
    </w:p>
    <w:p w14:paraId="7FC914FB" w14:textId="77777777" w:rsidR="00C70924" w:rsidRDefault="00C1709C">
      <w:pPr>
        <w:pStyle w:val="a0"/>
      </w:pPr>
      <w:hyperlink r:id="rId104">
        <w:r>
          <w:rPr>
            <w:color w:val="2F7E91"/>
            <w:u w:val="single"/>
          </w:rPr>
          <w:t>Datawhale</w:t>
        </w:r>
        <w:r>
          <w:rPr>
            <w:color w:val="2F7E91"/>
            <w:u w:val="single"/>
          </w:rPr>
          <w:t>：大模型与</w:t>
        </w:r>
        <w:r>
          <w:rPr>
            <w:color w:val="2F7E91"/>
            <w:u w:val="single"/>
          </w:rPr>
          <w:t xml:space="preserve"> Agent </w:t>
        </w:r>
        <w:r>
          <w:rPr>
            <w:color w:val="2F7E91"/>
            <w:u w:val="single"/>
          </w:rPr>
          <w:t>面试问题总结</w:t>
        </w:r>
      </w:hyperlink>
    </w:p>
    <w:p w14:paraId="6036E3C8" w14:textId="77777777" w:rsidR="00C70924" w:rsidRDefault="00C1709C">
      <w:pPr>
        <w:pStyle w:val="a0"/>
      </w:pPr>
      <w:hyperlink r:id="rId105">
        <w:r>
          <w:rPr>
            <w:color w:val="2F7E91"/>
            <w:u w:val="single"/>
          </w:rPr>
          <w:t xml:space="preserve">B </w:t>
        </w:r>
        <w:r>
          <w:rPr>
            <w:color w:val="2F7E91"/>
            <w:u w:val="single"/>
          </w:rPr>
          <w:t>站：大模型面试现场（八股与项目深挖）</w:t>
        </w:r>
      </w:hyperlink>
    </w:p>
    <w:p w14:paraId="34CD6093" w14:textId="77777777" w:rsidR="00C70924" w:rsidRDefault="00C1709C">
      <w:r>
        <w:t>最后的判断标准不是</w:t>
      </w:r>
      <w:r>
        <w:t>“</w:t>
      </w:r>
      <w:r>
        <w:t>背了多少题</w:t>
      </w:r>
      <w:r>
        <w:t>”</w:t>
      </w:r>
      <w:r>
        <w:t>，而是能否把一个陌生问题拆成可验证假设，能否写出正确最小实现，能否用数据解释取舍。这也是整本书希望训练的能力。</w:t>
      </w:r>
    </w:p>
    <w:p w14:paraId="45FEB6FA" w14:textId="77777777" w:rsidR="00C70924" w:rsidRDefault="00C1709C">
      <w:pPr>
        <w:pStyle w:val="21"/>
      </w:pPr>
      <w:bookmarkStart w:id="219" w:name="_Toc235367332"/>
      <w:r>
        <w:t>本章配套代码</w:t>
      </w:r>
      <w:bookmarkEnd w:id="219"/>
    </w:p>
    <w:p w14:paraId="57BE6AE9" w14:textId="77777777" w:rsidR="00C70924" w:rsidRDefault="00C1709C">
      <w:r>
        <w:t>下面的脚本与正文使用相同符号。建议先在代码中打印形状和中间量，再运行断言；若依赖尚未安装，至少先阅读入口函数、输入输出和测试部分。</w:t>
      </w:r>
    </w:p>
    <w:p w14:paraId="3F186188" w14:textId="77777777" w:rsidR="00C70924" w:rsidRDefault="00C1709C">
      <w:pPr>
        <w:pStyle w:val="a0"/>
      </w:pPr>
      <w:hyperlink r:id="rId106">
        <w:r>
          <w:rPr>
            <w:color w:val="2F7E91"/>
            <w:u w:val="single"/>
          </w:rPr>
          <w:t>`examples/14_interview_drills.py`</w:t>
        </w:r>
      </w:hyperlink>
      <w:r>
        <w:t>：面试代码练习。</w:t>
      </w:r>
    </w:p>
    <w:p w14:paraId="25628609" w14:textId="77777777" w:rsidR="00C70924" w:rsidRDefault="00C1709C">
      <w:pPr>
        <w:pStyle w:val="a0"/>
      </w:pPr>
      <w:hyperlink r:id="rId107">
        <w:r>
          <w:rPr>
            <w:color w:val="2F7E91"/>
            <w:u w:val="single"/>
          </w:rPr>
          <w:t>`examples/14_lru_cache.py`</w:t>
        </w:r>
      </w:hyperlink>
      <w:r>
        <w:t>：</w:t>
      </w:r>
      <w:r>
        <w:t>O(1) LRU Cache</w:t>
      </w:r>
      <w:r>
        <w:t>。</w:t>
      </w:r>
    </w:p>
    <w:p w14:paraId="4FBCC2C3" w14:textId="77777777" w:rsidR="00C70924" w:rsidRDefault="00C1709C">
      <w:pPr>
        <w:pStyle w:val="21"/>
      </w:pPr>
      <w:bookmarkStart w:id="220" w:name="_Toc235367333"/>
      <w:r>
        <w:t>本章端到端实验：把知识变成可复现证据</w:t>
      </w:r>
      <w:bookmarkEnd w:id="220"/>
    </w:p>
    <w:p w14:paraId="17889539" w14:textId="77777777" w:rsidR="00C70924" w:rsidRDefault="00C1709C">
      <w:r>
        <w:t>本实验不是把本章代码重新抄一遍，而是把概念、实现、测试和解释串成一个小型工程。请新建独立目录，保存</w:t>
      </w:r>
      <w:r>
        <w:t xml:space="preserve"> </w:t>
      </w:r>
      <w:r>
        <w:rPr>
          <w:noProof/>
          <w:color w:val="183B51"/>
          <w:sz w:val="18"/>
        </w:rPr>
        <w:t>README.md</w:t>
      </w:r>
      <w:r>
        <w:t>、环境文件、源代码、测试、运行日志和结果图。</w:t>
      </w:r>
      <w:r>
        <w:t xml:space="preserve">README </w:t>
      </w:r>
      <w:r>
        <w:t>至少说明任务、输入输出、运行命令、预期现象、已知限制和复现条件。</w:t>
      </w:r>
    </w:p>
    <w:p w14:paraId="6DD17223" w14:textId="77777777" w:rsidR="00C70924" w:rsidRDefault="00C1709C">
      <w:pPr>
        <w:pStyle w:val="31"/>
      </w:pPr>
      <w:bookmarkStart w:id="221" w:name="_Toc235367334"/>
      <w:r>
        <w:t>实验步骤</w:t>
      </w:r>
      <w:bookmarkEnd w:id="221"/>
    </w:p>
    <w:p w14:paraId="17149F08" w14:textId="77777777" w:rsidR="00C70924" w:rsidRDefault="00C1709C">
      <w:pPr>
        <w:pStyle w:val="a"/>
        <w:numPr>
          <w:ilvl w:val="0"/>
          <w:numId w:val="168"/>
        </w:numPr>
      </w:pPr>
      <w:r>
        <w:t>选择三个真实</w:t>
      </w:r>
      <w:r>
        <w:t xml:space="preserve"> JD </w:t>
      </w:r>
      <w:r>
        <w:t>做能力矩阵，写出共同核心与岗位差异。</w:t>
      </w:r>
    </w:p>
    <w:p w14:paraId="0D25A231" w14:textId="77777777" w:rsidR="00C70924" w:rsidRDefault="00C1709C">
      <w:pPr>
        <w:pStyle w:val="a"/>
        <w:numPr>
          <w:ilvl w:val="0"/>
          <w:numId w:val="168"/>
        </w:numPr>
      </w:pPr>
      <w:r>
        <w:t>逐条给简历数字建立证据卡；无法复现的数字删除或改成定性描述。</w:t>
      </w:r>
    </w:p>
    <w:p w14:paraId="77CBF2B0" w14:textId="77777777" w:rsidR="00C70924" w:rsidRDefault="00C1709C">
      <w:pPr>
        <w:pStyle w:val="a"/>
        <w:numPr>
          <w:ilvl w:val="0"/>
          <w:numId w:val="168"/>
        </w:numPr>
      </w:pPr>
      <w:r>
        <w:lastRenderedPageBreak/>
        <w:t>录制三次项目介绍，分别删减到</w:t>
      </w:r>
      <w:r>
        <w:t xml:space="preserve"> 180 </w:t>
      </w:r>
      <w:r>
        <w:t>秒并让不了解项目的人复述。</w:t>
      </w:r>
    </w:p>
    <w:p w14:paraId="662A2F50" w14:textId="77777777" w:rsidR="00C70924" w:rsidRDefault="00C1709C">
      <w:pPr>
        <w:pStyle w:val="a"/>
        <w:numPr>
          <w:ilvl w:val="0"/>
          <w:numId w:val="168"/>
        </w:numPr>
      </w:pPr>
      <w:r>
        <w:t>为每类问题写</w:t>
      </w:r>
      <w:r>
        <w:t xml:space="preserve"> 90 </w:t>
      </w:r>
      <w:r>
        <w:t>秒答案，并让同伴连续追问三个</w:t>
      </w:r>
      <w:r>
        <w:t>‘</w:t>
      </w:r>
      <w:r>
        <w:t>为什么</w:t>
      </w:r>
      <w:r>
        <w:t>’</w:t>
      </w:r>
      <w:r>
        <w:t>。</w:t>
      </w:r>
    </w:p>
    <w:p w14:paraId="7B66071F" w14:textId="77777777" w:rsidR="00C70924" w:rsidRDefault="00C1709C">
      <w:pPr>
        <w:pStyle w:val="a"/>
        <w:numPr>
          <w:ilvl w:val="0"/>
          <w:numId w:val="168"/>
        </w:numPr>
      </w:pPr>
      <w:r>
        <w:t>限时手写</w:t>
      </w:r>
      <w:r>
        <w:t xml:space="preserve"> Softmax</w:t>
      </w:r>
      <w:r>
        <w:t>、</w:t>
      </w:r>
      <w:r>
        <w:t>RMSNorm</w:t>
      </w:r>
      <w:r>
        <w:t>、</w:t>
      </w:r>
      <w:r>
        <w:t>Attention</w:t>
      </w:r>
      <w:r>
        <w:t>、</w:t>
      </w:r>
      <w:r>
        <w:t>RoPE</w:t>
      </w:r>
      <w:r>
        <w:t>、</w:t>
      </w:r>
      <w:r>
        <w:t xml:space="preserve">RRF </w:t>
      </w:r>
      <w:r>
        <w:t>和</w:t>
      </w:r>
      <w:r>
        <w:t xml:space="preserve"> LRU</w:t>
      </w:r>
      <w:r>
        <w:t>，并为每题写三个测试。</w:t>
      </w:r>
    </w:p>
    <w:p w14:paraId="142C2228" w14:textId="77777777" w:rsidR="00C70924" w:rsidRDefault="00C1709C">
      <w:pPr>
        <w:pStyle w:val="a"/>
        <w:numPr>
          <w:ilvl w:val="0"/>
          <w:numId w:val="168"/>
        </w:numPr>
      </w:pPr>
      <w:r>
        <w:t>建立错题本，每题记录识别信号、核心不变量、最小反例和一周后重写结果。</w:t>
      </w:r>
    </w:p>
    <w:p w14:paraId="7C270F9A" w14:textId="77777777" w:rsidR="00C70924" w:rsidRDefault="00C1709C">
      <w:r>
        <w:t>每完成一步，先写下预期，再运行代码。若结果与预期不一致，不要覆盖旧日志；建立</w:t>
      </w:r>
      <w:r>
        <w:t xml:space="preserve"> </w:t>
      </w:r>
      <w:r>
        <w:rPr>
          <w:noProof/>
          <w:color w:val="183B51"/>
          <w:sz w:val="18"/>
        </w:rPr>
        <w:t>failures.md</w:t>
      </w:r>
      <w:r>
        <w:t>，记录现象、假设、证据、修复和回归测试。这样得到的不是一次性</w:t>
      </w:r>
      <w:r>
        <w:t xml:space="preserve"> Demo</w:t>
      </w:r>
      <w:r>
        <w:t>，而是一份能证明你真正理解本章内容的实验档案。</w:t>
      </w:r>
    </w:p>
    <w:p w14:paraId="018E7432" w14:textId="77777777" w:rsidR="00C70924" w:rsidRDefault="00C1709C">
      <w:pPr>
        <w:pStyle w:val="31"/>
      </w:pPr>
      <w:bookmarkStart w:id="222" w:name="_Toc235367335"/>
      <w:r>
        <w:t>验收标准</w:t>
      </w:r>
      <w:bookmarkEnd w:id="222"/>
    </w:p>
    <w:p w14:paraId="510C4F58" w14:textId="77777777" w:rsidR="00C70924" w:rsidRDefault="00C1709C">
      <w:pPr>
        <w:pStyle w:val="a0"/>
      </w:pPr>
      <w:r>
        <w:t>全新环境能够按照</w:t>
      </w:r>
      <w:r>
        <w:t xml:space="preserve"> README </w:t>
      </w:r>
      <w:r>
        <w:t>从头运行，依赖和随机种子已记录。</w:t>
      </w:r>
    </w:p>
    <w:p w14:paraId="604CD11D" w14:textId="77777777" w:rsidR="00C70924" w:rsidRDefault="00C1709C">
      <w:pPr>
        <w:pStyle w:val="a0"/>
      </w:pPr>
      <w:r>
        <w:t>关键函数至少有正常、边界和错误输入三类测试；涉及数值计算时检查有限值与合理误差。</w:t>
      </w:r>
    </w:p>
    <w:p w14:paraId="7DFF2B49" w14:textId="77777777" w:rsidR="00C70924" w:rsidRDefault="00C1709C">
      <w:pPr>
        <w:pStyle w:val="a0"/>
      </w:pPr>
      <w:r>
        <w:t>结果包含一个基线和至少一个受控改动，能够说明变化来自哪里。</w:t>
      </w:r>
    </w:p>
    <w:p w14:paraId="412C82FC" w14:textId="77777777" w:rsidR="00C70924" w:rsidRDefault="00C1709C">
      <w:pPr>
        <w:pStyle w:val="a0"/>
      </w:pPr>
      <w:r>
        <w:t>日志保留输入规模、耗时、内存或显存、软件版本和失败样本。</w:t>
      </w:r>
    </w:p>
    <w:p w14:paraId="63A9D3F0" w14:textId="77777777" w:rsidR="00C70924" w:rsidRDefault="00C1709C">
      <w:pPr>
        <w:pStyle w:val="a0"/>
      </w:pPr>
      <w:r>
        <w:t>结论区分</w:t>
      </w:r>
      <w:r>
        <w:t>“</w:t>
      </w:r>
      <w:r>
        <w:t>实验直接证明的事实</w:t>
      </w:r>
      <w:r>
        <w:t>”“</w:t>
      </w:r>
      <w:r>
        <w:t>根据事实做出的推断</w:t>
      </w:r>
      <w:r>
        <w:t>”</w:t>
      </w:r>
      <w:r>
        <w:t>和</w:t>
      </w:r>
      <w:r>
        <w:t>“</w:t>
      </w:r>
      <w:r>
        <w:t>仍未验证的猜想</w:t>
      </w:r>
      <w:r>
        <w:t>”</w:t>
      </w:r>
      <w:r>
        <w:t>。</w:t>
      </w:r>
    </w:p>
    <w:p w14:paraId="05348897" w14:textId="77777777" w:rsidR="00C70924" w:rsidRDefault="00C1709C">
      <w:pPr>
        <w:pStyle w:val="31"/>
      </w:pPr>
      <w:bookmarkStart w:id="223" w:name="_Toc235367336"/>
      <w:r>
        <w:t>本章自测</w:t>
      </w:r>
      <w:bookmarkEnd w:id="223"/>
    </w:p>
    <w:p w14:paraId="4B68B9A2" w14:textId="77777777" w:rsidR="00C70924" w:rsidRDefault="00C1709C">
      <w:pPr>
        <w:pStyle w:val="a"/>
        <w:numPr>
          <w:ilvl w:val="0"/>
          <w:numId w:val="169"/>
        </w:numPr>
      </w:pPr>
      <w:r>
        <w:t>不看正文，用自己的话解释</w:t>
      </w:r>
      <w:r>
        <w:t>“</w:t>
      </w:r>
      <w:r>
        <w:t>岗位描述是能力假设，不是关键词清单</w:t>
      </w:r>
      <w:r>
        <w:t>”</w:t>
      </w:r>
      <w:r>
        <w:t>，并给出一个可以证伪的测试。</w:t>
      </w:r>
    </w:p>
    <w:p w14:paraId="0BA65F36" w14:textId="77777777" w:rsidR="00C70924" w:rsidRDefault="00C1709C">
      <w:pPr>
        <w:pStyle w:val="a"/>
        <w:numPr>
          <w:ilvl w:val="0"/>
          <w:numId w:val="169"/>
        </w:numPr>
      </w:pPr>
      <w:r>
        <w:t>不看正文，用自己的话解释</w:t>
      </w:r>
      <w:r>
        <w:t>“</w:t>
      </w:r>
      <w:r>
        <w:t>简历的每个数字都是一个实验结论，应能回答定义、基线、数据、硬件、时间窗口、个人贡献和不确定性</w:t>
      </w:r>
      <w:r>
        <w:t>”</w:t>
      </w:r>
      <w:r>
        <w:t>，并给出一个可以证伪的测试。</w:t>
      </w:r>
    </w:p>
    <w:p w14:paraId="089F488D" w14:textId="77777777" w:rsidR="00C70924" w:rsidRDefault="00C1709C">
      <w:pPr>
        <w:pStyle w:val="a"/>
        <w:numPr>
          <w:ilvl w:val="0"/>
          <w:numId w:val="169"/>
        </w:numPr>
      </w:pPr>
      <w:r>
        <w:t>不看正文，用自己的话解释</w:t>
      </w:r>
      <w:r>
        <w:t>“</w:t>
      </w:r>
      <w:r>
        <w:t>三分钟介绍要先让听者理解问题和约束，再讲方案与个人决策，最后用指标和失败证明真实做过</w:t>
      </w:r>
      <w:r>
        <w:t>”</w:t>
      </w:r>
      <w:r>
        <w:t>，并给出一个可以证伪的测试。</w:t>
      </w:r>
    </w:p>
    <w:p w14:paraId="61AF09F5" w14:textId="77777777" w:rsidR="00C70924" w:rsidRDefault="00C1709C">
      <w:pPr>
        <w:pStyle w:val="a"/>
        <w:numPr>
          <w:ilvl w:val="0"/>
          <w:numId w:val="169"/>
        </w:numPr>
      </w:pPr>
      <w:r>
        <w:t>不看正文，用自己的话解释</w:t>
      </w:r>
      <w:r>
        <w:t>“</w:t>
      </w:r>
      <w:r>
        <w:t>高频基础题要用定义</w:t>
      </w:r>
      <w:r>
        <w:t>—</w:t>
      </w:r>
      <w:r>
        <w:t>机制</w:t>
      </w:r>
      <w:r>
        <w:t>—</w:t>
      </w:r>
      <w:r>
        <w:t>公式或形状</w:t>
      </w:r>
      <w:r>
        <w:t>—</w:t>
      </w:r>
      <w:r>
        <w:t>取舍</w:t>
      </w:r>
      <w:r>
        <w:t>—</w:t>
      </w:r>
      <w:r>
        <w:t>验证五层回答</w:t>
      </w:r>
      <w:r>
        <w:t>”</w:t>
      </w:r>
      <w:r>
        <w:t>，并给出一个可以证伪的测试。</w:t>
      </w:r>
    </w:p>
    <w:p w14:paraId="131DF9D0" w14:textId="77777777" w:rsidR="00C70924" w:rsidRDefault="00C1709C">
      <w:pPr>
        <w:pStyle w:val="a"/>
        <w:numPr>
          <w:ilvl w:val="0"/>
          <w:numId w:val="169"/>
        </w:numPr>
      </w:pPr>
      <w:r>
        <w:t>不看正文，用自己的话解释</w:t>
      </w:r>
      <w:r>
        <w:t>“</w:t>
      </w:r>
      <w:r>
        <w:t>手撕代码考察的是问题澄清、接口、正确性、复杂度和测试</w:t>
      </w:r>
      <w:r>
        <w:t>”</w:t>
      </w:r>
      <w:r>
        <w:t>，并给出一个可以证伪的测试。</w:t>
      </w:r>
    </w:p>
    <w:p w14:paraId="00055312" w14:textId="77777777" w:rsidR="00C70924" w:rsidRDefault="00C1709C">
      <w:pPr>
        <w:pStyle w:val="a"/>
        <w:numPr>
          <w:ilvl w:val="0"/>
          <w:numId w:val="169"/>
        </w:numPr>
      </w:pPr>
      <w:r>
        <w:t>不看正文，用自己的话解释</w:t>
      </w:r>
      <w:r>
        <w:t>“</w:t>
      </w:r>
      <w:r>
        <w:t>算法准备按模式建立迁移能力：哈希、双指针、滑窗、栈、二分、树、堆、图和动态规划</w:t>
      </w:r>
      <w:r>
        <w:t>”</w:t>
      </w:r>
      <w:r>
        <w:t>，并给出一个可以证伪的测试。</w:t>
      </w:r>
    </w:p>
    <w:p w14:paraId="675076FC" w14:textId="77777777" w:rsidR="00C70924" w:rsidRDefault="00C1709C">
      <w:r>
        <w:t>回答时先画图或写形状，再给结论。若只能说出术语而不能给出最小例子、边界条件和验证方法，说明这一节仍需要回到代码中重做。</w:t>
      </w:r>
    </w:p>
    <w:p w14:paraId="14F18A27" w14:textId="77777777" w:rsidR="00C70924" w:rsidRDefault="00C1709C">
      <w:pPr>
        <w:pStyle w:val="1"/>
        <w:pageBreakBefore/>
      </w:pPr>
      <w:bookmarkStart w:id="224" w:name="_Toc235367337"/>
      <w:r>
        <w:lastRenderedPageBreak/>
        <w:t>附录</w:t>
      </w:r>
      <w:r>
        <w:t xml:space="preserve"> A</w:t>
      </w:r>
      <w:r>
        <w:t xml:space="preserve">　从空电脑到可复现实验环境</w:t>
      </w:r>
      <w:bookmarkEnd w:id="224"/>
    </w:p>
    <w:p w14:paraId="114DAB06" w14:textId="77777777" w:rsidR="00C70924" w:rsidRDefault="00C1709C">
      <w:r>
        <w:t>本附录给出一条不依赖特定云平台的环境路线。版本会变化，因此原则比命令更重要：先确定操作系统、</w:t>
      </w:r>
      <w:r>
        <w:t>Python</w:t>
      </w:r>
      <w:r>
        <w:t>、</w:t>
      </w:r>
      <w:r>
        <w:t xml:space="preserve">GPU </w:t>
      </w:r>
      <w:r>
        <w:t>驱动和框架的兼容关系；每个项目使用隔离环境；安装后做最小健康检查；最后锁定依赖并记录硬件。</w:t>
      </w:r>
    </w:p>
    <w:p w14:paraId="6BA6C923" w14:textId="77777777" w:rsidR="00C70924" w:rsidRDefault="00C1709C">
      <w:pPr>
        <w:pStyle w:val="21"/>
      </w:pPr>
      <w:bookmarkStart w:id="225" w:name="_Toc235367338"/>
      <w:r>
        <w:t>A.1 CPU</w:t>
      </w:r>
      <w:r>
        <w:t>、</w:t>
      </w:r>
      <w:r>
        <w:t xml:space="preserve">GPU </w:t>
      </w:r>
      <w:r>
        <w:t>与显存分别负责什么</w:t>
      </w:r>
      <w:bookmarkEnd w:id="225"/>
    </w:p>
    <w:p w14:paraId="787F3A40" w14:textId="77777777" w:rsidR="00C70924" w:rsidRDefault="00C1709C">
      <w:r>
        <w:t xml:space="preserve">CPU </w:t>
      </w:r>
      <w:r>
        <w:t>负责</w:t>
      </w:r>
      <w:r>
        <w:t xml:space="preserve"> Python </w:t>
      </w:r>
      <w:r>
        <w:t>调度、数据解析、</w:t>
      </w:r>
      <w:r>
        <w:t xml:space="preserve">tokenization </w:t>
      </w:r>
      <w:r>
        <w:t>和大量通用任务；</w:t>
      </w:r>
      <w:r>
        <w:t xml:space="preserve">GPU </w:t>
      </w:r>
      <w:r>
        <w:t>擅长并行矩阵计算；显存保存权重、激活、梯度、优化器状态和缓存。没有</w:t>
      </w:r>
      <w:r>
        <w:t xml:space="preserve"> GPU </w:t>
      </w:r>
      <w:r>
        <w:t>可以完成</w:t>
      </w:r>
      <w:r>
        <w:t xml:space="preserve"> NumPy</w:t>
      </w:r>
      <w:r>
        <w:t>、数据处理、</w:t>
      </w:r>
      <w:r>
        <w:t xml:space="preserve">API </w:t>
      </w:r>
      <w:r>
        <w:t>应用和小模型实验，但本地运行数十亿参数模型会受到内存与速度限制。</w:t>
      </w:r>
    </w:p>
    <w:p w14:paraId="43EA90E0" w14:textId="77777777" w:rsidR="00C70924" w:rsidRDefault="00C1709C">
      <w:r>
        <w:t>粗略估算权重存储时，可用</w:t>
      </w:r>
      <w:r>
        <w:t>“</w:t>
      </w:r>
      <w:r>
        <w:t>参数量</w:t>
      </w:r>
      <w:r>
        <w:t>×</w:t>
      </w:r>
      <w:r>
        <w:t>每参数字节</w:t>
      </w:r>
      <w:r>
        <w:t>”</w:t>
      </w:r>
      <w:r>
        <w:t>。</w:t>
      </w:r>
      <w:r>
        <w:t xml:space="preserve">7B </w:t>
      </w:r>
      <w:r>
        <w:t>模型仅</w:t>
      </w:r>
      <w:r>
        <w:t xml:space="preserve"> FP16 </w:t>
      </w:r>
      <w:r>
        <w:t>权重约需</w:t>
      </w:r>
      <w:r>
        <w:t xml:space="preserve"> 14 GB</w:t>
      </w:r>
      <w:r>
        <w:t>，但真实推理还需要</w:t>
      </w:r>
      <w:r>
        <w:t xml:space="preserve"> KV Cache</w:t>
      </w:r>
      <w:r>
        <w:t>、临时</w:t>
      </w:r>
      <w:r>
        <w:t xml:space="preserve"> buffer </w:t>
      </w:r>
      <w:r>
        <w:t>和框架开销；训练还需要梯度和优化器状态，不能用权重大小直接判断能否训练。量化文件变小也不保证目标硬件具有加速</w:t>
      </w:r>
      <w:r>
        <w:t xml:space="preserve"> kernel</w:t>
      </w:r>
      <w:r>
        <w:t>。</w:t>
      </w:r>
    </w:p>
    <w:p w14:paraId="18C4C34F" w14:textId="77777777" w:rsidR="00C70924" w:rsidRDefault="00C1709C">
      <w:pPr>
        <w:pStyle w:val="21"/>
      </w:pPr>
      <w:bookmarkStart w:id="226" w:name="_Toc235367339"/>
      <w:r>
        <w:t xml:space="preserve">A.2 </w:t>
      </w:r>
      <w:r>
        <w:t>创建虚拟环境</w:t>
      </w:r>
      <w:bookmarkEnd w:id="226"/>
    </w:p>
    <w:p w14:paraId="4F8570AF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BASH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python -m venv .venv</w:t>
      </w:r>
    </w:p>
    <w:p w14:paraId="4D40D240" w14:textId="77777777" w:rsidR="00C70924" w:rsidRDefault="00C1709C">
      <w:r>
        <w:t xml:space="preserve">Windows PowerShell </w:t>
      </w:r>
      <w:r>
        <w:t>激活：</w:t>
      </w:r>
    </w:p>
    <w:p w14:paraId="4ACEB193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POWERSHELL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.venv\Scripts\Activate.ps1</w:t>
      </w:r>
    </w:p>
    <w:p w14:paraId="767F2373" w14:textId="77777777" w:rsidR="00C70924" w:rsidRDefault="00C1709C">
      <w:r>
        <w:t xml:space="preserve">Linux/macOS </w:t>
      </w:r>
      <w:r>
        <w:t>激活：</w:t>
      </w:r>
    </w:p>
    <w:p w14:paraId="067FE4D2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BASH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source .venv/bin/activate</w:t>
      </w:r>
    </w:p>
    <w:p w14:paraId="737A1172" w14:textId="77777777" w:rsidR="00C70924" w:rsidRDefault="00C1709C">
      <w:r>
        <w:t>确认</w:t>
      </w:r>
      <w:r>
        <w:t xml:space="preserve"> </w:t>
      </w:r>
      <w:r>
        <w:rPr>
          <w:noProof/>
          <w:color w:val="183B51"/>
          <w:sz w:val="18"/>
        </w:rPr>
        <w:t>python</w:t>
      </w:r>
      <w:r>
        <w:t xml:space="preserve"> </w:t>
      </w:r>
      <w:r>
        <w:t>和</w:t>
      </w:r>
      <w:r>
        <w:t xml:space="preserve"> </w:t>
      </w:r>
      <w:r>
        <w:rPr>
          <w:noProof/>
          <w:color w:val="183B51"/>
          <w:sz w:val="18"/>
        </w:rPr>
        <w:t>pip</w:t>
      </w:r>
      <w:r>
        <w:t xml:space="preserve"> </w:t>
      </w:r>
      <w:r>
        <w:t>指向当前环境：</w:t>
      </w:r>
    </w:p>
    <w:p w14:paraId="2CFC355B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BASH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python -c "import sys; print(sys.executable)"</w:t>
      </w:r>
      <w:r>
        <w:rPr>
          <w:rFonts w:ascii="Consolas" w:hAnsi="Consolas"/>
          <w:noProof/>
        </w:rPr>
        <w:br/>
        <w:t>python -m pip --version</w:t>
      </w:r>
    </w:p>
    <w:p w14:paraId="6297B01C" w14:textId="77777777" w:rsidR="00C70924" w:rsidRDefault="00C1709C">
      <w:r>
        <w:t>始终优先使用</w:t>
      </w:r>
      <w:r>
        <w:t xml:space="preserve"> </w:t>
      </w:r>
      <w:r>
        <w:rPr>
          <w:noProof/>
          <w:color w:val="183B51"/>
          <w:sz w:val="18"/>
        </w:rPr>
        <w:t>python -m pip</w:t>
      </w:r>
      <w:r>
        <w:t>，因为它明确调用当前</w:t>
      </w:r>
      <w:r>
        <w:t xml:space="preserve"> Python </w:t>
      </w:r>
      <w:r>
        <w:t>对应的</w:t>
      </w:r>
      <w:r>
        <w:t xml:space="preserve"> pip</w:t>
      </w:r>
      <w:r>
        <w:t>。若</w:t>
      </w:r>
      <w:r>
        <w:t xml:space="preserve"> PowerShell </w:t>
      </w:r>
      <w:r>
        <w:t>禁止激活脚本，应先理解组织安全策略；不要从陌生网页复制修改全局执行策略的命令。</w:t>
      </w:r>
    </w:p>
    <w:p w14:paraId="704C0A05" w14:textId="77777777" w:rsidR="00C70924" w:rsidRDefault="00C1709C">
      <w:pPr>
        <w:pStyle w:val="21"/>
      </w:pPr>
      <w:bookmarkStart w:id="227" w:name="_Toc235367340"/>
      <w:r>
        <w:t xml:space="preserve">A.3 </w:t>
      </w:r>
      <w:r>
        <w:t>安装</w:t>
      </w:r>
      <w:r>
        <w:t xml:space="preserve"> PyTorch </w:t>
      </w:r>
      <w:r>
        <w:t>前先核对兼容关系</w:t>
      </w:r>
      <w:bookmarkEnd w:id="227"/>
    </w:p>
    <w:p w14:paraId="30295894" w14:textId="77777777" w:rsidR="00C70924" w:rsidRDefault="00C1709C">
      <w:r>
        <w:t xml:space="preserve">GPU </w:t>
      </w:r>
      <w:r>
        <w:t>环境至少包含三层：操作系统驱动、</w:t>
      </w:r>
      <w:r>
        <w:t xml:space="preserve">PyTorch </w:t>
      </w:r>
      <w:r>
        <w:t>包内或依赖的</w:t>
      </w:r>
      <w:r>
        <w:t xml:space="preserve"> CUDA runtime</w:t>
      </w:r>
      <w:r>
        <w:t>、实际</w:t>
      </w:r>
      <w:r>
        <w:t xml:space="preserve"> GPU </w:t>
      </w:r>
      <w:r>
        <w:t>架构。</w:t>
      </w:r>
      <w:r>
        <w:rPr>
          <w:noProof/>
          <w:color w:val="183B51"/>
          <w:sz w:val="18"/>
        </w:rPr>
        <w:t>nvidia-smi</w:t>
      </w:r>
      <w:r>
        <w:t xml:space="preserve"> </w:t>
      </w:r>
      <w:r>
        <w:t>显示的</w:t>
      </w:r>
      <w:r>
        <w:t>“CUDA Version”</w:t>
      </w:r>
      <w:r>
        <w:t>通常表示驱动可支持的最高</w:t>
      </w:r>
      <w:r>
        <w:t xml:space="preserve"> CUDA </w:t>
      </w:r>
      <w:r>
        <w:t>版本，不等于你安装的</w:t>
      </w:r>
      <w:r>
        <w:t xml:space="preserve"> PyTorch build</w:t>
      </w:r>
      <w:r>
        <w:t>。</w:t>
      </w:r>
    </w:p>
    <w:p w14:paraId="3D37FBDC" w14:textId="77777777" w:rsidR="00C70924" w:rsidRDefault="00C1709C">
      <w:r>
        <w:lastRenderedPageBreak/>
        <w:t>安装命令应从</w:t>
      </w:r>
      <w:r>
        <w:t xml:space="preserve"> PyTorch </w:t>
      </w:r>
      <w:r>
        <w:t>官方选择器获取。安装后运行：</w:t>
      </w:r>
    </w:p>
    <w:p w14:paraId="27C5F573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PYTHON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import torch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>print("torch:", torch.__version__)</w:t>
      </w:r>
      <w:r>
        <w:rPr>
          <w:rFonts w:ascii="Consolas" w:hAnsi="Consolas"/>
          <w:noProof/>
        </w:rPr>
        <w:br/>
        <w:t>print("torch cuda build:", torch.version.cuda)</w:t>
      </w:r>
      <w:r>
        <w:rPr>
          <w:rFonts w:ascii="Consolas" w:hAnsi="Consolas"/>
          <w:noProof/>
        </w:rPr>
        <w:br/>
        <w:t>print("cuda available:", torch.cuda.is_available())</w:t>
      </w:r>
      <w:r>
        <w:rPr>
          <w:rFonts w:ascii="Consolas" w:hAnsi="Consolas"/>
          <w:noProof/>
        </w:rPr>
        <w:br/>
        <w:t>if torch.cuda.is_available():</w:t>
      </w:r>
      <w:r>
        <w:rPr>
          <w:rFonts w:ascii="Consolas" w:hAnsi="Consolas"/>
          <w:noProof/>
        </w:rPr>
        <w:br/>
        <w:t xml:space="preserve">    print("device:", torch.cuda.get_device_name(0))</w:t>
      </w:r>
      <w:r>
        <w:rPr>
          <w:rFonts w:ascii="Consolas" w:hAnsi="Consolas"/>
          <w:noProof/>
        </w:rPr>
        <w:br/>
        <w:t xml:space="preserve">    x = torch.randn(1024, 1024, device="cuda")</w:t>
      </w:r>
      <w:r>
        <w:rPr>
          <w:rFonts w:ascii="Consolas" w:hAnsi="Consolas"/>
          <w:noProof/>
        </w:rPr>
        <w:br/>
        <w:t xml:space="preserve">    y = x @ x</w:t>
      </w:r>
      <w:r>
        <w:rPr>
          <w:rFonts w:ascii="Consolas" w:hAnsi="Consolas"/>
          <w:noProof/>
        </w:rPr>
        <w:br/>
        <w:t xml:space="preserve">    print(y.mean().item())</w:t>
      </w:r>
    </w:p>
    <w:p w14:paraId="7065FE0A" w14:textId="77777777" w:rsidR="00C70924" w:rsidRDefault="00C1709C">
      <w:r>
        <w:t>若</w:t>
      </w:r>
      <w:r>
        <w:t xml:space="preserve"> </w:t>
      </w:r>
      <w:r>
        <w:rPr>
          <w:noProof/>
          <w:color w:val="183B51"/>
          <w:sz w:val="18"/>
        </w:rPr>
        <w:t>cuda available</w:t>
      </w:r>
      <w:r>
        <w:t xml:space="preserve"> </w:t>
      </w:r>
      <w:r>
        <w:t>为</w:t>
      </w:r>
      <w:r>
        <w:t xml:space="preserve"> False</w:t>
      </w:r>
      <w:r>
        <w:t>，按顺序检查：是否安装了</w:t>
      </w:r>
      <w:r>
        <w:t xml:space="preserve"> CPU </w:t>
      </w:r>
      <w:r>
        <w:t>版</w:t>
      </w:r>
      <w:r>
        <w:t xml:space="preserve"> PyTorch</w:t>
      </w:r>
      <w:r>
        <w:t>；驱动是否可见；当前</w:t>
      </w:r>
      <w:r>
        <w:t xml:space="preserve"> Python </w:t>
      </w:r>
      <w:r>
        <w:t>是否是刚安装依赖的环境；远程容器是否映射</w:t>
      </w:r>
      <w:r>
        <w:t xml:space="preserve"> GPU</w:t>
      </w:r>
      <w:r>
        <w:t>；系统是否需要重启。不要在原因未明时重复安装多个</w:t>
      </w:r>
      <w:r>
        <w:t xml:space="preserve"> CUDA Toolkit</w:t>
      </w:r>
      <w:r>
        <w:t>，它们可能并不能解决</w:t>
      </w:r>
      <w:r>
        <w:t xml:space="preserve"> wheel </w:t>
      </w:r>
      <w:r>
        <w:t>与驱动的问题。</w:t>
      </w:r>
    </w:p>
    <w:p w14:paraId="13CFA77E" w14:textId="77777777" w:rsidR="00C70924" w:rsidRDefault="00C1709C">
      <w:pPr>
        <w:pStyle w:val="21"/>
      </w:pPr>
      <w:bookmarkStart w:id="228" w:name="_Toc235367341"/>
      <w:r>
        <w:t xml:space="preserve">A.4 Hugging Face </w:t>
      </w:r>
      <w:r>
        <w:t>模型与缓存</w:t>
      </w:r>
      <w:bookmarkEnd w:id="228"/>
    </w:p>
    <w:p w14:paraId="205948F1" w14:textId="77777777" w:rsidR="00C70924" w:rsidRDefault="00C1709C">
      <w:r>
        <w:t>下载模型前阅读模型卡、许可证、参数量、精度和上下文长度。权重、</w:t>
      </w:r>
      <w:r>
        <w:t xml:space="preserve">tokenizer </w:t>
      </w:r>
      <w:r>
        <w:t>和配置必须属于同一版本。缓存目录可能占用大量磁盘，团队环境应明确缓存位置、清理策略和离线镜像。</w:t>
      </w:r>
    </w:p>
    <w:p w14:paraId="1C5019EC" w14:textId="77777777" w:rsidR="00C70924" w:rsidRDefault="00C1709C">
      <w:r>
        <w:t>对包含</w:t>
      </w:r>
      <w:r>
        <w:t xml:space="preserve"> </w:t>
      </w:r>
      <w:r>
        <w:rPr>
          <w:noProof/>
          <w:color w:val="183B51"/>
          <w:sz w:val="18"/>
        </w:rPr>
        <w:t>trust_remote_code=True</w:t>
      </w:r>
      <w:r>
        <w:t xml:space="preserve"> </w:t>
      </w:r>
      <w:r>
        <w:t>的项目要特别谨慎：这意味着模型仓库代码会在本地执行。只有确认来源、固定</w:t>
      </w:r>
      <w:r>
        <w:t xml:space="preserve"> revision </w:t>
      </w:r>
      <w:r>
        <w:t>并审查代码后才考虑启用。对于</w:t>
      </w:r>
      <w:r>
        <w:t xml:space="preserve"> checkpoint</w:t>
      </w:r>
      <w:r>
        <w:t>，优先使用安全序列化格式；不可信</w:t>
      </w:r>
      <w:r>
        <w:t xml:space="preserve"> pickle </w:t>
      </w:r>
      <w:r>
        <w:t>可能在加载时执行代码。</w:t>
      </w:r>
    </w:p>
    <w:p w14:paraId="47FF3A71" w14:textId="77777777" w:rsidR="00C70924" w:rsidRDefault="00C1709C">
      <w:pPr>
        <w:pStyle w:val="21"/>
      </w:pPr>
      <w:bookmarkStart w:id="229" w:name="_Toc235367342"/>
      <w:r>
        <w:t xml:space="preserve">A.5 </w:t>
      </w:r>
      <w:r>
        <w:t>依赖锁定与环境报告</w:t>
      </w:r>
      <w:bookmarkEnd w:id="229"/>
    </w:p>
    <w:p w14:paraId="2571D45F" w14:textId="77777777" w:rsidR="00C70924" w:rsidRDefault="00C1709C">
      <w:r>
        <w:t>最简单的环境快照可以用：</w:t>
      </w:r>
    </w:p>
    <w:p w14:paraId="1AED19C1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BASH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>python -m pip freeze &gt; requirements-lock.txt</w:t>
      </w:r>
    </w:p>
    <w:p w14:paraId="1501C168" w14:textId="77777777" w:rsidR="00C70924" w:rsidRDefault="00C1709C">
      <w:r>
        <w:t>但</w:t>
      </w:r>
      <w:r>
        <w:t xml:space="preserve"> </w:t>
      </w:r>
      <w:r>
        <w:rPr>
          <w:noProof/>
          <w:color w:val="183B51"/>
          <w:sz w:val="18"/>
        </w:rPr>
        <w:t>pip freeze</w:t>
      </w:r>
      <w:r>
        <w:t xml:space="preserve"> </w:t>
      </w:r>
      <w:r>
        <w:t>记录的是当前环境的所有包，不一定是最小依赖。成熟项目可使用</w:t>
      </w:r>
      <w:r>
        <w:t xml:space="preserve"> </w:t>
      </w:r>
      <w:r>
        <w:rPr>
          <w:noProof/>
          <w:color w:val="183B51"/>
          <w:sz w:val="18"/>
        </w:rPr>
        <w:t>pyproject.toml</w:t>
      </w:r>
      <w:r>
        <w:t xml:space="preserve"> </w:t>
      </w:r>
      <w:r>
        <w:t>描述直接依赖，再由锁定工具生成解析后的版本。无论采用什么工具，实验报告都应包含</w:t>
      </w:r>
      <w:r>
        <w:t xml:space="preserve"> Python</w:t>
      </w:r>
      <w:r>
        <w:t>、核心库、操作系统、</w:t>
      </w:r>
      <w:r>
        <w:t>CPU/GPU</w:t>
      </w:r>
      <w:r>
        <w:t>、驱动和启动命令。</w:t>
      </w:r>
    </w:p>
    <w:p w14:paraId="7F656069" w14:textId="77777777" w:rsidR="00C70924" w:rsidRDefault="00C1709C">
      <w:pPr>
        <w:pStyle w:val="21"/>
      </w:pPr>
      <w:bookmarkStart w:id="230" w:name="_Toc235367343"/>
      <w:r>
        <w:t xml:space="preserve">A.6 </w:t>
      </w:r>
      <w:r>
        <w:t>常见环境错误清单</w:t>
      </w:r>
      <w:bookmarkEnd w:id="230"/>
    </w:p>
    <w:p w14:paraId="6F308DBC" w14:textId="77777777" w:rsidR="00C70924" w:rsidRDefault="00C1709C">
      <w:pPr>
        <w:pStyle w:val="a0"/>
      </w:pPr>
      <w:r>
        <w:rPr>
          <w:noProof/>
          <w:color w:val="183B51"/>
          <w:sz w:val="18"/>
        </w:rPr>
        <w:t>ModuleNotFoundError</w:t>
      </w:r>
      <w:r>
        <w:t>：先打印</w:t>
      </w:r>
      <w:r>
        <w:t xml:space="preserve"> </w:t>
      </w:r>
      <w:r>
        <w:rPr>
          <w:noProof/>
          <w:color w:val="183B51"/>
          <w:sz w:val="18"/>
        </w:rPr>
        <w:t>sys.executable</w:t>
      </w:r>
      <w:r>
        <w:t>，确认装包和运行使用同一环境。</w:t>
      </w:r>
    </w:p>
    <w:p w14:paraId="34BA4D39" w14:textId="77777777" w:rsidR="00C70924" w:rsidRDefault="00C1709C">
      <w:pPr>
        <w:pStyle w:val="a0"/>
      </w:pPr>
      <w:r>
        <w:t>CUDA OOM</w:t>
      </w:r>
      <w:r>
        <w:t>：记录实际分配与保留显存，缩小单样本长度；梯度累积不能解决一条样本本身放不下。</w:t>
      </w:r>
    </w:p>
    <w:p w14:paraId="6A315B25" w14:textId="77777777" w:rsidR="00C70924" w:rsidRDefault="00C1709C">
      <w:pPr>
        <w:pStyle w:val="a0"/>
      </w:pPr>
      <w:r>
        <w:t xml:space="preserve">DLL/so </w:t>
      </w:r>
      <w:r>
        <w:t>加载失败：检查架构、编译版本和依赖搜索路径，不要随意下载未知</w:t>
      </w:r>
      <w:r>
        <w:t xml:space="preserve"> DLL </w:t>
      </w:r>
      <w:r>
        <w:t>覆盖系统文件。</w:t>
      </w:r>
    </w:p>
    <w:p w14:paraId="028299AC" w14:textId="77777777" w:rsidR="00C70924" w:rsidRDefault="00C1709C">
      <w:pPr>
        <w:pStyle w:val="a0"/>
      </w:pPr>
      <w:r>
        <w:t xml:space="preserve">tokenizer </w:t>
      </w:r>
      <w:r>
        <w:t>或模型维度不匹配：核对仓库</w:t>
      </w:r>
      <w:r>
        <w:t xml:space="preserve"> revision</w:t>
      </w:r>
      <w:r>
        <w:t>、词表大小、特殊</w:t>
      </w:r>
      <w:r>
        <w:t xml:space="preserve"> token </w:t>
      </w:r>
      <w:r>
        <w:t>和</w:t>
      </w:r>
      <w:r>
        <w:t xml:space="preserve"> resize </w:t>
      </w:r>
      <w:r>
        <w:t>过程。</w:t>
      </w:r>
    </w:p>
    <w:p w14:paraId="674E1F4B" w14:textId="77777777" w:rsidR="00C70924" w:rsidRDefault="00C1709C">
      <w:pPr>
        <w:pStyle w:val="a0"/>
      </w:pPr>
      <w:r>
        <w:t>多进程卡死：记录每个</w:t>
      </w:r>
      <w:r>
        <w:t xml:space="preserve"> rank </w:t>
      </w:r>
      <w:r>
        <w:t>最后一步，检查样本数量、集合通信顺序和异常进程。</w:t>
      </w:r>
    </w:p>
    <w:p w14:paraId="3B1368D9" w14:textId="77777777" w:rsidR="00C70924" w:rsidRDefault="00C1709C">
      <w:pPr>
        <w:pStyle w:val="a0"/>
      </w:pPr>
      <w:r>
        <w:lastRenderedPageBreak/>
        <w:t>结果不复现：除随机种子外，还要核对数据顺序、非确定</w:t>
      </w:r>
      <w:r>
        <w:t xml:space="preserve"> kernel</w:t>
      </w:r>
      <w:r>
        <w:t>、库版本、精度与硬件。</w:t>
      </w:r>
    </w:p>
    <w:p w14:paraId="72AA2D30" w14:textId="77777777" w:rsidR="00C70924" w:rsidRDefault="00C1709C">
      <w:pPr>
        <w:pStyle w:val="21"/>
      </w:pPr>
      <w:bookmarkStart w:id="231" w:name="_Toc235367344"/>
      <w:r>
        <w:t xml:space="preserve">A.7 </w:t>
      </w:r>
      <w:r>
        <w:t>一个合格的环境验收</w:t>
      </w:r>
      <w:bookmarkEnd w:id="231"/>
    </w:p>
    <w:p w14:paraId="05947AE9" w14:textId="77777777" w:rsidR="00C70924" w:rsidRDefault="00C1709C">
      <w:r>
        <w:t>环境准备完成的标准不是</w:t>
      </w:r>
      <w:r>
        <w:t>“</w:t>
      </w:r>
      <w:r>
        <w:t>安装没有报错</w:t>
      </w:r>
      <w:r>
        <w:t>”</w:t>
      </w:r>
      <w:r>
        <w:t>，而是：</w:t>
      </w:r>
      <w:r>
        <w:t xml:space="preserve">NumPy </w:t>
      </w:r>
      <w:r>
        <w:t>示例可以运行；</w:t>
      </w:r>
      <w:r>
        <w:t xml:space="preserve">PyTorch </w:t>
      </w:r>
      <w:r>
        <w:t>前向与反向通过；</w:t>
      </w:r>
      <w:r>
        <w:t xml:space="preserve">GPU </w:t>
      </w:r>
      <w:r>
        <w:t>小矩阵计算通过；保存的模型能在新进程加载；版本报告已写入文件；仓库不包含密钥、缓存和大权重。之后再进入大模型下载和训练，会节省大量排错时间。</w:t>
      </w:r>
    </w:p>
    <w:p w14:paraId="2C3BE27C" w14:textId="77777777" w:rsidR="00C70924" w:rsidRDefault="00C1709C">
      <w:pPr>
        <w:pStyle w:val="1"/>
        <w:pageBreakBefore/>
      </w:pPr>
      <w:bookmarkStart w:id="232" w:name="_Toc235367345"/>
      <w:r>
        <w:lastRenderedPageBreak/>
        <w:t>附录</w:t>
      </w:r>
      <w:r>
        <w:t xml:space="preserve"> B</w:t>
      </w:r>
      <w:r>
        <w:t xml:space="preserve">　大模型学习所需数学速查</w:t>
      </w:r>
      <w:bookmarkEnd w:id="232"/>
    </w:p>
    <w:p w14:paraId="106C7E79" w14:textId="77777777" w:rsidR="00C70924" w:rsidRDefault="00C1709C">
      <w:r>
        <w:t>本附录不是完整数学教材，而是把正文反复出现的符号放到同一张地图里。建议用纸笔为每个公式构造</w:t>
      </w:r>
      <w:r>
        <w:t xml:space="preserve"> 2×2 </w:t>
      </w:r>
      <w:r>
        <w:t>或长度为</w:t>
      </w:r>
      <w:r>
        <w:t xml:space="preserve"> 3 </w:t>
      </w:r>
      <w:r>
        <w:t>的例子，再用</w:t>
      </w:r>
      <w:r>
        <w:t xml:space="preserve"> NumPy </w:t>
      </w:r>
      <w:r>
        <w:t>验证。</w:t>
      </w:r>
    </w:p>
    <w:p w14:paraId="2D3CB01D" w14:textId="77777777" w:rsidR="00C70924" w:rsidRDefault="00C1709C">
      <w:pPr>
        <w:pStyle w:val="21"/>
      </w:pPr>
      <w:bookmarkStart w:id="233" w:name="_Toc235367346"/>
      <w:r>
        <w:t xml:space="preserve">B.1 </w:t>
      </w:r>
      <w:r>
        <w:t>标量、向量、矩阵与张量</w:t>
      </w:r>
      <w:bookmarkEnd w:id="233"/>
    </w:p>
    <w:p w14:paraId="0C3D1F4E" w14:textId="77777777" w:rsidR="00C70924" w:rsidRDefault="00C1709C">
      <w:r>
        <w:t>标量是单个数；向量是一维有序数组；矩阵有行列两个轴；张量是多轴数组。轴的语义比</w:t>
      </w:r>
      <w:r>
        <w:t>“</w:t>
      </w:r>
      <w:r>
        <w:t>几维</w:t>
      </w:r>
      <w:r>
        <w:t>”</w:t>
      </w:r>
      <w:r>
        <w:t>更重要，例如语言模型隐藏状态常写为</w:t>
      </w:r>
      <w:r>
        <w:t xml:space="preserve"> </w:t>
      </w:r>
      <w:r>
        <w:rPr>
          <w:noProof/>
          <w:color w:val="183B51"/>
          <w:sz w:val="18"/>
        </w:rPr>
        <w:t>(B,T,D)</w:t>
      </w:r>
      <w:r>
        <w:t>：批次、序列长度、隐藏维。</w:t>
      </w:r>
    </w:p>
    <w:p w14:paraId="1FE6B3DA" w14:textId="77777777" w:rsidR="00C70924" w:rsidRDefault="00C1709C">
      <w:r>
        <w:t>矩阵乘法</w:t>
      </w:r>
      <w:r>
        <w:t xml:space="preserve"> </w:t>
      </w:r>
      <w:r>
        <w:rPr>
          <w:noProof/>
          <w:color w:val="183B51"/>
          <w:sz w:val="18"/>
        </w:rPr>
        <w:t>A @ B</w:t>
      </w:r>
      <w:r>
        <w:t xml:space="preserve"> </w:t>
      </w:r>
      <w:r>
        <w:t>要求</w:t>
      </w:r>
      <w:r>
        <w:t xml:space="preserve"> </w:t>
      </w:r>
      <w:r>
        <w:rPr>
          <w:noProof/>
          <w:color w:val="183B51"/>
          <w:sz w:val="18"/>
        </w:rPr>
        <w:t>A</w:t>
      </w:r>
      <w:r>
        <w:t xml:space="preserve"> </w:t>
      </w:r>
      <w:r>
        <w:t>的最后一维等于</w:t>
      </w:r>
      <w:r>
        <w:t xml:space="preserve"> </w:t>
      </w:r>
      <w:r>
        <w:rPr>
          <w:noProof/>
          <w:color w:val="183B51"/>
          <w:sz w:val="18"/>
        </w:rPr>
        <w:t>B</w:t>
      </w:r>
      <w:r>
        <w:t xml:space="preserve"> </w:t>
      </w:r>
      <w:r>
        <w:t>的倒数第二维。若</w:t>
      </w:r>
      <w:r>
        <w:t xml:space="preserve"> </w:t>
      </w:r>
      <w:r>
        <w:rPr>
          <w:noProof/>
          <w:color w:val="183B51"/>
          <w:sz w:val="18"/>
        </w:rPr>
        <w:t>A</w:t>
      </w:r>
      <w:r>
        <w:t xml:space="preserve"> </w:t>
      </w:r>
      <w:r>
        <w:t>为</w:t>
      </w:r>
      <w:r>
        <w:t xml:space="preserve"> </w:t>
      </w:r>
      <w:r>
        <w:rPr>
          <w:noProof/>
          <w:color w:val="183B51"/>
          <w:sz w:val="18"/>
        </w:rPr>
        <w:t>(m,n)</w:t>
      </w:r>
      <w:r>
        <w:t>、</w:t>
      </w:r>
      <w:r>
        <w:rPr>
          <w:noProof/>
          <w:color w:val="183B51"/>
          <w:sz w:val="18"/>
        </w:rPr>
        <w:t>B</w:t>
      </w:r>
      <w:r>
        <w:t xml:space="preserve"> </w:t>
      </w:r>
      <w:r>
        <w:t>为</w:t>
      </w:r>
      <w:r>
        <w:t xml:space="preserve"> </w:t>
      </w:r>
      <w:r>
        <w:rPr>
          <w:noProof/>
          <w:color w:val="183B51"/>
          <w:sz w:val="18"/>
        </w:rPr>
        <w:t>(n,p)</w:t>
      </w:r>
      <w:r>
        <w:t>，输出为</w:t>
      </w:r>
      <w:r>
        <w:t xml:space="preserve"> </w:t>
      </w:r>
      <w:r>
        <w:rPr>
          <w:noProof/>
          <w:color w:val="183B51"/>
          <w:sz w:val="18"/>
        </w:rPr>
        <w:t>(m,p)</w:t>
      </w:r>
      <w:r>
        <w:t>：</w:t>
      </w:r>
    </w:p>
    <w:p w14:paraId="708E74BB" w14:textId="77777777" w:rsidR="00C70924" w:rsidRDefault="00C1709C">
      <w:pPr>
        <w:pStyle w:val="Equation"/>
      </w:pPr>
      <w:r>
        <w:t>C_{ij}=\sum_{k=1}^{n}A_{ik}B_{kj}</w:t>
      </w:r>
    </w:p>
    <w:p w14:paraId="24210F2A" w14:textId="77777777" w:rsidR="00C70924" w:rsidRDefault="00C1709C">
      <w:r>
        <w:t>逐元素乘法不做求和，两个张量必须形状相同或满足广播规则。注意力里的</w:t>
      </w:r>
      <w:r>
        <w:t xml:space="preserve"> </w:t>
      </w:r>
      <w:r>
        <w:rPr>
          <w:noProof/>
          <w:color w:val="183B51"/>
          <w:sz w:val="18"/>
        </w:rPr>
        <w:t>QK^T</w:t>
      </w:r>
      <w:r>
        <w:t xml:space="preserve"> </w:t>
      </w:r>
      <w:r>
        <w:t>是矩阵乘，而门控网络里的两条分支通常逐元素相乘。</w:t>
      </w:r>
    </w:p>
    <w:p w14:paraId="234F8105" w14:textId="77777777" w:rsidR="00C70924" w:rsidRDefault="00C1709C">
      <w:pPr>
        <w:pStyle w:val="21"/>
      </w:pPr>
      <w:bookmarkStart w:id="234" w:name="_Toc235367347"/>
      <w:r>
        <w:t xml:space="preserve">B.2 </w:t>
      </w:r>
      <w:r>
        <w:t>点积、范数与余弦相似度</w:t>
      </w:r>
      <w:bookmarkEnd w:id="234"/>
    </w:p>
    <w:p w14:paraId="3C157096" w14:textId="77777777" w:rsidR="00C70924" w:rsidRDefault="00C1709C">
      <w:r>
        <w:t>点积把两个同长度向量变成标量：</w:t>
      </w:r>
    </w:p>
    <w:p w14:paraId="1D8D072E" w14:textId="77777777" w:rsidR="00C70924" w:rsidRDefault="00C1709C">
      <w:pPr>
        <w:pStyle w:val="Equation"/>
      </w:pPr>
      <w:r>
        <w:t>x\cdot y=\sum_i x_i y_i</w:t>
      </w:r>
    </w:p>
    <w:p w14:paraId="46593DA3" w14:textId="77777777" w:rsidR="00C70924" w:rsidRDefault="00C1709C">
      <w:r>
        <w:t xml:space="preserve">L2 </w:t>
      </w:r>
      <w:r>
        <w:t>范数为</w:t>
      </w:r>
      <w:r>
        <w:t xml:space="preserve"> </w:t>
      </w:r>
      <w:r>
        <w:rPr>
          <w:noProof/>
          <w:color w:val="183B51"/>
          <w:sz w:val="18"/>
        </w:rPr>
        <w:t>sqrt(sum(x_i²))</w:t>
      </w:r>
      <w:r>
        <w:t>。余弦相似度只比较方向：</w:t>
      </w:r>
    </w:p>
    <w:p w14:paraId="689E6C75" w14:textId="77777777" w:rsidR="00C70924" w:rsidRDefault="00C1709C">
      <w:pPr>
        <w:pStyle w:val="Equation"/>
      </w:pPr>
      <w:r>
        <w:t>\cos(x,y)=\frac{x\cdot y}{\|x\|_2\|y\|_2}</w:t>
      </w:r>
    </w:p>
    <w:p w14:paraId="20B3A0F8" w14:textId="77777777" w:rsidR="00C70924" w:rsidRDefault="00C1709C">
      <w:r>
        <w:t>若向量已做</w:t>
      </w:r>
      <w:r>
        <w:t xml:space="preserve"> L2 </w:t>
      </w:r>
      <w:r>
        <w:t>归一化，点积就等于余弦相似度。向量数据库使用哪种度量必须与</w:t>
      </w:r>
      <w:r>
        <w:t xml:space="preserve"> embedding </w:t>
      </w:r>
      <w:r>
        <w:t>模型说明和归一化方式一致。</w:t>
      </w:r>
    </w:p>
    <w:p w14:paraId="2633031E" w14:textId="77777777" w:rsidR="00C70924" w:rsidRDefault="00C1709C">
      <w:pPr>
        <w:pStyle w:val="21"/>
      </w:pPr>
      <w:bookmarkStart w:id="235" w:name="_Toc235367348"/>
      <w:r>
        <w:t xml:space="preserve">B.3 </w:t>
      </w:r>
      <w:r>
        <w:t>概率、条件概率与交叉熵</w:t>
      </w:r>
      <w:bookmarkEnd w:id="235"/>
    </w:p>
    <w:p w14:paraId="0E0B5225" w14:textId="77777777" w:rsidR="00C70924" w:rsidRDefault="00C1709C">
      <w:r>
        <w:t>概率分布的每项非负且总和为</w:t>
      </w:r>
      <w:r>
        <w:t xml:space="preserve"> 1</w:t>
      </w:r>
      <w:r>
        <w:t>。条件概率</w:t>
      </w:r>
      <w:r>
        <w:t xml:space="preserve"> </w:t>
      </w:r>
      <w:r>
        <w:rPr>
          <w:noProof/>
          <w:color w:val="183B51"/>
          <w:sz w:val="18"/>
        </w:rPr>
        <w:t>P(A|B)</w:t>
      </w:r>
      <w:r>
        <w:t xml:space="preserve"> </w:t>
      </w:r>
      <w:r>
        <w:t>表示已知</w:t>
      </w:r>
      <w:r>
        <w:t xml:space="preserve"> B </w:t>
      </w:r>
      <w:r>
        <w:t>时</w:t>
      </w:r>
      <w:r>
        <w:t xml:space="preserve"> A </w:t>
      </w:r>
      <w:r>
        <w:t>的概率。语言模型输出的是在前缀条件下下一个</w:t>
      </w:r>
      <w:r>
        <w:t xml:space="preserve"> token </w:t>
      </w:r>
      <w:r>
        <w:t>的分布：</w:t>
      </w:r>
    </w:p>
    <w:p w14:paraId="635B0A6A" w14:textId="77777777" w:rsidR="00C70924" w:rsidRDefault="00C1709C">
      <w:pPr>
        <w:pStyle w:val="Equation"/>
      </w:pPr>
      <w:r>
        <w:t>P(x_1,\ldots,x_T)=\prod_{t=1}^{T}P(x_t\mid x_{&lt;t})</w:t>
      </w:r>
    </w:p>
    <w:p w14:paraId="36AB6E75" w14:textId="77777777" w:rsidR="00C70924" w:rsidRDefault="00C1709C">
      <w:r>
        <w:t xml:space="preserve">Softmax </w:t>
      </w:r>
      <w:r>
        <w:t>把</w:t>
      </w:r>
      <w:r>
        <w:t xml:space="preserve"> logits </w:t>
      </w:r>
      <w:r>
        <w:t>转成概率：</w:t>
      </w:r>
    </w:p>
    <w:p w14:paraId="69B95232" w14:textId="77777777" w:rsidR="00C70924" w:rsidRDefault="00C1709C">
      <w:pPr>
        <w:pStyle w:val="Equation"/>
      </w:pPr>
      <w:r>
        <w:t>p_i=\frac{e^{z_i}}{\sum_j e^{z_j}}</w:t>
      </w:r>
    </w:p>
    <w:p w14:paraId="05934440" w14:textId="77777777" w:rsidR="00C70924" w:rsidRDefault="00C1709C">
      <w:r>
        <w:t>数值实现应先减去最大</w:t>
      </w:r>
      <w:r>
        <w:t xml:space="preserve"> logit</w:t>
      </w:r>
      <w:r>
        <w:t>。单个正确类别</w:t>
      </w:r>
      <w:r>
        <w:t xml:space="preserve"> y </w:t>
      </w:r>
      <w:r>
        <w:t>的交叉熵是</w:t>
      </w:r>
      <w:r>
        <w:t xml:space="preserve"> </w:t>
      </w:r>
      <w:r>
        <w:rPr>
          <w:noProof/>
          <w:color w:val="183B51"/>
          <w:sz w:val="18"/>
        </w:rPr>
        <w:t>-log p_y</w:t>
      </w:r>
      <w:r>
        <w:t>；序列损失通常对有效标签取平均。</w:t>
      </w:r>
      <w:r>
        <w:t xml:space="preserve">Perplexity </w:t>
      </w:r>
      <w:r>
        <w:t>常写为</w:t>
      </w:r>
      <w:r>
        <w:t xml:space="preserve"> </w:t>
      </w:r>
      <w:r>
        <w:rPr>
          <w:noProof/>
          <w:color w:val="183B51"/>
          <w:sz w:val="18"/>
        </w:rPr>
        <w:t>exp(cross_entropy)</w:t>
      </w:r>
      <w:r>
        <w:t>，但不同</w:t>
      </w:r>
      <w:r>
        <w:t xml:space="preserve"> tokenizer </w:t>
      </w:r>
      <w:r>
        <w:t>的</w:t>
      </w:r>
      <w:r>
        <w:t xml:space="preserve"> token </w:t>
      </w:r>
      <w:r>
        <w:t>粒度不同，不能脱离条件直接横比。</w:t>
      </w:r>
    </w:p>
    <w:p w14:paraId="7DADF6EE" w14:textId="77777777" w:rsidR="00C70924" w:rsidRDefault="00C1709C">
      <w:pPr>
        <w:pStyle w:val="21"/>
      </w:pPr>
      <w:bookmarkStart w:id="236" w:name="_Toc235367349"/>
      <w:r>
        <w:lastRenderedPageBreak/>
        <w:t xml:space="preserve">B.4 </w:t>
      </w:r>
      <w:r>
        <w:t>导数、偏导与链式法则</w:t>
      </w:r>
      <w:bookmarkEnd w:id="236"/>
    </w:p>
    <w:p w14:paraId="15E704B2" w14:textId="77777777" w:rsidR="00C70924" w:rsidRDefault="00C1709C">
      <w:r>
        <w:t>导数描述输入微小变化如何影响输出。多变量函数对每个变量的偏导组成梯度。复合函数</w:t>
      </w:r>
      <w:r>
        <w:t xml:space="preserve"> </w:t>
      </w:r>
      <w:r>
        <w:rPr>
          <w:noProof/>
          <w:color w:val="183B51"/>
          <w:sz w:val="18"/>
        </w:rPr>
        <w:t>L=f(g(x))</w:t>
      </w:r>
      <w:r>
        <w:t xml:space="preserve"> </w:t>
      </w:r>
      <w:r>
        <w:t>的链式法则为：</w:t>
      </w:r>
    </w:p>
    <w:p w14:paraId="5AABDA6F" w14:textId="77777777" w:rsidR="00C70924" w:rsidRDefault="00C1709C">
      <w:pPr>
        <w:pStyle w:val="Equation"/>
      </w:pPr>
      <w:r>
        <w:t>\frac{dL}{dx}=\frac{dL}{dg}\frac{dg}{dx}</w:t>
      </w:r>
    </w:p>
    <w:p w14:paraId="0DE7AFE4" w14:textId="77777777" w:rsidR="00C70924" w:rsidRDefault="00C1709C">
      <w:r>
        <w:t>反向传播就是沿计算图反向重复应用链式法则。梯度不是参数更新本身；优化器还会结合学习率、动量、二阶矩和权重衰减。</w:t>
      </w:r>
    </w:p>
    <w:p w14:paraId="0C536FF5" w14:textId="77777777" w:rsidR="00C70924" w:rsidRDefault="00C1709C">
      <w:r>
        <w:t>有限差分可检查解析梯度：</w:t>
      </w:r>
    </w:p>
    <w:p w14:paraId="77FAD155" w14:textId="77777777" w:rsidR="00C70924" w:rsidRDefault="00C1709C">
      <w:pPr>
        <w:pStyle w:val="Equation"/>
      </w:pPr>
      <w:r>
        <w:t>\frac{\partial L}{\partial w_i}\approx \frac{L(w_i+\epsilon)-L(w_i-\epsilon)}{2\epsilon}</w:t>
      </w:r>
    </w:p>
    <w:p w14:paraId="6C3DA715" w14:textId="77777777" w:rsidR="00C70924" w:rsidRDefault="00C1709C">
      <w:r>
        <w:t>梯度检查应使用双精度、小输入并关闭随机层；</w:t>
      </w:r>
      <w:r>
        <w:t xml:space="preserve">epsilon </w:t>
      </w:r>
      <w:r>
        <w:t>太大有截断误差，太小受浮点舍入影响。</w:t>
      </w:r>
    </w:p>
    <w:p w14:paraId="143FBE8D" w14:textId="77777777" w:rsidR="00C70924" w:rsidRDefault="00C1709C">
      <w:pPr>
        <w:pStyle w:val="21"/>
      </w:pPr>
      <w:bookmarkStart w:id="237" w:name="_Toc235367350"/>
      <w:r>
        <w:t xml:space="preserve">B.5 </w:t>
      </w:r>
      <w:r>
        <w:t>均值、方差与归一化</w:t>
      </w:r>
      <w:bookmarkEnd w:id="237"/>
    </w:p>
    <w:p w14:paraId="6C7DECAE" w14:textId="77777777" w:rsidR="00C70924" w:rsidRDefault="00C1709C">
      <w:r>
        <w:t>均值描述中心，方差描述离散程度：</w:t>
      </w:r>
    </w:p>
    <w:p w14:paraId="35EDB7A9" w14:textId="77777777" w:rsidR="00C70924" w:rsidRDefault="00C1709C">
      <w:pPr>
        <w:pStyle w:val="Equation"/>
      </w:pPr>
      <w:r>
        <w:t>\mu=\frac1n\sum_i x_i,\qquad \sigma^2=\frac1n\sum_i(x_i-\mu)^2</w:t>
      </w:r>
    </w:p>
    <w:p w14:paraId="7BABB053" w14:textId="77777777" w:rsidR="00C70924" w:rsidRDefault="00C1709C">
      <w:r>
        <w:t xml:space="preserve">LayerNorm </w:t>
      </w:r>
      <w:r>
        <w:t>对一个</w:t>
      </w:r>
      <w:r>
        <w:t xml:space="preserve"> token </w:t>
      </w:r>
      <w:r>
        <w:t>的隐藏维做中心化与尺度归一化；</w:t>
      </w:r>
      <w:r>
        <w:t xml:space="preserve">RMSNorm </w:t>
      </w:r>
      <w:r>
        <w:t>不减均值，只除以均方根。归一化的轴、</w:t>
      </w:r>
      <w:r>
        <w:t xml:space="preserve">epsilon </w:t>
      </w:r>
      <w:r>
        <w:t>位置和可学习缩放必须与实现一致。</w:t>
      </w:r>
    </w:p>
    <w:p w14:paraId="04984981" w14:textId="77777777" w:rsidR="00C70924" w:rsidRDefault="00C1709C">
      <w:pPr>
        <w:pStyle w:val="21"/>
      </w:pPr>
      <w:bookmarkStart w:id="238" w:name="_Toc235367351"/>
      <w:r>
        <w:t xml:space="preserve">B.6 </w:t>
      </w:r>
      <w:r>
        <w:t>信息论直觉</w:t>
      </w:r>
      <w:bookmarkEnd w:id="238"/>
    </w:p>
    <w:p w14:paraId="61489C53" w14:textId="77777777" w:rsidR="00C70924" w:rsidRDefault="00C1709C">
      <w:r>
        <w:t>事件概率越小，自信息</w:t>
      </w:r>
      <w:r>
        <w:t xml:space="preserve"> </w:t>
      </w:r>
      <w:r>
        <w:rPr>
          <w:noProof/>
          <w:color w:val="183B51"/>
          <w:sz w:val="18"/>
        </w:rPr>
        <w:t>-log p</w:t>
      </w:r>
      <w:r>
        <w:t xml:space="preserve"> </w:t>
      </w:r>
      <w:r>
        <w:t>越大。熵是分布平均不确定性。</w:t>
      </w:r>
      <w:r>
        <w:t xml:space="preserve">KL </w:t>
      </w:r>
      <w:r>
        <w:t>散度衡量分布</w:t>
      </w:r>
      <w:r>
        <w:t xml:space="preserve"> p </w:t>
      </w:r>
      <w:r>
        <w:t>相对</w:t>
      </w:r>
      <w:r>
        <w:t xml:space="preserve"> q </w:t>
      </w:r>
      <w:r>
        <w:t>的差异：</w:t>
      </w:r>
    </w:p>
    <w:p w14:paraId="39A1FA6A" w14:textId="77777777" w:rsidR="00C70924" w:rsidRDefault="00C1709C">
      <w:pPr>
        <w:pStyle w:val="Equation"/>
      </w:pPr>
      <w:r>
        <w:t>D_{KL}(p\|q)=\sum_i p_i\log\frac{p_i}{q_i}</w:t>
      </w:r>
    </w:p>
    <w:p w14:paraId="16107B51" w14:textId="77777777" w:rsidR="00C70924" w:rsidRDefault="00C1709C">
      <w:r>
        <w:t xml:space="preserve">KL </w:t>
      </w:r>
      <w:r>
        <w:t>不对称，也不是严格距离。</w:t>
      </w:r>
      <w:r>
        <w:t xml:space="preserve">RLHF </w:t>
      </w:r>
      <w:r>
        <w:t>中常用</w:t>
      </w:r>
      <w:r>
        <w:t xml:space="preserve"> KL </w:t>
      </w:r>
      <w:r>
        <w:t>限制新策略偏离参考模型；蒸馏中可用</w:t>
      </w:r>
      <w:r>
        <w:t xml:space="preserve"> KL </w:t>
      </w:r>
      <w:r>
        <w:t>让学生接近教师软分布。</w:t>
      </w:r>
    </w:p>
    <w:p w14:paraId="11579EDB" w14:textId="77777777" w:rsidR="00C70924" w:rsidRDefault="00C1709C">
      <w:pPr>
        <w:pStyle w:val="21"/>
      </w:pPr>
      <w:bookmarkStart w:id="239" w:name="_Toc235367352"/>
      <w:r>
        <w:t xml:space="preserve">B.7 </w:t>
      </w:r>
      <w:r>
        <w:t>复杂度与数量级估算</w:t>
      </w:r>
      <w:bookmarkEnd w:id="239"/>
    </w:p>
    <w:p w14:paraId="6975F586" w14:textId="77777777" w:rsidR="00C70924" w:rsidRDefault="00C1709C">
      <w:r>
        <w:t>大</w:t>
      </w:r>
      <w:r>
        <w:t xml:space="preserve"> O </w:t>
      </w:r>
      <w:r>
        <w:t>表示随变量增长的主导趋势，不等于真实耗时。注意力分数矩阵随序列长度约按</w:t>
      </w:r>
      <w:r>
        <w:t xml:space="preserve"> </w:t>
      </w:r>
      <w:r>
        <w:rPr>
          <w:noProof/>
          <w:color w:val="183B51"/>
          <w:sz w:val="18"/>
        </w:rPr>
        <w:t>T²</w:t>
      </w:r>
      <w:r>
        <w:t xml:space="preserve"> </w:t>
      </w:r>
      <w:r>
        <w:t>增长；</w:t>
      </w:r>
      <w:r>
        <w:t xml:space="preserve">FFN </w:t>
      </w:r>
      <w:r>
        <w:t>计算约随</w:t>
      </w:r>
      <w:r>
        <w:t xml:space="preserve"> </w:t>
      </w:r>
      <w:r>
        <w:rPr>
          <w:noProof/>
          <w:color w:val="183B51"/>
          <w:sz w:val="18"/>
        </w:rPr>
        <w:t>T·D·Dff</w:t>
      </w:r>
      <w:r>
        <w:t xml:space="preserve"> </w:t>
      </w:r>
      <w:r>
        <w:t>增长。真实性能还受</w:t>
      </w:r>
      <w:r>
        <w:t xml:space="preserve"> dtype</w:t>
      </w:r>
      <w:r>
        <w:t>、</w:t>
      </w:r>
      <w:r>
        <w:t>batch</w:t>
      </w:r>
      <w:r>
        <w:t>、内存带宽、</w:t>
      </w:r>
      <w:r>
        <w:t xml:space="preserve">kernel </w:t>
      </w:r>
      <w:r>
        <w:t>融合、通信和硬件利用率影响。</w:t>
      </w:r>
    </w:p>
    <w:p w14:paraId="6D58F7D5" w14:textId="77777777" w:rsidR="00C70924" w:rsidRDefault="00C1709C">
      <w:r>
        <w:t>做系统估算时至少同时考虑：参数与状态存储、激活、</w:t>
      </w:r>
      <w:r>
        <w:t>KV Cache</w:t>
      </w:r>
      <w:r>
        <w:t>、</w:t>
      </w:r>
      <w:r>
        <w:t>FLOPs</w:t>
      </w:r>
      <w:r>
        <w:t>、读写字节、网络通信、排队和长尾。理论数量级用于提出假设，</w:t>
      </w:r>
      <w:r>
        <w:t xml:space="preserve">profiler </w:t>
      </w:r>
      <w:r>
        <w:t>与压测用于验证。</w:t>
      </w:r>
    </w:p>
    <w:p w14:paraId="0928A4A3" w14:textId="77777777" w:rsidR="00C70924" w:rsidRDefault="00C1709C">
      <w:pPr>
        <w:pStyle w:val="21"/>
      </w:pPr>
      <w:bookmarkStart w:id="240" w:name="_Toc235367353"/>
      <w:r>
        <w:lastRenderedPageBreak/>
        <w:t xml:space="preserve">B.8 </w:t>
      </w:r>
      <w:r>
        <w:t>浮点数与数值稳定性</w:t>
      </w:r>
      <w:bookmarkEnd w:id="240"/>
    </w:p>
    <w:p w14:paraId="7740B73C" w14:textId="77777777" w:rsidR="00C70924" w:rsidRDefault="00C1709C">
      <w:r>
        <w:t>浮点数只有有限范围和精度。</w:t>
      </w:r>
      <w:r>
        <w:t xml:space="preserve">FP16 </w:t>
      </w:r>
      <w:r>
        <w:t>范围较小，容易上溢</w:t>
      </w:r>
      <w:r>
        <w:t>/</w:t>
      </w:r>
      <w:r>
        <w:t>下溢；</w:t>
      </w:r>
      <w:r>
        <w:t xml:space="preserve">BF16 </w:t>
      </w:r>
      <w:r>
        <w:t>指数范围更大但有效尾数更少；</w:t>
      </w:r>
      <w:r>
        <w:t xml:space="preserve">FP32 </w:t>
      </w:r>
      <w:r>
        <w:t>更稳但占用和带宽更高。稳定实现常见策略包括减最大值、</w:t>
      </w:r>
      <w:r>
        <w:t>log-sum-exp</w:t>
      </w:r>
      <w:r>
        <w:t>、更高精度累积、</w:t>
      </w:r>
      <w:r>
        <w:t>loss scaling</w:t>
      </w:r>
      <w:r>
        <w:t>、梯度裁剪和</w:t>
      </w:r>
      <w:r>
        <w:t xml:space="preserve"> epsilon</w:t>
      </w:r>
      <w:r>
        <w:t>。</w:t>
      </w:r>
    </w:p>
    <w:p w14:paraId="08C27794" w14:textId="77777777" w:rsidR="00C70924" w:rsidRDefault="00C1709C">
      <w:r>
        <w:t>看到</w:t>
      </w:r>
      <w:r>
        <w:t xml:space="preserve"> NaN/Inf </w:t>
      </w:r>
      <w:r>
        <w:t>时，先找首次出现的位置，检查输入、除零、</w:t>
      </w:r>
      <w:r>
        <w:t>log/exp</w:t>
      </w:r>
      <w:r>
        <w:t>、学习率、梯度和半精度范围。不要只在最后一层用</w:t>
      </w:r>
      <w:r>
        <w:t xml:space="preserve"> </w:t>
      </w:r>
      <w:r>
        <w:rPr>
          <w:noProof/>
          <w:color w:val="183B51"/>
          <w:sz w:val="18"/>
        </w:rPr>
        <w:t>nan_to_num</w:t>
      </w:r>
      <w:r>
        <w:t xml:space="preserve"> </w:t>
      </w:r>
      <w:r>
        <w:t>隐藏问题。</w:t>
      </w:r>
    </w:p>
    <w:p w14:paraId="27722921" w14:textId="77777777" w:rsidR="00C70924" w:rsidRDefault="00C1709C">
      <w:pPr>
        <w:pStyle w:val="1"/>
        <w:pageBreakBefore/>
      </w:pPr>
      <w:bookmarkStart w:id="241" w:name="_Toc235367354"/>
      <w:r>
        <w:lastRenderedPageBreak/>
        <w:t>附录</w:t>
      </w:r>
      <w:r>
        <w:t xml:space="preserve"> C</w:t>
      </w:r>
      <w:r>
        <w:t xml:space="preserve">　大模型工程术语表</w:t>
      </w:r>
      <w:bookmarkEnd w:id="241"/>
    </w:p>
    <w:p w14:paraId="61A0B1F3" w14:textId="77777777" w:rsidR="00C70924" w:rsidRDefault="00C1709C">
      <w:r>
        <w:t>术语表给出本书语境中的简明定义。它不是替代正文的</w:t>
      </w:r>
      <w:r>
        <w:t>“</w:t>
      </w:r>
      <w:r>
        <w:t>标准答案</w:t>
      </w:r>
      <w:r>
        <w:t>”</w:t>
      </w:r>
      <w:r>
        <w:t>，同一术语在论文和框架中可能有更具体含义。</w:t>
      </w:r>
    </w:p>
    <w:p w14:paraId="6CD7A4BF" w14:textId="77777777" w:rsidR="00C70924" w:rsidRDefault="00C1709C">
      <w:pPr>
        <w:pStyle w:val="a0"/>
      </w:pPr>
      <w:r>
        <w:rPr>
          <w:b/>
        </w:rPr>
        <w:t>Agent</w:t>
      </w:r>
      <w:r>
        <w:t>：由模型参与运行时决策、可使用工具并维护状态的系统；自主程度应受权限、预算与验证约束。</w:t>
      </w:r>
    </w:p>
    <w:p w14:paraId="27D81BB0" w14:textId="77777777" w:rsidR="00C70924" w:rsidRDefault="00C1709C">
      <w:pPr>
        <w:pStyle w:val="a0"/>
      </w:pPr>
      <w:r>
        <w:rPr>
          <w:b/>
        </w:rPr>
        <w:t>Alignment</w:t>
      </w:r>
      <w:r>
        <w:rPr>
          <w:b/>
        </w:rPr>
        <w:t>（对齐）</w:t>
      </w:r>
      <w:r>
        <w:t>：让模型行为更符合人类或产品目标的训练与系统过程，包括</w:t>
      </w:r>
      <w:r>
        <w:t xml:space="preserve"> SFT</w:t>
      </w:r>
      <w:r>
        <w:t>、偏好优化、安全策略和评估。</w:t>
      </w:r>
    </w:p>
    <w:p w14:paraId="28AB02C9" w14:textId="77777777" w:rsidR="00C70924" w:rsidRDefault="00C1709C">
      <w:pPr>
        <w:pStyle w:val="a0"/>
      </w:pPr>
      <w:r>
        <w:rPr>
          <w:b/>
        </w:rPr>
        <w:t>All-Gather</w:t>
      </w:r>
      <w:r>
        <w:t>：让所有</w:t>
      </w:r>
      <w:r>
        <w:t xml:space="preserve"> rank </w:t>
      </w:r>
      <w:r>
        <w:t>收集到各</w:t>
      </w:r>
      <w:r>
        <w:t xml:space="preserve"> rank </w:t>
      </w:r>
      <w:r>
        <w:t>的分片。</w:t>
      </w:r>
    </w:p>
    <w:p w14:paraId="43969650" w14:textId="77777777" w:rsidR="00C70924" w:rsidRDefault="00C1709C">
      <w:pPr>
        <w:pStyle w:val="a0"/>
      </w:pPr>
      <w:r>
        <w:rPr>
          <w:b/>
        </w:rPr>
        <w:t>All-Reduce</w:t>
      </w:r>
      <w:r>
        <w:t>：对各</w:t>
      </w:r>
      <w:r>
        <w:t xml:space="preserve"> rank </w:t>
      </w:r>
      <w:r>
        <w:t>张量做求和等归约，并把结果发送给所有</w:t>
      </w:r>
      <w:r>
        <w:t xml:space="preserve"> rank</w:t>
      </w:r>
      <w:r>
        <w:t>。</w:t>
      </w:r>
    </w:p>
    <w:p w14:paraId="031144DF" w14:textId="77777777" w:rsidR="00C70924" w:rsidRDefault="00C1709C">
      <w:pPr>
        <w:pStyle w:val="a0"/>
      </w:pPr>
      <w:r>
        <w:rPr>
          <w:b/>
        </w:rPr>
        <w:t>Attention Mask</w:t>
      </w:r>
      <w:r>
        <w:t>：在注意力分数上屏蔽不应被读取的位置，常见因果</w:t>
      </w:r>
      <w:r>
        <w:t xml:space="preserve"> mask </w:t>
      </w:r>
      <w:r>
        <w:t>与</w:t>
      </w:r>
      <w:r>
        <w:t xml:space="preserve"> padding mask</w:t>
      </w:r>
      <w:r>
        <w:t>。</w:t>
      </w:r>
    </w:p>
    <w:p w14:paraId="488BCF44" w14:textId="77777777" w:rsidR="00C70924" w:rsidRDefault="00C1709C">
      <w:pPr>
        <w:pStyle w:val="a0"/>
      </w:pPr>
      <w:r>
        <w:rPr>
          <w:b/>
        </w:rPr>
        <w:t>AWQ</w:t>
      </w:r>
      <w:r>
        <w:t>：利用激活信息保护重要权重的权重量化方法族。</w:t>
      </w:r>
    </w:p>
    <w:p w14:paraId="369B3CA5" w14:textId="77777777" w:rsidR="00C70924" w:rsidRDefault="00C1709C">
      <w:pPr>
        <w:pStyle w:val="a0"/>
      </w:pPr>
      <w:r>
        <w:rPr>
          <w:b/>
        </w:rPr>
        <w:t>Batch</w:t>
      </w:r>
      <w:r>
        <w:t>：一次并行处理的一组样本；在语言模型训练中应同时关注样本数与有效</w:t>
      </w:r>
      <w:r>
        <w:t xml:space="preserve"> token </w:t>
      </w:r>
      <w:r>
        <w:t>数。</w:t>
      </w:r>
    </w:p>
    <w:p w14:paraId="7C7267B8" w14:textId="77777777" w:rsidR="00C70924" w:rsidRDefault="00C1709C">
      <w:pPr>
        <w:pStyle w:val="a0"/>
      </w:pPr>
      <w:r>
        <w:rPr>
          <w:b/>
        </w:rPr>
        <w:t>BF16</w:t>
      </w:r>
      <w:r>
        <w:t>：具有接近</w:t>
      </w:r>
      <w:r>
        <w:t xml:space="preserve"> FP32 </w:t>
      </w:r>
      <w:r>
        <w:t>指数范围、较短尾数的</w:t>
      </w:r>
      <w:r>
        <w:t xml:space="preserve"> 16 </w:t>
      </w:r>
      <w:r>
        <w:t>位浮点格式。</w:t>
      </w:r>
    </w:p>
    <w:p w14:paraId="4C01FF9E" w14:textId="77777777" w:rsidR="00C70924" w:rsidRDefault="00C1709C">
      <w:pPr>
        <w:pStyle w:val="a0"/>
      </w:pPr>
      <w:r>
        <w:rPr>
          <w:b/>
        </w:rPr>
        <w:t>BM25</w:t>
      </w:r>
      <w:r>
        <w:t>：基于词频、逆文档频率和长度归一化的经典稀疏检索函数。</w:t>
      </w:r>
    </w:p>
    <w:p w14:paraId="03B84152" w14:textId="77777777" w:rsidR="00C70924" w:rsidRDefault="00C1709C">
      <w:pPr>
        <w:pStyle w:val="a0"/>
      </w:pPr>
      <w:r>
        <w:rPr>
          <w:b/>
        </w:rPr>
        <w:t>BPE</w:t>
      </w:r>
      <w:r>
        <w:t>：通过迭代合并频繁符号对学习子词词表的</w:t>
      </w:r>
      <w:r>
        <w:t xml:space="preserve"> tokenization </w:t>
      </w:r>
      <w:r>
        <w:t>方法。</w:t>
      </w:r>
    </w:p>
    <w:p w14:paraId="4EAE9000" w14:textId="77777777" w:rsidR="00C70924" w:rsidRDefault="00C1709C">
      <w:pPr>
        <w:pStyle w:val="a0"/>
      </w:pPr>
      <w:r>
        <w:rPr>
          <w:b/>
        </w:rPr>
        <w:t>Checkpoint</w:t>
      </w:r>
      <w:r>
        <w:t>：可保存并恢复训练或推理状态的快照；完整续训还需优化器、调度器、随机状态和数据位置。</w:t>
      </w:r>
    </w:p>
    <w:p w14:paraId="19D72618" w14:textId="77777777" w:rsidR="00C70924" w:rsidRDefault="00C1709C">
      <w:pPr>
        <w:pStyle w:val="a0"/>
      </w:pPr>
      <w:r>
        <w:rPr>
          <w:b/>
        </w:rPr>
        <w:t>Chunk</w:t>
      </w:r>
      <w:r>
        <w:t>：</w:t>
      </w:r>
      <w:r>
        <w:t xml:space="preserve">RAG </w:t>
      </w:r>
      <w:r>
        <w:t>索引与检索使用的文档片段，应保留来源、层级、页码、权限和版本。</w:t>
      </w:r>
    </w:p>
    <w:p w14:paraId="6DDD353E" w14:textId="77777777" w:rsidR="00C70924" w:rsidRDefault="00C1709C">
      <w:pPr>
        <w:pStyle w:val="a0"/>
      </w:pPr>
      <w:r>
        <w:rPr>
          <w:b/>
        </w:rPr>
        <w:t>CLIP</w:t>
      </w:r>
      <w:r>
        <w:t>：通过图文对比学习建立共享表示空间的视觉语言模型。</w:t>
      </w:r>
    </w:p>
    <w:p w14:paraId="5A507326" w14:textId="77777777" w:rsidR="00C70924" w:rsidRDefault="00C1709C">
      <w:pPr>
        <w:pStyle w:val="a0"/>
      </w:pPr>
      <w:r>
        <w:rPr>
          <w:b/>
        </w:rPr>
        <w:t>Continuous Batching</w:t>
      </w:r>
      <w:r>
        <w:t>：在生成过程中动态向执行批次插入新请求、移除已完成请求的调度方式。</w:t>
      </w:r>
    </w:p>
    <w:p w14:paraId="5B5E5ABC" w14:textId="77777777" w:rsidR="00C70924" w:rsidRDefault="00C1709C">
      <w:pPr>
        <w:pStyle w:val="a0"/>
      </w:pPr>
      <w:r>
        <w:rPr>
          <w:b/>
        </w:rPr>
        <w:t>Cross-Attention</w:t>
      </w:r>
      <w:r>
        <w:t>：查询来自一个序列、键和值来自另一个序列的注意力。</w:t>
      </w:r>
    </w:p>
    <w:p w14:paraId="4DCBC7A5" w14:textId="77777777" w:rsidR="00C70924" w:rsidRDefault="00C1709C">
      <w:pPr>
        <w:pStyle w:val="a0"/>
      </w:pPr>
      <w:r>
        <w:rPr>
          <w:b/>
        </w:rPr>
        <w:t>Cross-Encoder</w:t>
      </w:r>
      <w:r>
        <w:t>：把查询与候选文本联合编码并评分，常用于重排。</w:t>
      </w:r>
    </w:p>
    <w:p w14:paraId="1DB6ED9E" w14:textId="77777777" w:rsidR="00C70924" w:rsidRDefault="00C1709C">
      <w:pPr>
        <w:pStyle w:val="a0"/>
      </w:pPr>
      <w:r>
        <w:rPr>
          <w:b/>
        </w:rPr>
        <w:t>CUDA OOM</w:t>
      </w:r>
      <w:r>
        <w:t>：</w:t>
      </w:r>
      <w:r>
        <w:t xml:space="preserve">GPU </w:t>
      </w:r>
      <w:r>
        <w:t>显存分配失败；要区分权重、激活、缓存、临时</w:t>
      </w:r>
      <w:r>
        <w:t xml:space="preserve"> buffer </w:t>
      </w:r>
      <w:r>
        <w:t>与碎片来源。</w:t>
      </w:r>
    </w:p>
    <w:p w14:paraId="0DC696BA" w14:textId="77777777" w:rsidR="00C70924" w:rsidRDefault="00C1709C">
      <w:pPr>
        <w:pStyle w:val="a0"/>
      </w:pPr>
      <w:r>
        <w:rPr>
          <w:b/>
        </w:rPr>
        <w:t>Data Parallel</w:t>
      </w:r>
      <w:r>
        <w:t>：不同设备处理不同数据分片并同步梯度的并行方式。</w:t>
      </w:r>
    </w:p>
    <w:p w14:paraId="16910642" w14:textId="77777777" w:rsidR="00C70924" w:rsidRDefault="00C1709C">
      <w:pPr>
        <w:pStyle w:val="a0"/>
      </w:pPr>
      <w:r>
        <w:rPr>
          <w:b/>
        </w:rPr>
        <w:t>DDP</w:t>
      </w:r>
      <w:r>
        <w:t>：</w:t>
      </w:r>
      <w:r>
        <w:t xml:space="preserve">PyTorch </w:t>
      </w:r>
      <w:r>
        <w:t>分布式数据并行，每个进程持有模型副本并通过集合通信同步梯度。</w:t>
      </w:r>
    </w:p>
    <w:p w14:paraId="54A9DDA7" w14:textId="77777777" w:rsidR="00C70924" w:rsidRDefault="00C1709C">
      <w:pPr>
        <w:pStyle w:val="a0"/>
      </w:pPr>
      <w:r>
        <w:rPr>
          <w:b/>
        </w:rPr>
        <w:t>Decode</w:t>
      </w:r>
      <w:r>
        <w:t>：自回归推理中逐</w:t>
      </w:r>
      <w:r>
        <w:t xml:space="preserve"> token </w:t>
      </w:r>
      <w:r>
        <w:t>生成的阶段，常受内存带宽与</w:t>
      </w:r>
      <w:r>
        <w:t xml:space="preserve"> KV Cache </w:t>
      </w:r>
      <w:r>
        <w:t>影响。</w:t>
      </w:r>
    </w:p>
    <w:p w14:paraId="13A93B0B" w14:textId="77777777" w:rsidR="00C70924" w:rsidRDefault="00C1709C">
      <w:pPr>
        <w:pStyle w:val="a0"/>
      </w:pPr>
      <w:r>
        <w:rPr>
          <w:b/>
        </w:rPr>
        <w:t>Dense Retrieval</w:t>
      </w:r>
      <w:r>
        <w:t>：使用</w:t>
      </w:r>
      <w:r>
        <w:t xml:space="preserve"> embedding </w:t>
      </w:r>
      <w:r>
        <w:t>向量进行语义近邻检索。</w:t>
      </w:r>
    </w:p>
    <w:p w14:paraId="5E4AD3A2" w14:textId="77777777" w:rsidR="00C70924" w:rsidRDefault="00C1709C">
      <w:pPr>
        <w:pStyle w:val="a0"/>
      </w:pPr>
      <w:r>
        <w:rPr>
          <w:b/>
        </w:rPr>
        <w:t>DPO</w:t>
      </w:r>
      <w:r>
        <w:t>：使用偏好对直接优化策略相对参考模型概率差的离线偏好方法。</w:t>
      </w:r>
    </w:p>
    <w:p w14:paraId="77A5E85B" w14:textId="77777777" w:rsidR="00C70924" w:rsidRDefault="00C1709C">
      <w:pPr>
        <w:pStyle w:val="a0"/>
      </w:pPr>
      <w:r>
        <w:rPr>
          <w:b/>
        </w:rPr>
        <w:t>Embedding</w:t>
      </w:r>
      <w:r>
        <w:t>：把离散对象或文本映射为连续向量的表示。</w:t>
      </w:r>
    </w:p>
    <w:p w14:paraId="32CFEA96" w14:textId="77777777" w:rsidR="00C70924" w:rsidRDefault="00C1709C">
      <w:pPr>
        <w:pStyle w:val="a0"/>
      </w:pPr>
      <w:r>
        <w:rPr>
          <w:b/>
        </w:rPr>
        <w:t>EOS</w:t>
      </w:r>
      <w:r>
        <w:t>：序列结束特殊</w:t>
      </w:r>
      <w:r>
        <w:t xml:space="preserve"> token</w:t>
      </w:r>
      <w:r>
        <w:t>；训练标签、生成停止与</w:t>
      </w:r>
      <w:r>
        <w:t xml:space="preserve"> padding </w:t>
      </w:r>
      <w:r>
        <w:t>需正确区分。</w:t>
      </w:r>
    </w:p>
    <w:p w14:paraId="6D675C53" w14:textId="77777777" w:rsidR="00C70924" w:rsidRDefault="00C1709C">
      <w:pPr>
        <w:pStyle w:val="a0"/>
      </w:pPr>
      <w:r>
        <w:rPr>
          <w:b/>
        </w:rPr>
        <w:t>Expert Parallel</w:t>
      </w:r>
      <w:r>
        <w:t>：将</w:t>
      </w:r>
      <w:r>
        <w:t xml:space="preserve"> MoE </w:t>
      </w:r>
      <w:r>
        <w:t>专家分布到不同设备的并行方式。</w:t>
      </w:r>
    </w:p>
    <w:p w14:paraId="314DC235" w14:textId="77777777" w:rsidR="00C70924" w:rsidRDefault="00C1709C">
      <w:pPr>
        <w:pStyle w:val="a0"/>
      </w:pPr>
      <w:r>
        <w:rPr>
          <w:b/>
        </w:rPr>
        <w:t>FlashAttention</w:t>
      </w:r>
      <w:r>
        <w:t>：通过</w:t>
      </w:r>
      <w:r>
        <w:t xml:space="preserve"> IO-aware </w:t>
      </w:r>
      <w:r>
        <w:t>分块和在线</w:t>
      </w:r>
      <w:r>
        <w:t xml:space="preserve"> Softmax </w:t>
      </w:r>
      <w:r>
        <w:t>减少高带宽内存读写的精确注意力实现。</w:t>
      </w:r>
    </w:p>
    <w:p w14:paraId="0F202E05" w14:textId="77777777" w:rsidR="00C70924" w:rsidRDefault="00C1709C">
      <w:pPr>
        <w:pStyle w:val="a0"/>
      </w:pPr>
      <w:r>
        <w:rPr>
          <w:b/>
        </w:rPr>
        <w:lastRenderedPageBreak/>
        <w:t>FP16</w:t>
      </w:r>
      <w:r>
        <w:t>：</w:t>
      </w:r>
      <w:r>
        <w:t xml:space="preserve">16 </w:t>
      </w:r>
      <w:r>
        <w:t>位浮点格式，训练时常需动态或静态</w:t>
      </w:r>
      <w:r>
        <w:t xml:space="preserve"> loss scaling</w:t>
      </w:r>
      <w:r>
        <w:t>。</w:t>
      </w:r>
    </w:p>
    <w:p w14:paraId="60922339" w14:textId="77777777" w:rsidR="00C70924" w:rsidRDefault="00C1709C">
      <w:pPr>
        <w:pStyle w:val="a0"/>
      </w:pPr>
      <w:r>
        <w:rPr>
          <w:b/>
        </w:rPr>
        <w:t>FSDP</w:t>
      </w:r>
      <w:r>
        <w:t>：</w:t>
      </w:r>
      <w:r>
        <w:t xml:space="preserve">PyTorch </w:t>
      </w:r>
      <w:r>
        <w:t>全分片数据并行，可分片参数、梯度与优化器状态。</w:t>
      </w:r>
    </w:p>
    <w:p w14:paraId="615E1E64" w14:textId="77777777" w:rsidR="00C70924" w:rsidRDefault="00C1709C">
      <w:pPr>
        <w:pStyle w:val="a0"/>
      </w:pPr>
      <w:r>
        <w:rPr>
          <w:b/>
        </w:rPr>
        <w:t>Function Calling</w:t>
      </w:r>
      <w:r>
        <w:t>：模型按工具</w:t>
      </w:r>
      <w:r>
        <w:t xml:space="preserve"> Schema </w:t>
      </w:r>
      <w:r>
        <w:t>提议函数与参数，由程序验证并决定是否执行。</w:t>
      </w:r>
    </w:p>
    <w:p w14:paraId="72C0D69D" w14:textId="77777777" w:rsidR="00C70924" w:rsidRDefault="00C1709C">
      <w:pPr>
        <w:pStyle w:val="a0"/>
      </w:pPr>
      <w:r>
        <w:rPr>
          <w:b/>
        </w:rPr>
        <w:t>GQA</w:t>
      </w:r>
      <w:r>
        <w:t>：多个查询头按组共享较少的键和值头，降低</w:t>
      </w:r>
      <w:r>
        <w:t xml:space="preserve"> KV Cache</w:t>
      </w:r>
      <w:r>
        <w:t>。</w:t>
      </w:r>
    </w:p>
    <w:p w14:paraId="6AF641A3" w14:textId="77777777" w:rsidR="00C70924" w:rsidRDefault="00C1709C">
      <w:pPr>
        <w:pStyle w:val="a0"/>
      </w:pPr>
      <w:r>
        <w:rPr>
          <w:b/>
        </w:rPr>
        <w:t>Gradient Accumulation</w:t>
      </w:r>
      <w:r>
        <w:t>：多次反向累积梯度后再更新，用于扩大有效</w:t>
      </w:r>
      <w:r>
        <w:t xml:space="preserve"> batch</w:t>
      </w:r>
      <w:r>
        <w:t>；不能解决单样本本身</w:t>
      </w:r>
      <w:r>
        <w:t xml:space="preserve"> OOM</w:t>
      </w:r>
      <w:r>
        <w:t>。</w:t>
      </w:r>
    </w:p>
    <w:p w14:paraId="04410D1E" w14:textId="77777777" w:rsidR="00C70924" w:rsidRDefault="00C1709C">
      <w:pPr>
        <w:pStyle w:val="a0"/>
      </w:pPr>
      <w:r>
        <w:rPr>
          <w:b/>
        </w:rPr>
        <w:t>GRPO</w:t>
      </w:r>
      <w:r>
        <w:t>：对同一</w:t>
      </w:r>
      <w:r>
        <w:t xml:space="preserve"> prompt </w:t>
      </w:r>
      <w:r>
        <w:t>的一组回答使用组内相对奖励估计优势的策略优化方法。</w:t>
      </w:r>
    </w:p>
    <w:p w14:paraId="4EA0F7F6" w14:textId="77777777" w:rsidR="00C70924" w:rsidRDefault="00C1709C">
      <w:pPr>
        <w:pStyle w:val="a0"/>
      </w:pPr>
      <w:r>
        <w:rPr>
          <w:b/>
        </w:rPr>
        <w:t>Grounding</w:t>
      </w:r>
      <w:r>
        <w:t>：让输出与可指认的输入、图像区域或外部证据建立对应关系。</w:t>
      </w:r>
    </w:p>
    <w:p w14:paraId="10557DD3" w14:textId="77777777" w:rsidR="00C70924" w:rsidRDefault="00C1709C">
      <w:pPr>
        <w:pStyle w:val="a0"/>
      </w:pPr>
      <w:r>
        <w:rPr>
          <w:b/>
        </w:rPr>
        <w:t>Hallucination</w:t>
      </w:r>
      <w:r>
        <w:t>：模型生成与事实、输入或证据不一致的内容；应进一步细分错误类型。</w:t>
      </w:r>
    </w:p>
    <w:p w14:paraId="3AC8B8E2" w14:textId="77777777" w:rsidR="00C70924" w:rsidRDefault="00C1709C">
      <w:pPr>
        <w:pStyle w:val="a0"/>
      </w:pPr>
      <w:r>
        <w:rPr>
          <w:b/>
        </w:rPr>
        <w:t>Hybrid Retrieval</w:t>
      </w:r>
      <w:r>
        <w:t>：组合稀疏与稠密检索，并用</w:t>
      </w:r>
      <w:r>
        <w:t xml:space="preserve"> RRF </w:t>
      </w:r>
      <w:r>
        <w:t>等方法融合排名。</w:t>
      </w:r>
    </w:p>
    <w:p w14:paraId="4169768A" w14:textId="77777777" w:rsidR="00C70924" w:rsidRDefault="00C1709C">
      <w:pPr>
        <w:pStyle w:val="a0"/>
      </w:pPr>
      <w:r>
        <w:rPr>
          <w:b/>
        </w:rPr>
        <w:t>Inference</w:t>
      </w:r>
      <w:r>
        <w:t>：模型在固定权重下根据输入产生预测或生成结果的过程。</w:t>
      </w:r>
    </w:p>
    <w:p w14:paraId="05F56E11" w14:textId="77777777" w:rsidR="00C70924" w:rsidRDefault="00C1709C">
      <w:pPr>
        <w:pStyle w:val="a0"/>
      </w:pPr>
      <w:r>
        <w:rPr>
          <w:b/>
        </w:rPr>
        <w:t>Instruction Tuning</w:t>
      </w:r>
      <w:r>
        <w:t>：使用指令</w:t>
      </w:r>
      <w:r>
        <w:t>—</w:t>
      </w:r>
      <w:r>
        <w:t>回答或多轮消息数据训练模型遵循任务。</w:t>
      </w:r>
    </w:p>
    <w:p w14:paraId="338C452A" w14:textId="77777777" w:rsidR="00C70924" w:rsidRDefault="00C1709C">
      <w:pPr>
        <w:pStyle w:val="a0"/>
      </w:pPr>
      <w:r>
        <w:rPr>
          <w:b/>
        </w:rPr>
        <w:t>KV Cache</w:t>
      </w:r>
      <w:r>
        <w:t>：生成时缓存历史</w:t>
      </w:r>
      <w:r>
        <w:t xml:space="preserve"> token </w:t>
      </w:r>
      <w:r>
        <w:t>在各层的</w:t>
      </w:r>
      <w:r>
        <w:t xml:space="preserve"> K/V</w:t>
      </w:r>
      <w:r>
        <w:t>，避免重复计算。</w:t>
      </w:r>
    </w:p>
    <w:p w14:paraId="27461E92" w14:textId="77777777" w:rsidR="00C70924" w:rsidRDefault="00C1709C">
      <w:pPr>
        <w:pStyle w:val="a0"/>
      </w:pPr>
      <w:r>
        <w:rPr>
          <w:b/>
        </w:rPr>
        <w:t>KL Divergence</w:t>
      </w:r>
      <w:r>
        <w:t>：衡量一个概率分布相对另一个分布差异的非对称量。</w:t>
      </w:r>
    </w:p>
    <w:p w14:paraId="480F975D" w14:textId="77777777" w:rsidR="00C70924" w:rsidRDefault="00C1709C">
      <w:pPr>
        <w:pStyle w:val="a0"/>
      </w:pPr>
      <w:r>
        <w:rPr>
          <w:b/>
        </w:rPr>
        <w:t>Label Mask</w:t>
      </w:r>
      <w:r>
        <w:t>：用</w:t>
      </w:r>
      <w:r>
        <w:t xml:space="preserve"> </w:t>
      </w:r>
      <w:r>
        <w:rPr>
          <w:noProof/>
          <w:color w:val="183B51"/>
          <w:sz w:val="18"/>
        </w:rPr>
        <w:t>-100</w:t>
      </w:r>
      <w:r>
        <w:t xml:space="preserve"> </w:t>
      </w:r>
      <w:r>
        <w:t>等忽略值让某些</w:t>
      </w:r>
      <w:r>
        <w:t xml:space="preserve"> token </w:t>
      </w:r>
      <w:r>
        <w:t>不参与语言建模损失。</w:t>
      </w:r>
    </w:p>
    <w:p w14:paraId="192E99D6" w14:textId="77777777" w:rsidR="00C70924" w:rsidRDefault="00C1709C">
      <w:pPr>
        <w:pStyle w:val="a0"/>
      </w:pPr>
      <w:r>
        <w:rPr>
          <w:b/>
        </w:rPr>
        <w:t>LayerNorm</w:t>
      </w:r>
      <w:r>
        <w:t>：通常在最后一维做中心化与方差归一化，再施加可学习仿射变换。</w:t>
      </w:r>
    </w:p>
    <w:p w14:paraId="2BD0726C" w14:textId="77777777" w:rsidR="00C70924" w:rsidRDefault="00C1709C">
      <w:pPr>
        <w:pStyle w:val="a0"/>
      </w:pPr>
      <w:r>
        <w:rPr>
          <w:b/>
        </w:rPr>
        <w:t>LoRA</w:t>
      </w:r>
      <w:r>
        <w:t>：用低秩矩阵表示权重增量的参数高效微调方法。</w:t>
      </w:r>
    </w:p>
    <w:p w14:paraId="76C25E3E" w14:textId="77777777" w:rsidR="00C70924" w:rsidRDefault="00C1709C">
      <w:pPr>
        <w:pStyle w:val="a0"/>
      </w:pPr>
      <w:r>
        <w:rPr>
          <w:b/>
        </w:rPr>
        <w:t>LRU Cache</w:t>
      </w:r>
      <w:r>
        <w:t>：淘汰最久未使用条目的缓存策略。</w:t>
      </w:r>
    </w:p>
    <w:p w14:paraId="19A65588" w14:textId="77777777" w:rsidR="00C70924" w:rsidRDefault="00C1709C">
      <w:pPr>
        <w:pStyle w:val="a0"/>
      </w:pPr>
      <w:r>
        <w:rPr>
          <w:b/>
        </w:rPr>
        <w:t>MCP</w:t>
      </w:r>
      <w:r>
        <w:t>：模型上下文协议，用统一</w:t>
      </w:r>
      <w:r>
        <w:t xml:space="preserve"> client/host/server </w:t>
      </w:r>
      <w:r>
        <w:t>架构连接工具、资源等能力。</w:t>
      </w:r>
    </w:p>
    <w:p w14:paraId="1D2BF031" w14:textId="77777777" w:rsidR="00C70924" w:rsidRDefault="00C1709C">
      <w:pPr>
        <w:pStyle w:val="a0"/>
      </w:pPr>
      <w:r>
        <w:rPr>
          <w:b/>
        </w:rPr>
        <w:t>MHA</w:t>
      </w:r>
      <w:r>
        <w:t>：每个查询头具有独立</w:t>
      </w:r>
      <w:r>
        <w:t xml:space="preserve"> K/V </w:t>
      </w:r>
      <w:r>
        <w:t>头的多头注意力。</w:t>
      </w:r>
    </w:p>
    <w:p w14:paraId="39AA3A9A" w14:textId="77777777" w:rsidR="00C70924" w:rsidRDefault="00C1709C">
      <w:pPr>
        <w:pStyle w:val="a0"/>
      </w:pPr>
      <w:r>
        <w:rPr>
          <w:b/>
        </w:rPr>
        <w:t>MLA</w:t>
      </w:r>
      <w:r>
        <w:t>：多头潜在注意力，通过低维潜变量等设计压缩表示与缓存；具体含义依模型实现。</w:t>
      </w:r>
    </w:p>
    <w:p w14:paraId="529705A1" w14:textId="77777777" w:rsidR="00C70924" w:rsidRDefault="00C1709C">
      <w:pPr>
        <w:pStyle w:val="a0"/>
      </w:pPr>
      <w:r>
        <w:rPr>
          <w:b/>
        </w:rPr>
        <w:t>MoE</w:t>
      </w:r>
      <w:r>
        <w:t>：混合专家网络，用路由器让</w:t>
      </w:r>
      <w:r>
        <w:t xml:space="preserve"> token </w:t>
      </w:r>
      <w:r>
        <w:t>稀疏激活少数专家。</w:t>
      </w:r>
    </w:p>
    <w:p w14:paraId="06BFC99C" w14:textId="77777777" w:rsidR="00C70924" w:rsidRDefault="00C1709C">
      <w:pPr>
        <w:pStyle w:val="a0"/>
      </w:pPr>
      <w:r>
        <w:rPr>
          <w:b/>
        </w:rPr>
        <w:t>MQA</w:t>
      </w:r>
      <w:r>
        <w:t>：所有查询头共享一组</w:t>
      </w:r>
      <w:r>
        <w:t xml:space="preserve"> K/V </w:t>
      </w:r>
      <w:r>
        <w:t>的注意力变体。</w:t>
      </w:r>
    </w:p>
    <w:p w14:paraId="06A60A2A" w14:textId="77777777" w:rsidR="00C70924" w:rsidRDefault="00C1709C">
      <w:pPr>
        <w:pStyle w:val="a0"/>
      </w:pPr>
      <w:r>
        <w:rPr>
          <w:b/>
        </w:rPr>
        <w:t>nDCG</w:t>
      </w:r>
      <w:r>
        <w:t>：考虑相关性等级和排名位置的检索指标。</w:t>
      </w:r>
    </w:p>
    <w:p w14:paraId="2AE0B258" w14:textId="77777777" w:rsidR="00C70924" w:rsidRDefault="00C1709C">
      <w:pPr>
        <w:pStyle w:val="a0"/>
      </w:pPr>
      <w:r>
        <w:rPr>
          <w:b/>
        </w:rPr>
        <w:t>P50/P95/P99</w:t>
      </w:r>
      <w:r>
        <w:t>：延迟分布的分位数，比单一平均值更能反映长尾。</w:t>
      </w:r>
    </w:p>
    <w:p w14:paraId="09269F95" w14:textId="77777777" w:rsidR="00C70924" w:rsidRDefault="00C1709C">
      <w:pPr>
        <w:pStyle w:val="a0"/>
      </w:pPr>
      <w:r>
        <w:rPr>
          <w:b/>
        </w:rPr>
        <w:t>PagedAttention</w:t>
      </w:r>
      <w:r>
        <w:t>：用分页式物理块管理逻辑</w:t>
      </w:r>
      <w:r>
        <w:t xml:space="preserve"> KV Cache </w:t>
      </w:r>
      <w:r>
        <w:t>的机制。</w:t>
      </w:r>
    </w:p>
    <w:p w14:paraId="29C4C0CA" w14:textId="77777777" w:rsidR="00C70924" w:rsidRDefault="00C1709C">
      <w:pPr>
        <w:pStyle w:val="a0"/>
      </w:pPr>
      <w:r>
        <w:rPr>
          <w:b/>
        </w:rPr>
        <w:t>Parameter Efficient Fine-Tuning</w:t>
      </w:r>
      <w:r>
        <w:t>：只训练少量参数或适配器的微调方法族。</w:t>
      </w:r>
    </w:p>
    <w:p w14:paraId="7C24DEEB" w14:textId="77777777" w:rsidR="00C70924" w:rsidRDefault="00C1709C">
      <w:pPr>
        <w:pStyle w:val="a0"/>
      </w:pPr>
      <w:r>
        <w:rPr>
          <w:b/>
        </w:rPr>
        <w:t>Perplexity</w:t>
      </w:r>
      <w:r>
        <w:t>：交叉熵的指数形式；跨</w:t>
      </w:r>
      <w:r>
        <w:t xml:space="preserve"> tokenizer </w:t>
      </w:r>
      <w:r>
        <w:t>比较需要谨慎。</w:t>
      </w:r>
    </w:p>
    <w:p w14:paraId="2D88DFE6" w14:textId="77777777" w:rsidR="00C70924" w:rsidRDefault="00C1709C">
      <w:pPr>
        <w:pStyle w:val="a0"/>
      </w:pPr>
      <w:r>
        <w:rPr>
          <w:b/>
        </w:rPr>
        <w:t>Pipeline Parallel</w:t>
      </w:r>
      <w:r>
        <w:t>：把不同模型层放在不同设备并用</w:t>
      </w:r>
      <w:r>
        <w:t xml:space="preserve"> microbatch </w:t>
      </w:r>
      <w:r>
        <w:t>流水执行。</w:t>
      </w:r>
    </w:p>
    <w:p w14:paraId="77023E36" w14:textId="77777777" w:rsidR="00C70924" w:rsidRDefault="00C1709C">
      <w:pPr>
        <w:pStyle w:val="a0"/>
      </w:pPr>
      <w:r>
        <w:rPr>
          <w:b/>
        </w:rPr>
        <w:t>PPO</w:t>
      </w:r>
      <w:r>
        <w:t>：使用概率比裁剪等机制限制策略更新幅度的在线强化学习算法。</w:t>
      </w:r>
    </w:p>
    <w:p w14:paraId="2C199EA5" w14:textId="77777777" w:rsidR="00C70924" w:rsidRDefault="00C1709C">
      <w:pPr>
        <w:pStyle w:val="a0"/>
      </w:pPr>
      <w:r>
        <w:rPr>
          <w:b/>
        </w:rPr>
        <w:t>Prefill</w:t>
      </w:r>
      <w:r>
        <w:t>：对完整提示并行计算、建立</w:t>
      </w:r>
      <w:r>
        <w:t xml:space="preserve"> KV Cache </w:t>
      </w:r>
      <w:r>
        <w:t>并产生首</w:t>
      </w:r>
      <w:r>
        <w:t xml:space="preserve"> token </w:t>
      </w:r>
      <w:r>
        <w:t>的阶段。</w:t>
      </w:r>
    </w:p>
    <w:p w14:paraId="6DE7F1B0" w14:textId="77777777" w:rsidR="00C70924" w:rsidRDefault="00C1709C">
      <w:pPr>
        <w:pStyle w:val="a0"/>
      </w:pPr>
      <w:r>
        <w:rPr>
          <w:b/>
        </w:rPr>
        <w:t>Prompt</w:t>
      </w:r>
      <w:r>
        <w:t>：提供给模型的文本或多模态输入；系统可靠性不能只依赖提示约束。</w:t>
      </w:r>
    </w:p>
    <w:p w14:paraId="762FCD4B" w14:textId="77777777" w:rsidR="00C70924" w:rsidRDefault="00C1709C">
      <w:pPr>
        <w:pStyle w:val="a0"/>
      </w:pPr>
      <w:r>
        <w:rPr>
          <w:b/>
        </w:rPr>
        <w:t>QLoRA</w:t>
      </w:r>
      <w:r>
        <w:t>：在量化冻结基础权重上训练</w:t>
      </w:r>
      <w:r>
        <w:t xml:space="preserve"> LoRA </w:t>
      </w:r>
      <w:r>
        <w:t>适配器的高效微调路线。</w:t>
      </w:r>
    </w:p>
    <w:p w14:paraId="22E3A6DE" w14:textId="77777777" w:rsidR="00C70924" w:rsidRDefault="00C1709C">
      <w:pPr>
        <w:pStyle w:val="a0"/>
      </w:pPr>
      <w:r>
        <w:rPr>
          <w:b/>
        </w:rPr>
        <w:t>Quantization</w:t>
      </w:r>
      <w:r>
        <w:t>：用较少比特表示权重或激活，并配合尺度与低比特</w:t>
      </w:r>
      <w:r>
        <w:t xml:space="preserve"> kernel</w:t>
      </w:r>
      <w:r>
        <w:t>。</w:t>
      </w:r>
    </w:p>
    <w:p w14:paraId="1285466D" w14:textId="77777777" w:rsidR="00C70924" w:rsidRDefault="00C1709C">
      <w:pPr>
        <w:pStyle w:val="a0"/>
      </w:pPr>
      <w:r>
        <w:rPr>
          <w:b/>
        </w:rPr>
        <w:lastRenderedPageBreak/>
        <w:t>RAG</w:t>
      </w:r>
      <w:r>
        <w:t>：先检索外部证据，再将证据作为上下文用于生成的系统范式。</w:t>
      </w:r>
    </w:p>
    <w:p w14:paraId="1DEB8AC8" w14:textId="77777777" w:rsidR="00C70924" w:rsidRDefault="00C1709C">
      <w:pPr>
        <w:pStyle w:val="a0"/>
      </w:pPr>
      <w:r>
        <w:rPr>
          <w:b/>
        </w:rPr>
        <w:t>Recall@K</w:t>
      </w:r>
      <w:r>
        <w:t>：前</w:t>
      </w:r>
      <w:r>
        <w:t xml:space="preserve"> K </w:t>
      </w:r>
      <w:r>
        <w:t>个结果是否覆盖相关文档的召回指标。</w:t>
      </w:r>
    </w:p>
    <w:p w14:paraId="7037E38F" w14:textId="77777777" w:rsidR="00C70924" w:rsidRDefault="00C1709C">
      <w:pPr>
        <w:pStyle w:val="a0"/>
      </w:pPr>
      <w:r>
        <w:rPr>
          <w:b/>
        </w:rPr>
        <w:t>Reduce-Scatter</w:t>
      </w:r>
      <w:r>
        <w:t>：先归约，再把结果分片给不同</w:t>
      </w:r>
      <w:r>
        <w:t xml:space="preserve"> rank</w:t>
      </w:r>
      <w:r>
        <w:t>。</w:t>
      </w:r>
    </w:p>
    <w:p w14:paraId="2B21DB0A" w14:textId="77777777" w:rsidR="00C70924" w:rsidRDefault="00C1709C">
      <w:pPr>
        <w:pStyle w:val="a0"/>
      </w:pPr>
      <w:r>
        <w:rPr>
          <w:b/>
        </w:rPr>
        <w:t>Reranker</w:t>
      </w:r>
      <w:r>
        <w:t>：对召回候选进行更精细相关性排序的模型或规则。</w:t>
      </w:r>
    </w:p>
    <w:p w14:paraId="4CDCCC4C" w14:textId="77777777" w:rsidR="00C70924" w:rsidRDefault="00C1709C">
      <w:pPr>
        <w:pStyle w:val="a0"/>
      </w:pPr>
      <w:r>
        <w:rPr>
          <w:b/>
        </w:rPr>
        <w:t>Reward Hacking</w:t>
      </w:r>
      <w:r>
        <w:t>：策略利用奖励函数漏洞取得高分，却没有实现真实目标。</w:t>
      </w:r>
    </w:p>
    <w:p w14:paraId="4D966C41" w14:textId="77777777" w:rsidR="00C70924" w:rsidRDefault="00C1709C">
      <w:pPr>
        <w:pStyle w:val="a0"/>
      </w:pPr>
      <w:r>
        <w:rPr>
          <w:b/>
        </w:rPr>
        <w:t>RMSNorm</w:t>
      </w:r>
      <w:r>
        <w:t>：不减均值、按均方根控制隐藏向量尺度的归一化。</w:t>
      </w:r>
    </w:p>
    <w:p w14:paraId="1EC3E1FE" w14:textId="77777777" w:rsidR="00C70924" w:rsidRDefault="00C1709C">
      <w:pPr>
        <w:pStyle w:val="a0"/>
      </w:pPr>
      <w:r>
        <w:rPr>
          <w:b/>
        </w:rPr>
        <w:t>RoPE</w:t>
      </w:r>
      <w:r>
        <w:t>：把位置相关旋转作用于</w:t>
      </w:r>
      <w:r>
        <w:t xml:space="preserve"> Q/K</w:t>
      </w:r>
      <w:r>
        <w:t>，使点积包含相对位置信息。</w:t>
      </w:r>
    </w:p>
    <w:p w14:paraId="5BC181B9" w14:textId="77777777" w:rsidR="00C70924" w:rsidRDefault="00C1709C">
      <w:pPr>
        <w:pStyle w:val="a0"/>
      </w:pPr>
      <w:r>
        <w:rPr>
          <w:b/>
        </w:rPr>
        <w:t>RRF</w:t>
      </w:r>
      <w:r>
        <w:t>：只利用名次、无需统一原始分数尺度的倒数排名融合。</w:t>
      </w:r>
    </w:p>
    <w:p w14:paraId="299A75BE" w14:textId="77777777" w:rsidR="00C70924" w:rsidRDefault="00C1709C">
      <w:pPr>
        <w:pStyle w:val="a0"/>
      </w:pPr>
      <w:r>
        <w:rPr>
          <w:b/>
        </w:rPr>
        <w:t>SFT</w:t>
      </w:r>
      <w:r>
        <w:t>：有监督微调，使用目标输出</w:t>
      </w:r>
      <w:r>
        <w:t xml:space="preserve"> token </w:t>
      </w:r>
      <w:r>
        <w:t>的交叉熵训练模型行为。</w:t>
      </w:r>
    </w:p>
    <w:p w14:paraId="25A3C434" w14:textId="77777777" w:rsidR="00C70924" w:rsidRDefault="00C1709C">
      <w:pPr>
        <w:pStyle w:val="a0"/>
      </w:pPr>
      <w:r>
        <w:rPr>
          <w:b/>
        </w:rPr>
        <w:t>Softmax</w:t>
      </w:r>
      <w:r>
        <w:t>：把</w:t>
      </w:r>
      <w:r>
        <w:t xml:space="preserve"> logits </w:t>
      </w:r>
      <w:r>
        <w:t>归一化为概率；实现时通常先减最大值保证稳定。</w:t>
      </w:r>
    </w:p>
    <w:p w14:paraId="16AAD1FD" w14:textId="77777777" w:rsidR="00C70924" w:rsidRDefault="00C1709C">
      <w:pPr>
        <w:pStyle w:val="a0"/>
      </w:pPr>
      <w:r>
        <w:rPr>
          <w:b/>
        </w:rPr>
        <w:t>Speculative Decoding</w:t>
      </w:r>
      <w:r>
        <w:t>：小模型提议多个</w:t>
      </w:r>
      <w:r>
        <w:t xml:space="preserve"> token</w:t>
      </w:r>
      <w:r>
        <w:t>，由目标模型并行验证以减少串行解码步数。</w:t>
      </w:r>
    </w:p>
    <w:p w14:paraId="32469B3F" w14:textId="77777777" w:rsidR="00C70924" w:rsidRDefault="00C1709C">
      <w:pPr>
        <w:pStyle w:val="a0"/>
      </w:pPr>
      <w:r>
        <w:rPr>
          <w:b/>
        </w:rPr>
        <w:t>SwiGLU</w:t>
      </w:r>
      <w:r>
        <w:t>：使用</w:t>
      </w:r>
      <w:r>
        <w:t xml:space="preserve"> SiLU </w:t>
      </w:r>
      <w:r>
        <w:t>门控分支的前馈网络结构。</w:t>
      </w:r>
    </w:p>
    <w:p w14:paraId="59BE8C8A" w14:textId="77777777" w:rsidR="00C70924" w:rsidRDefault="00C1709C">
      <w:pPr>
        <w:pStyle w:val="a0"/>
      </w:pPr>
      <w:r>
        <w:rPr>
          <w:b/>
        </w:rPr>
        <w:t>Tensor Parallel</w:t>
      </w:r>
      <w:r>
        <w:t>：把单层矩阵运算切分到多个设备。</w:t>
      </w:r>
    </w:p>
    <w:p w14:paraId="7E225D00" w14:textId="77777777" w:rsidR="00C70924" w:rsidRDefault="00C1709C">
      <w:pPr>
        <w:pStyle w:val="a0"/>
      </w:pPr>
      <w:r>
        <w:rPr>
          <w:b/>
        </w:rPr>
        <w:t>Token</w:t>
      </w:r>
      <w:r>
        <w:t>：</w:t>
      </w:r>
      <w:r>
        <w:t xml:space="preserve">tokenizer </w:t>
      </w:r>
      <w:r>
        <w:t>输出的基本离散单位，不一定等于字符或单词。</w:t>
      </w:r>
    </w:p>
    <w:p w14:paraId="0756C529" w14:textId="77777777" w:rsidR="00C70924" w:rsidRDefault="00C1709C">
      <w:pPr>
        <w:pStyle w:val="a0"/>
      </w:pPr>
      <w:r>
        <w:rPr>
          <w:b/>
        </w:rPr>
        <w:t>Tokenizer</w:t>
      </w:r>
      <w:r>
        <w:t>：把文本与</w:t>
      </w:r>
      <w:r>
        <w:t xml:space="preserve"> token id </w:t>
      </w:r>
      <w:r>
        <w:t>相互转换的规则、词表和特殊</w:t>
      </w:r>
      <w:r>
        <w:t xml:space="preserve"> token </w:t>
      </w:r>
      <w:r>
        <w:t>集合。</w:t>
      </w:r>
    </w:p>
    <w:p w14:paraId="26D6689F" w14:textId="77777777" w:rsidR="00C70924" w:rsidRDefault="00C1709C">
      <w:pPr>
        <w:pStyle w:val="a0"/>
      </w:pPr>
      <w:r>
        <w:rPr>
          <w:b/>
        </w:rPr>
        <w:t>TPOT</w:t>
      </w:r>
      <w:r>
        <w:t>：</w:t>
      </w:r>
      <w:r>
        <w:t>Time Per Output Token</w:t>
      </w:r>
      <w:r>
        <w:t>，持续生成阶段每个输出</w:t>
      </w:r>
      <w:r>
        <w:t xml:space="preserve"> token </w:t>
      </w:r>
      <w:r>
        <w:t>的时间。</w:t>
      </w:r>
    </w:p>
    <w:p w14:paraId="0A78747B" w14:textId="77777777" w:rsidR="00C70924" w:rsidRDefault="00C1709C">
      <w:pPr>
        <w:pStyle w:val="a0"/>
      </w:pPr>
      <w:r>
        <w:rPr>
          <w:b/>
        </w:rPr>
        <w:t>TTFT</w:t>
      </w:r>
      <w:r>
        <w:t>：</w:t>
      </w:r>
      <w:r>
        <w:t>Time To First Token</w:t>
      </w:r>
      <w:r>
        <w:t>，从请求开始到首</w:t>
      </w:r>
      <w:r>
        <w:t xml:space="preserve"> token </w:t>
      </w:r>
      <w:r>
        <w:t>返回的时间。</w:t>
      </w:r>
    </w:p>
    <w:p w14:paraId="4A19488F" w14:textId="77777777" w:rsidR="00C70924" w:rsidRDefault="00C1709C">
      <w:pPr>
        <w:pStyle w:val="a0"/>
      </w:pPr>
      <w:r>
        <w:rPr>
          <w:b/>
        </w:rPr>
        <w:t>Vector Database</w:t>
      </w:r>
      <w:r>
        <w:t>：提供向量索引、近邻搜索和元数据过滤的存储系统。</w:t>
      </w:r>
    </w:p>
    <w:p w14:paraId="4701606E" w14:textId="77777777" w:rsidR="00C70924" w:rsidRDefault="00C1709C">
      <w:pPr>
        <w:pStyle w:val="a0"/>
      </w:pPr>
      <w:r>
        <w:rPr>
          <w:b/>
        </w:rPr>
        <w:t>ViT</w:t>
      </w:r>
      <w:r>
        <w:t>：把图像切成</w:t>
      </w:r>
      <w:r>
        <w:t xml:space="preserve"> patch token </w:t>
      </w:r>
      <w:r>
        <w:t>并使用</w:t>
      </w:r>
      <w:r>
        <w:t xml:space="preserve"> Transformer </w:t>
      </w:r>
      <w:r>
        <w:t>编码的视觉架构。</w:t>
      </w:r>
    </w:p>
    <w:p w14:paraId="1ADD2492" w14:textId="77777777" w:rsidR="00C70924" w:rsidRDefault="00C1709C">
      <w:pPr>
        <w:pStyle w:val="a0"/>
      </w:pPr>
      <w:r>
        <w:rPr>
          <w:b/>
        </w:rPr>
        <w:t>Workflow</w:t>
      </w:r>
      <w:r>
        <w:t>：由程序预定义执行路径的流程，与运行时自主选择步骤的</w:t>
      </w:r>
      <w:r>
        <w:t xml:space="preserve"> Agent </w:t>
      </w:r>
      <w:r>
        <w:t>区分。</w:t>
      </w:r>
    </w:p>
    <w:p w14:paraId="30D0A8E4" w14:textId="77777777" w:rsidR="00C70924" w:rsidRDefault="00C1709C">
      <w:pPr>
        <w:pStyle w:val="a0"/>
      </w:pPr>
      <w:r>
        <w:rPr>
          <w:b/>
        </w:rPr>
        <w:t>ZeRO</w:t>
      </w:r>
      <w:r>
        <w:t>：通过分片优化器、梯度和参数降低数据并行冗余的技术族。</w:t>
      </w:r>
    </w:p>
    <w:p w14:paraId="4FEC00FA" w14:textId="77777777" w:rsidR="00C70924" w:rsidRDefault="00C1709C">
      <w:pPr>
        <w:pStyle w:val="1"/>
        <w:pageBreakBefore/>
      </w:pPr>
      <w:bookmarkStart w:id="242" w:name="_Toc235367355"/>
      <w:r>
        <w:lastRenderedPageBreak/>
        <w:t>附录</w:t>
      </w:r>
      <w:r>
        <w:t xml:space="preserve"> D</w:t>
      </w:r>
      <w:r>
        <w:t xml:space="preserve">　练习、复盘与项目验收方法</w:t>
      </w:r>
      <w:bookmarkEnd w:id="242"/>
    </w:p>
    <w:p w14:paraId="2BEE61F8" w14:textId="77777777" w:rsidR="00C70924" w:rsidRDefault="00C1709C">
      <w:r>
        <w:t>本书不按时间表组织，也不要求固定学习速度。学习进度应由</w:t>
      </w:r>
      <w:r>
        <w:t>“</w:t>
      </w:r>
      <w:r>
        <w:t>能否独立完成验收</w:t>
      </w:r>
      <w:r>
        <w:t>”</w:t>
      </w:r>
      <w:r>
        <w:t>决定，而不是阅读页数。下面给出一套贯穿十四章的复盘方法。</w:t>
      </w:r>
    </w:p>
    <w:p w14:paraId="73313730" w14:textId="77777777" w:rsidR="00C70924" w:rsidRDefault="00C1709C">
      <w:pPr>
        <w:pStyle w:val="21"/>
      </w:pPr>
      <w:bookmarkStart w:id="243" w:name="_Toc235367356"/>
      <w:r>
        <w:t xml:space="preserve">D.1 </w:t>
      </w:r>
      <w:r>
        <w:t>五层掌握标准</w:t>
      </w:r>
      <w:bookmarkEnd w:id="243"/>
    </w:p>
    <w:p w14:paraId="421F334F" w14:textId="77777777" w:rsidR="00C70924" w:rsidRDefault="00C1709C">
      <w:pPr>
        <w:pStyle w:val="a"/>
        <w:numPr>
          <w:ilvl w:val="0"/>
          <w:numId w:val="170"/>
        </w:numPr>
      </w:pPr>
      <w:r>
        <w:rPr>
          <w:b/>
        </w:rPr>
        <w:t>能定义</w:t>
      </w:r>
      <w:r>
        <w:t>：不用术语循环解释术语，能说出对象解决的问题。</w:t>
      </w:r>
    </w:p>
    <w:p w14:paraId="420035BD" w14:textId="77777777" w:rsidR="00C70924" w:rsidRDefault="00C1709C">
      <w:pPr>
        <w:pStyle w:val="a"/>
        <w:numPr>
          <w:ilvl w:val="0"/>
          <w:numId w:val="170"/>
        </w:numPr>
      </w:pPr>
      <w:r>
        <w:rPr>
          <w:b/>
        </w:rPr>
        <w:t>能画图</w:t>
      </w:r>
      <w:r>
        <w:t>：能画出输入、关键状态、输出和数据流。</w:t>
      </w:r>
    </w:p>
    <w:p w14:paraId="1D1A7DE9" w14:textId="77777777" w:rsidR="00C70924" w:rsidRDefault="00C1709C">
      <w:pPr>
        <w:pStyle w:val="a"/>
        <w:numPr>
          <w:ilvl w:val="0"/>
          <w:numId w:val="170"/>
        </w:numPr>
      </w:pPr>
      <w:r>
        <w:rPr>
          <w:b/>
        </w:rPr>
        <w:t>能计算</w:t>
      </w:r>
      <w:r>
        <w:t>：能写形状、关键公式或复杂度数量级。</w:t>
      </w:r>
    </w:p>
    <w:p w14:paraId="1C5D1CDA" w14:textId="77777777" w:rsidR="00C70924" w:rsidRDefault="00C1709C">
      <w:pPr>
        <w:pStyle w:val="a"/>
        <w:numPr>
          <w:ilvl w:val="0"/>
          <w:numId w:val="170"/>
        </w:numPr>
      </w:pPr>
      <w:r>
        <w:rPr>
          <w:b/>
        </w:rPr>
        <w:t>能实现</w:t>
      </w:r>
      <w:r>
        <w:t>：能完成最小</w:t>
      </w:r>
      <w:r>
        <w:t xml:space="preserve"> Python </w:t>
      </w:r>
      <w:r>
        <w:t>代码，并通过边界测试。</w:t>
      </w:r>
    </w:p>
    <w:p w14:paraId="3B289C6E" w14:textId="77777777" w:rsidR="00C70924" w:rsidRDefault="00C1709C">
      <w:pPr>
        <w:pStyle w:val="a"/>
        <w:numPr>
          <w:ilvl w:val="0"/>
          <w:numId w:val="170"/>
        </w:numPr>
      </w:pPr>
      <w:r>
        <w:rPr>
          <w:b/>
        </w:rPr>
        <w:t>能评估</w:t>
      </w:r>
      <w:r>
        <w:t>：能说明什么证据表明实现正确、何时会失败、怎样比较替代方案。</w:t>
      </w:r>
    </w:p>
    <w:p w14:paraId="2005FB82" w14:textId="77777777" w:rsidR="00C70924" w:rsidRDefault="00C1709C">
      <w:r>
        <w:t>只有第一层通常只能应付选择题，无法完成项目或技术面试。每章至少选择两个主题做到第五层。</w:t>
      </w:r>
    </w:p>
    <w:p w14:paraId="208E7203" w14:textId="77777777" w:rsidR="00C70924" w:rsidRDefault="00C1709C">
      <w:pPr>
        <w:pStyle w:val="21"/>
      </w:pPr>
      <w:bookmarkStart w:id="244" w:name="_Toc235367357"/>
      <w:r>
        <w:t xml:space="preserve">D.2 </w:t>
      </w:r>
      <w:r>
        <w:t>实验报告模板</w:t>
      </w:r>
      <w:bookmarkEnd w:id="244"/>
    </w:p>
    <w:p w14:paraId="13B89105" w14:textId="77777777" w:rsidR="00C70924" w:rsidRDefault="00C1709C">
      <w:pPr>
        <w:pStyle w:val="CodeBlock"/>
        <w:pBdr>
          <w:left w:val="single" w:sz="6" w:space="4" w:color="B9CDD7"/>
        </w:pBdr>
        <w:shd w:val="clear" w:color="auto" w:fill="F3F6F8"/>
      </w:pPr>
      <w:r>
        <w:rPr>
          <w:b/>
          <w:color w:val="2F7E91"/>
          <w:sz w:val="15"/>
        </w:rPr>
        <w:t>MARKDOWN</w:t>
      </w:r>
      <w:r>
        <w:rPr>
          <w:b/>
          <w:color w:val="2F7E91"/>
          <w:sz w:val="15"/>
        </w:rPr>
        <w:br/>
      </w:r>
      <w:r>
        <w:rPr>
          <w:rFonts w:ascii="Consolas" w:hAnsi="Consolas"/>
          <w:noProof/>
        </w:rPr>
        <w:t xml:space="preserve"># </w:t>
      </w:r>
      <w:r>
        <w:rPr>
          <w:rFonts w:ascii="Consolas" w:hAnsi="Consolas"/>
          <w:noProof/>
        </w:rPr>
        <w:t>实验名称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## </w:t>
      </w:r>
      <w:r>
        <w:rPr>
          <w:rFonts w:ascii="Consolas" w:hAnsi="Consolas"/>
          <w:noProof/>
        </w:rPr>
        <w:t>问题与假设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想验证什么？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为什么预期如此？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## </w:t>
      </w:r>
      <w:r>
        <w:rPr>
          <w:rFonts w:ascii="Consolas" w:hAnsi="Consolas"/>
          <w:noProof/>
        </w:rPr>
        <w:t>数据与环境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数据来源、许可、切分与版本</w:t>
      </w:r>
      <w:r>
        <w:rPr>
          <w:rFonts w:ascii="Consolas" w:hAnsi="Consolas"/>
          <w:noProof/>
        </w:rPr>
        <w:br/>
        <w:t>- Python/</w:t>
      </w:r>
      <w:r>
        <w:rPr>
          <w:rFonts w:ascii="Consolas" w:hAnsi="Consolas"/>
          <w:noProof/>
        </w:rPr>
        <w:t>库</w:t>
      </w:r>
      <w:r>
        <w:rPr>
          <w:rFonts w:ascii="Consolas" w:hAnsi="Consolas"/>
          <w:noProof/>
        </w:rPr>
        <w:t>/</w:t>
      </w:r>
      <w:r>
        <w:rPr>
          <w:rFonts w:ascii="Consolas" w:hAnsi="Consolas"/>
          <w:noProof/>
        </w:rPr>
        <w:t>硬件</w:t>
      </w:r>
      <w:r>
        <w:rPr>
          <w:rFonts w:ascii="Consolas" w:hAnsi="Consolas"/>
          <w:noProof/>
        </w:rPr>
        <w:t>/</w:t>
      </w:r>
      <w:r>
        <w:rPr>
          <w:rFonts w:ascii="Consolas" w:hAnsi="Consolas"/>
          <w:noProof/>
        </w:rPr>
        <w:t>随机种子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## </w:t>
      </w:r>
      <w:r>
        <w:rPr>
          <w:rFonts w:ascii="Consolas" w:hAnsi="Consolas"/>
          <w:noProof/>
        </w:rPr>
        <w:t>方法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基线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本次唯一主要改动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指标及定义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## </w:t>
      </w:r>
      <w:r>
        <w:rPr>
          <w:rFonts w:ascii="Consolas" w:hAnsi="Consolas"/>
          <w:noProof/>
        </w:rPr>
        <w:t>结果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数值、曲线、耗时、内存或显存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代表性成功与失败样例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## </w:t>
      </w:r>
      <w:r>
        <w:rPr>
          <w:rFonts w:ascii="Consolas" w:hAnsi="Consolas"/>
          <w:noProof/>
        </w:rPr>
        <w:t>分析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证据直接支持什么？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哪些只是推断？</w:t>
      </w:r>
      <w:r>
        <w:rPr>
          <w:rFonts w:ascii="Consolas" w:hAnsi="Consolas"/>
          <w:noProof/>
        </w:rPr>
        <w:br/>
        <w:t xml:space="preserve">- </w:t>
      </w:r>
      <w:r>
        <w:rPr>
          <w:rFonts w:ascii="Consolas" w:hAnsi="Consolas"/>
          <w:noProof/>
        </w:rPr>
        <w:t>还有哪些替代解释？</w:t>
      </w:r>
      <w:r>
        <w:rPr>
          <w:rFonts w:ascii="Consolas" w:hAnsi="Consolas"/>
          <w:noProof/>
        </w:rPr>
        <w:br/>
        <w:t xml:space="preserve"> </w:t>
      </w:r>
      <w:r>
        <w:rPr>
          <w:rFonts w:ascii="Consolas" w:hAnsi="Consolas"/>
          <w:noProof/>
        </w:rPr>
        <w:br/>
        <w:t xml:space="preserve">## </w:t>
      </w:r>
      <w:r>
        <w:rPr>
          <w:rFonts w:ascii="Consolas" w:hAnsi="Consolas"/>
          <w:noProof/>
        </w:rPr>
        <w:t>回归测试与下一步</w:t>
      </w:r>
    </w:p>
    <w:p w14:paraId="2AA01B93" w14:textId="77777777" w:rsidR="00C70924" w:rsidRDefault="00C1709C">
      <w:pPr>
        <w:pStyle w:val="21"/>
      </w:pPr>
      <w:bookmarkStart w:id="245" w:name="_Toc235367358"/>
      <w:r>
        <w:lastRenderedPageBreak/>
        <w:t xml:space="preserve">D.3 </w:t>
      </w:r>
      <w:r>
        <w:t>怎样设计练习</w:t>
      </w:r>
      <w:bookmarkEnd w:id="245"/>
    </w:p>
    <w:p w14:paraId="5B4E9710" w14:textId="77777777" w:rsidR="00C70924" w:rsidRDefault="00C1709C">
      <w:r>
        <w:t>优先设计能失败的练习。比如注意力练习不只是</w:t>
      </w:r>
      <w:r>
        <w:t>“</w:t>
      </w:r>
      <w:r>
        <w:t>输出形状正确</w:t>
      </w:r>
      <w:r>
        <w:t>”</w:t>
      </w:r>
      <w:r>
        <w:t>，还应检查未来位置权重为零；</w:t>
      </w:r>
      <w:r>
        <w:t xml:space="preserve">RAG </w:t>
      </w:r>
      <w:r>
        <w:t>不只是</w:t>
      </w:r>
      <w:r>
        <w:t>“</w:t>
      </w:r>
      <w:r>
        <w:t>能回答</w:t>
      </w:r>
      <w:r>
        <w:t>”</w:t>
      </w:r>
      <w:r>
        <w:t>，还要把目标证据从索引中移除，观察系统是否错误地凭参数记忆作答；</w:t>
      </w:r>
      <w:r>
        <w:t xml:space="preserve">Agent </w:t>
      </w:r>
      <w:r>
        <w:t>不只是</w:t>
      </w:r>
      <w:r>
        <w:t>“</w:t>
      </w:r>
      <w:r>
        <w:t>调用工具</w:t>
      </w:r>
      <w:r>
        <w:t>”</w:t>
      </w:r>
      <w:r>
        <w:t>，还要注入未知工具、超时、空结果和权限拒绝。</w:t>
      </w:r>
    </w:p>
    <w:p w14:paraId="710637A5" w14:textId="77777777" w:rsidR="00C70924" w:rsidRDefault="00C1709C">
      <w:r>
        <w:t>每个核心函数至少覆盖：正常输入、最小</w:t>
      </w:r>
      <w:r>
        <w:t>/</w:t>
      </w:r>
      <w:r>
        <w:t>空边界、非法形状或类型、极端数值、固定随机性。涉及外部服务时，还要覆盖超时、限流、部分返回和重试幂等。</w:t>
      </w:r>
    </w:p>
    <w:p w14:paraId="1691B84B" w14:textId="77777777" w:rsidR="00C70924" w:rsidRDefault="00C1709C">
      <w:pPr>
        <w:pStyle w:val="21"/>
      </w:pPr>
      <w:bookmarkStart w:id="246" w:name="_Toc235367359"/>
      <w:r>
        <w:t xml:space="preserve">D.4 </w:t>
      </w:r>
      <w:r>
        <w:t>怎样读论文</w:t>
      </w:r>
      <w:bookmarkEnd w:id="246"/>
    </w:p>
    <w:p w14:paraId="6F57D8C1" w14:textId="77777777" w:rsidR="00C70924" w:rsidRDefault="00C1709C">
      <w:r>
        <w:t>第一次读论文先回答五个问题：研究问题是什么；以前方法哪里不足；作者做了什么；实验怎样支持结论；限制是什么。第二次再进入公式与实现，第三次用代码或小实验验证一项关键主张。</w:t>
      </w:r>
    </w:p>
    <w:p w14:paraId="18235735" w14:textId="77777777" w:rsidR="00C70924" w:rsidRDefault="00C1709C">
      <w:r>
        <w:t>模型技术报告还要区分已公开事实、合理推断和未公开信息。训练数据、系统优化和评测设置常不能完全复现，不应把猜测写成确定结论。</w:t>
      </w:r>
    </w:p>
    <w:p w14:paraId="1ED53FBB" w14:textId="77777777" w:rsidR="00C70924" w:rsidRDefault="00C1709C">
      <w:pPr>
        <w:pStyle w:val="21"/>
      </w:pPr>
      <w:bookmarkStart w:id="247" w:name="_Toc235367360"/>
      <w:r>
        <w:t xml:space="preserve">D.5 </w:t>
      </w:r>
      <w:r>
        <w:t>怎样使用开源仓库</w:t>
      </w:r>
      <w:bookmarkEnd w:id="247"/>
    </w:p>
    <w:p w14:paraId="75FABA9A" w14:textId="77777777" w:rsidR="00C70924" w:rsidRDefault="00C1709C">
      <w:r>
        <w:t>先读</w:t>
      </w:r>
      <w:r>
        <w:t xml:space="preserve"> README</w:t>
      </w:r>
      <w:r>
        <w:t>、许可证和目录，不要直接执行安装脚本。选择一个最小入口，固定</w:t>
      </w:r>
      <w:r>
        <w:t xml:space="preserve"> commit</w:t>
      </w:r>
      <w:r>
        <w:t>，查看配置和测试。运行成功后改变一个变量并预测结果；如果只能运行默认</w:t>
      </w:r>
      <w:r>
        <w:t xml:space="preserve"> Notebook</w:t>
      </w:r>
      <w:r>
        <w:t>，而不知道输入输出和失败边界，还没有真正掌握。</w:t>
      </w:r>
    </w:p>
    <w:p w14:paraId="2ED5A5B3" w14:textId="77777777" w:rsidR="00C70924" w:rsidRDefault="00C1709C">
      <w:r>
        <w:t>引用开源代码时遵守许可证和署名要求。正文可用自己的语言总结概念并链接原始来源，不要大段复制教程或书籍文本。</w:t>
      </w:r>
    </w:p>
    <w:p w14:paraId="55429254" w14:textId="77777777" w:rsidR="00C70924" w:rsidRDefault="00C1709C">
      <w:pPr>
        <w:pStyle w:val="21"/>
      </w:pPr>
      <w:bookmarkStart w:id="248" w:name="_Toc235367361"/>
      <w:r>
        <w:t xml:space="preserve">D.6 </w:t>
      </w:r>
      <w:r>
        <w:t>贯穿全书的毕业项目</w:t>
      </w:r>
      <w:bookmarkEnd w:id="248"/>
    </w:p>
    <w:p w14:paraId="75F4733C" w14:textId="77777777" w:rsidR="00C70924" w:rsidRDefault="00C1709C">
      <w:r>
        <w:t>建议最终完成一个</w:t>
      </w:r>
      <w:r>
        <w:t>“</w:t>
      </w:r>
      <w:r>
        <w:t>有评估的知识助手</w:t>
      </w:r>
      <w:r>
        <w:t>”</w:t>
      </w:r>
      <w:r>
        <w:t>，而不是只做聊天界面。最低要求：</w:t>
      </w:r>
    </w:p>
    <w:p w14:paraId="3DF5B304" w14:textId="77777777" w:rsidR="00C70924" w:rsidRDefault="00C1709C">
      <w:pPr>
        <w:pStyle w:val="a0"/>
      </w:pPr>
      <w:r>
        <w:t>数据摄取支持至少两种文档格式，保留来源、页码、版本和权限。</w:t>
      </w:r>
    </w:p>
    <w:p w14:paraId="15E181CA" w14:textId="77777777" w:rsidR="00C70924" w:rsidRDefault="00C1709C">
      <w:pPr>
        <w:pStyle w:val="a0"/>
      </w:pPr>
      <w:r>
        <w:t>建立</w:t>
      </w:r>
      <w:r>
        <w:t xml:space="preserve"> BM25 </w:t>
      </w:r>
      <w:r>
        <w:t>基线、向量检索和混合检索，使用固定标注集比较。</w:t>
      </w:r>
    </w:p>
    <w:p w14:paraId="073CD3FD" w14:textId="77777777" w:rsidR="00C70924" w:rsidRDefault="00C1709C">
      <w:pPr>
        <w:pStyle w:val="a0"/>
      </w:pPr>
      <w:r>
        <w:t>回答返回引用；程序验证引用</w:t>
      </w:r>
      <w:r>
        <w:t xml:space="preserve"> id </w:t>
      </w:r>
      <w:r>
        <w:t>与实际上下文一致。</w:t>
      </w:r>
    </w:p>
    <w:p w14:paraId="439D4DD4" w14:textId="77777777" w:rsidR="00C70924" w:rsidRDefault="00C1709C">
      <w:pPr>
        <w:pStyle w:val="a0"/>
      </w:pPr>
      <w:r>
        <w:t>服务记录</w:t>
      </w:r>
      <w:r>
        <w:t xml:space="preserve"> TTFT</w:t>
      </w:r>
      <w:r>
        <w:t>、总延迟、检索耗时、</w:t>
      </w:r>
      <w:r>
        <w:t xml:space="preserve">token </w:t>
      </w:r>
      <w:r>
        <w:t>与错误类型。</w:t>
      </w:r>
    </w:p>
    <w:p w14:paraId="04BF8B58" w14:textId="77777777" w:rsidR="00C70924" w:rsidRDefault="00C1709C">
      <w:pPr>
        <w:pStyle w:val="a0"/>
      </w:pPr>
      <w:r>
        <w:t>至少实现一个只读工具；高风险工具必须经过权限与确认。</w:t>
      </w:r>
    </w:p>
    <w:p w14:paraId="435173D4" w14:textId="77777777" w:rsidR="00C70924" w:rsidRDefault="00C1709C">
      <w:pPr>
        <w:pStyle w:val="a0"/>
      </w:pPr>
      <w:r>
        <w:t>保存三类</w:t>
      </w:r>
      <w:r>
        <w:t xml:space="preserve"> bad case </w:t>
      </w:r>
      <w:r>
        <w:t>的定位过程与回归测试。</w:t>
      </w:r>
    </w:p>
    <w:p w14:paraId="26D56316" w14:textId="77777777" w:rsidR="00C70924" w:rsidRDefault="00C1709C">
      <w:pPr>
        <w:pStyle w:val="a0"/>
      </w:pPr>
      <w:r>
        <w:t xml:space="preserve">README </w:t>
      </w:r>
      <w:r>
        <w:t>提供架构图、运行命令、数据说明、指标定义、结果与限制。</w:t>
      </w:r>
    </w:p>
    <w:p w14:paraId="6346F903" w14:textId="77777777" w:rsidR="00C70924" w:rsidRDefault="00C1709C">
      <w:r>
        <w:lastRenderedPageBreak/>
        <w:t>资源有限时可使用小数据、模拟模型或公开</w:t>
      </w:r>
      <w:r>
        <w:t xml:space="preserve"> API</w:t>
      </w:r>
      <w:r>
        <w:t>，但必须诚实说明哪些环节没有在本地训练或部署。项目的可信度来自证据完整，而不是组件数量。</w:t>
      </w:r>
    </w:p>
    <w:p w14:paraId="34CBE6DF" w14:textId="77777777" w:rsidR="00C70924" w:rsidRDefault="00C1709C">
      <w:pPr>
        <w:pStyle w:val="21"/>
      </w:pPr>
      <w:bookmarkStart w:id="249" w:name="_Toc235367362"/>
      <w:r>
        <w:t xml:space="preserve">D.7 </w:t>
      </w:r>
      <w:r>
        <w:t>最终自检</w:t>
      </w:r>
      <w:bookmarkEnd w:id="249"/>
    </w:p>
    <w:p w14:paraId="0D64B961" w14:textId="77777777" w:rsidR="00C70924" w:rsidRDefault="00C1709C">
      <w:pPr>
        <w:pStyle w:val="a0"/>
      </w:pPr>
      <w:r>
        <w:t>能否在白纸上画出从文本到</w:t>
      </w:r>
      <w:r>
        <w:t xml:space="preserve"> token</w:t>
      </w:r>
      <w:r>
        <w:t>、</w:t>
      </w:r>
      <w:r>
        <w:t>Transformer</w:t>
      </w:r>
      <w:r>
        <w:t>、</w:t>
      </w:r>
      <w:r>
        <w:t xml:space="preserve">logits </w:t>
      </w:r>
      <w:r>
        <w:t>和生成的完整路径？</w:t>
      </w:r>
    </w:p>
    <w:p w14:paraId="6C2872D6" w14:textId="77777777" w:rsidR="00C70924" w:rsidRDefault="00C1709C">
      <w:pPr>
        <w:pStyle w:val="a0"/>
      </w:pPr>
      <w:r>
        <w:t>能否解释</w:t>
      </w:r>
      <w:r>
        <w:t xml:space="preserve"> RAG </w:t>
      </w:r>
      <w:r>
        <w:t>的错误来自解析、召回、重排还是生成，并给出相应指标？</w:t>
      </w:r>
    </w:p>
    <w:p w14:paraId="66CA6936" w14:textId="77777777" w:rsidR="00C70924" w:rsidRDefault="00C1709C">
      <w:pPr>
        <w:pStyle w:val="a0"/>
      </w:pPr>
      <w:r>
        <w:t>能否说明</w:t>
      </w:r>
      <w:r>
        <w:t xml:space="preserve"> LoRA/QLoRA </w:t>
      </w:r>
      <w:r>
        <w:t>节省哪些状态，又没有节省哪些激活？</w:t>
      </w:r>
    </w:p>
    <w:p w14:paraId="7E3324FD" w14:textId="77777777" w:rsidR="00C70924" w:rsidRDefault="00C1709C">
      <w:pPr>
        <w:pStyle w:val="a0"/>
      </w:pPr>
      <w:r>
        <w:t>能否比较</w:t>
      </w:r>
      <w:r>
        <w:t xml:space="preserve"> DPO</w:t>
      </w:r>
      <w:r>
        <w:t>、</w:t>
      </w:r>
      <w:r>
        <w:t>PPO</w:t>
      </w:r>
      <w:r>
        <w:t>、</w:t>
      </w:r>
      <w:r>
        <w:t xml:space="preserve">GRPO </w:t>
      </w:r>
      <w:r>
        <w:t>的数据与训练要求，而不说绝对优劣？</w:t>
      </w:r>
    </w:p>
    <w:p w14:paraId="0B1EFF17" w14:textId="77777777" w:rsidR="00C70924" w:rsidRDefault="00C1709C">
      <w:pPr>
        <w:pStyle w:val="a0"/>
      </w:pPr>
      <w:r>
        <w:t>能否估算一个模型权重、</w:t>
      </w:r>
      <w:r>
        <w:t xml:space="preserve">KV Cache </w:t>
      </w:r>
      <w:r>
        <w:t>和训练状态的数量级？</w:t>
      </w:r>
    </w:p>
    <w:p w14:paraId="3F2CCE87" w14:textId="77777777" w:rsidR="00C70924" w:rsidRDefault="00C1709C">
      <w:pPr>
        <w:pStyle w:val="a0"/>
      </w:pPr>
      <w:r>
        <w:t>能否为</w:t>
      </w:r>
      <w:r>
        <w:t xml:space="preserve"> Agent </w:t>
      </w:r>
      <w:r>
        <w:t>写出工具</w:t>
      </w:r>
      <w:r>
        <w:t xml:space="preserve"> Schema</w:t>
      </w:r>
      <w:r>
        <w:t>、权限、停止和失败测试？</w:t>
      </w:r>
    </w:p>
    <w:p w14:paraId="34FBDB39" w14:textId="77777777" w:rsidR="00C70924" w:rsidRDefault="00C1709C">
      <w:pPr>
        <w:pStyle w:val="a0"/>
      </w:pPr>
      <w:r>
        <w:t>能否用三分钟讲清一个项目的约束、个人决策、指标和</w:t>
      </w:r>
      <w:r>
        <w:t xml:space="preserve"> bad case</w:t>
      </w:r>
      <w:r>
        <w:t>？</w:t>
      </w:r>
    </w:p>
    <w:p w14:paraId="3D15ECCE" w14:textId="77777777" w:rsidR="00C70924" w:rsidRDefault="00C1709C">
      <w:r>
        <w:t>若其中某项只能给出名词列表，就回到对应章节完成最小实验。真正的学习闭环是：发现说不清的地方，把它缩小成可运行问题，再用证据修正自己的理解。</w:t>
      </w:r>
    </w:p>
    <w:sectPr w:rsidR="00C70924" w:rsidSect="00034616">
      <w:headerReference w:type="even" r:id="rId108"/>
      <w:headerReference w:type="default" r:id="rId109"/>
      <w:footerReference w:type="even" r:id="rId110"/>
      <w:footerReference w:type="default" r:id="rId111"/>
      <w:headerReference w:type="first" r:id="rId112"/>
      <w:footerReference w:type="first" r:id="rId113"/>
      <w:pgSz w:w="11906" w:h="16838"/>
      <w:pgMar w:top="1077" w:right="1134" w:bottom="1020" w:left="1247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9046B" w14:textId="77777777" w:rsidR="00C1709C" w:rsidRDefault="00C1709C">
      <w:pPr>
        <w:spacing w:after="0" w:line="240" w:lineRule="auto"/>
      </w:pPr>
      <w:r>
        <w:separator/>
      </w:r>
    </w:p>
  </w:endnote>
  <w:endnote w:type="continuationSeparator" w:id="0">
    <w:p w14:paraId="0E3C8DC6" w14:textId="77777777" w:rsidR="00C1709C" w:rsidRDefault="00C17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E3D1" w14:textId="77777777" w:rsidR="00C1709C" w:rsidRDefault="00C1709C">
    <w:pPr>
      <w:pStyle w:val="a7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117B2" w14:textId="77777777" w:rsidR="00C70924" w:rsidRDefault="00C1709C">
    <w:pPr>
      <w:pStyle w:val="a7"/>
      <w:jc w:val="center"/>
    </w:pPr>
    <w:r>
      <w:rPr>
        <w:color w:val="647780"/>
      </w:rPr>
      <w:t xml:space="preserve">—  </w:t>
    </w:r>
    <w:r>
      <w:fldChar w:fldCharType="begin"/>
    </w:r>
    <w:r>
      <w:instrText>PAGE</w:instrText>
    </w:r>
    <w:r>
      <w:fldChar w:fldCharType="separate"/>
    </w:r>
    <w:r>
      <w:rPr>
        <w:rFonts w:hint="eastAsia"/>
        <w:noProof/>
      </w:rPr>
      <w:t>2</w:t>
    </w:r>
    <w:r>
      <w:fldChar w:fldCharType="end"/>
    </w:r>
    <w:r>
      <w:rPr>
        <w:color w:val="647780"/>
      </w:rPr>
      <w:t xml:space="preserve"> 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AF12" w14:textId="77777777" w:rsidR="00C1709C" w:rsidRDefault="00C1709C">
    <w:pPr>
      <w:pStyle w:val="a7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A983B" w14:textId="77777777" w:rsidR="00C1709C" w:rsidRDefault="00C1709C">
      <w:pPr>
        <w:spacing w:after="0" w:line="240" w:lineRule="auto"/>
      </w:pPr>
      <w:r>
        <w:separator/>
      </w:r>
    </w:p>
  </w:footnote>
  <w:footnote w:type="continuationSeparator" w:id="0">
    <w:p w14:paraId="596E0076" w14:textId="77777777" w:rsidR="00C1709C" w:rsidRDefault="00C17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041B1" w14:textId="77777777" w:rsidR="00C1709C" w:rsidRDefault="00C1709C">
    <w:pPr>
      <w:pStyle w:val="a5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189BA" w14:textId="77777777" w:rsidR="00C70924" w:rsidRDefault="00C1709C">
    <w:pPr>
      <w:pStyle w:val="a5"/>
      <w:pBdr>
        <w:bottom w:val="single" w:sz="4" w:space="3" w:color="B9CDD7"/>
      </w:pBdr>
      <w:jc w:val="right"/>
    </w:pPr>
    <w:r>
      <w:rPr>
        <w:color w:val="647780"/>
        <w:sz w:val="15"/>
      </w:rPr>
      <w:t>大模型工程师：从零基础到训练、对齐与应用落地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156D" w14:textId="77777777" w:rsidR="00C1709C" w:rsidRDefault="00C1709C">
    <w:pPr>
      <w:pStyle w:val="a5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37164326">
    <w:abstractNumId w:val="8"/>
  </w:num>
  <w:num w:numId="2" w16cid:durableId="1626814616">
    <w:abstractNumId w:val="6"/>
  </w:num>
  <w:num w:numId="3" w16cid:durableId="1928423382">
    <w:abstractNumId w:val="5"/>
  </w:num>
  <w:num w:numId="4" w16cid:durableId="84154907">
    <w:abstractNumId w:val="4"/>
  </w:num>
  <w:num w:numId="5" w16cid:durableId="1598755682">
    <w:abstractNumId w:val="7"/>
  </w:num>
  <w:num w:numId="6" w16cid:durableId="54474331">
    <w:abstractNumId w:val="3"/>
  </w:num>
  <w:num w:numId="7" w16cid:durableId="1685549147">
    <w:abstractNumId w:val="2"/>
  </w:num>
  <w:num w:numId="8" w16cid:durableId="1562519151">
    <w:abstractNumId w:val="1"/>
  </w:num>
  <w:num w:numId="9" w16cid:durableId="326178213">
    <w:abstractNumId w:val="0"/>
  </w:num>
  <w:num w:numId="10" w16cid:durableId="1641494435">
    <w:abstractNumId w:val="7"/>
    <w:lvlOverride w:ilvl="0">
      <w:startOverride w:val="1"/>
    </w:lvlOverride>
  </w:num>
  <w:num w:numId="11" w16cid:durableId="2048797971">
    <w:abstractNumId w:val="7"/>
    <w:lvlOverride w:ilvl="0">
      <w:startOverride w:val="1"/>
    </w:lvlOverride>
  </w:num>
  <w:num w:numId="12" w16cid:durableId="982123230">
    <w:abstractNumId w:val="7"/>
    <w:lvlOverride w:ilvl="0">
      <w:startOverride w:val="1"/>
    </w:lvlOverride>
  </w:num>
  <w:num w:numId="13" w16cid:durableId="1218660471">
    <w:abstractNumId w:val="7"/>
    <w:lvlOverride w:ilvl="0">
      <w:startOverride w:val="1"/>
    </w:lvlOverride>
  </w:num>
  <w:num w:numId="14" w16cid:durableId="574166148">
    <w:abstractNumId w:val="7"/>
    <w:lvlOverride w:ilvl="0">
      <w:startOverride w:val="1"/>
    </w:lvlOverride>
  </w:num>
  <w:num w:numId="15" w16cid:durableId="143663458">
    <w:abstractNumId w:val="7"/>
    <w:lvlOverride w:ilvl="0">
      <w:startOverride w:val="1"/>
    </w:lvlOverride>
  </w:num>
  <w:num w:numId="16" w16cid:durableId="75322557">
    <w:abstractNumId w:val="7"/>
    <w:lvlOverride w:ilvl="0">
      <w:startOverride w:val="1"/>
    </w:lvlOverride>
  </w:num>
  <w:num w:numId="17" w16cid:durableId="732310552">
    <w:abstractNumId w:val="7"/>
    <w:lvlOverride w:ilvl="0">
      <w:startOverride w:val="1"/>
    </w:lvlOverride>
  </w:num>
  <w:num w:numId="18" w16cid:durableId="1234044530">
    <w:abstractNumId w:val="7"/>
    <w:lvlOverride w:ilvl="0">
      <w:startOverride w:val="1"/>
    </w:lvlOverride>
  </w:num>
  <w:num w:numId="19" w16cid:durableId="940836845">
    <w:abstractNumId w:val="7"/>
    <w:lvlOverride w:ilvl="0">
      <w:startOverride w:val="1"/>
    </w:lvlOverride>
  </w:num>
  <w:num w:numId="20" w16cid:durableId="889154088">
    <w:abstractNumId w:val="7"/>
    <w:lvlOverride w:ilvl="0">
      <w:startOverride w:val="1"/>
    </w:lvlOverride>
  </w:num>
  <w:num w:numId="21" w16cid:durableId="887566407">
    <w:abstractNumId w:val="7"/>
    <w:lvlOverride w:ilvl="0">
      <w:startOverride w:val="1"/>
    </w:lvlOverride>
  </w:num>
  <w:num w:numId="22" w16cid:durableId="307593084">
    <w:abstractNumId w:val="7"/>
    <w:lvlOverride w:ilvl="0">
      <w:startOverride w:val="1"/>
    </w:lvlOverride>
  </w:num>
  <w:num w:numId="23" w16cid:durableId="827673718">
    <w:abstractNumId w:val="7"/>
    <w:lvlOverride w:ilvl="0">
      <w:startOverride w:val="1"/>
    </w:lvlOverride>
  </w:num>
  <w:num w:numId="24" w16cid:durableId="1584949933">
    <w:abstractNumId w:val="7"/>
    <w:lvlOverride w:ilvl="0">
      <w:startOverride w:val="1"/>
    </w:lvlOverride>
  </w:num>
  <w:num w:numId="25" w16cid:durableId="1063798904">
    <w:abstractNumId w:val="7"/>
    <w:lvlOverride w:ilvl="0">
      <w:startOverride w:val="1"/>
    </w:lvlOverride>
  </w:num>
  <w:num w:numId="26" w16cid:durableId="1302923249">
    <w:abstractNumId w:val="7"/>
    <w:lvlOverride w:ilvl="0">
      <w:startOverride w:val="1"/>
    </w:lvlOverride>
  </w:num>
  <w:num w:numId="27" w16cid:durableId="486937982">
    <w:abstractNumId w:val="7"/>
    <w:lvlOverride w:ilvl="0">
      <w:startOverride w:val="1"/>
    </w:lvlOverride>
  </w:num>
  <w:num w:numId="28" w16cid:durableId="1753355889">
    <w:abstractNumId w:val="7"/>
    <w:lvlOverride w:ilvl="0">
      <w:startOverride w:val="1"/>
    </w:lvlOverride>
  </w:num>
  <w:num w:numId="29" w16cid:durableId="1847328885">
    <w:abstractNumId w:val="7"/>
    <w:lvlOverride w:ilvl="0">
      <w:startOverride w:val="1"/>
    </w:lvlOverride>
  </w:num>
  <w:num w:numId="30" w16cid:durableId="1031613090">
    <w:abstractNumId w:val="7"/>
    <w:lvlOverride w:ilvl="0">
      <w:startOverride w:val="1"/>
    </w:lvlOverride>
  </w:num>
  <w:num w:numId="31" w16cid:durableId="696854551">
    <w:abstractNumId w:val="7"/>
    <w:lvlOverride w:ilvl="0">
      <w:startOverride w:val="1"/>
    </w:lvlOverride>
  </w:num>
  <w:num w:numId="32" w16cid:durableId="758138704">
    <w:abstractNumId w:val="7"/>
    <w:lvlOverride w:ilvl="0">
      <w:startOverride w:val="1"/>
    </w:lvlOverride>
  </w:num>
  <w:num w:numId="33" w16cid:durableId="637154421">
    <w:abstractNumId w:val="7"/>
    <w:lvlOverride w:ilvl="0">
      <w:startOverride w:val="1"/>
    </w:lvlOverride>
  </w:num>
  <w:num w:numId="34" w16cid:durableId="680083838">
    <w:abstractNumId w:val="7"/>
    <w:lvlOverride w:ilvl="0">
      <w:startOverride w:val="1"/>
    </w:lvlOverride>
  </w:num>
  <w:num w:numId="35" w16cid:durableId="39091593">
    <w:abstractNumId w:val="7"/>
    <w:lvlOverride w:ilvl="0">
      <w:startOverride w:val="1"/>
    </w:lvlOverride>
  </w:num>
  <w:num w:numId="36" w16cid:durableId="616907110">
    <w:abstractNumId w:val="7"/>
    <w:lvlOverride w:ilvl="0">
      <w:startOverride w:val="1"/>
    </w:lvlOverride>
  </w:num>
  <w:num w:numId="37" w16cid:durableId="763723686">
    <w:abstractNumId w:val="7"/>
    <w:lvlOverride w:ilvl="0">
      <w:startOverride w:val="1"/>
    </w:lvlOverride>
  </w:num>
  <w:num w:numId="38" w16cid:durableId="239608108">
    <w:abstractNumId w:val="7"/>
    <w:lvlOverride w:ilvl="0">
      <w:startOverride w:val="1"/>
    </w:lvlOverride>
  </w:num>
  <w:num w:numId="39" w16cid:durableId="1843012799">
    <w:abstractNumId w:val="7"/>
    <w:lvlOverride w:ilvl="0">
      <w:startOverride w:val="1"/>
    </w:lvlOverride>
  </w:num>
  <w:num w:numId="40" w16cid:durableId="1469711566">
    <w:abstractNumId w:val="7"/>
    <w:lvlOverride w:ilvl="0">
      <w:startOverride w:val="1"/>
    </w:lvlOverride>
  </w:num>
  <w:num w:numId="41" w16cid:durableId="353071527">
    <w:abstractNumId w:val="7"/>
    <w:lvlOverride w:ilvl="0">
      <w:startOverride w:val="1"/>
    </w:lvlOverride>
  </w:num>
  <w:num w:numId="42" w16cid:durableId="1034885797">
    <w:abstractNumId w:val="7"/>
    <w:lvlOverride w:ilvl="0">
      <w:startOverride w:val="1"/>
    </w:lvlOverride>
  </w:num>
  <w:num w:numId="43" w16cid:durableId="225844466">
    <w:abstractNumId w:val="7"/>
    <w:lvlOverride w:ilvl="0">
      <w:startOverride w:val="1"/>
    </w:lvlOverride>
  </w:num>
  <w:num w:numId="44" w16cid:durableId="1794785441">
    <w:abstractNumId w:val="7"/>
    <w:lvlOverride w:ilvl="0">
      <w:startOverride w:val="1"/>
    </w:lvlOverride>
  </w:num>
  <w:num w:numId="45" w16cid:durableId="1496914530">
    <w:abstractNumId w:val="7"/>
    <w:lvlOverride w:ilvl="0">
      <w:startOverride w:val="1"/>
    </w:lvlOverride>
  </w:num>
  <w:num w:numId="46" w16cid:durableId="1205295229">
    <w:abstractNumId w:val="7"/>
    <w:lvlOverride w:ilvl="0">
      <w:startOverride w:val="1"/>
    </w:lvlOverride>
  </w:num>
  <w:num w:numId="47" w16cid:durableId="1557475918">
    <w:abstractNumId w:val="7"/>
    <w:lvlOverride w:ilvl="0">
      <w:startOverride w:val="1"/>
    </w:lvlOverride>
  </w:num>
  <w:num w:numId="48" w16cid:durableId="825584737">
    <w:abstractNumId w:val="7"/>
    <w:lvlOverride w:ilvl="0">
      <w:startOverride w:val="1"/>
    </w:lvlOverride>
  </w:num>
  <w:num w:numId="49" w16cid:durableId="1142308770">
    <w:abstractNumId w:val="7"/>
    <w:lvlOverride w:ilvl="0">
      <w:startOverride w:val="1"/>
    </w:lvlOverride>
  </w:num>
  <w:num w:numId="50" w16cid:durableId="848640798">
    <w:abstractNumId w:val="7"/>
    <w:lvlOverride w:ilvl="0">
      <w:startOverride w:val="1"/>
    </w:lvlOverride>
  </w:num>
  <w:num w:numId="51" w16cid:durableId="1962178291">
    <w:abstractNumId w:val="7"/>
    <w:lvlOverride w:ilvl="0">
      <w:startOverride w:val="1"/>
    </w:lvlOverride>
  </w:num>
  <w:num w:numId="52" w16cid:durableId="764762643">
    <w:abstractNumId w:val="7"/>
    <w:lvlOverride w:ilvl="0">
      <w:startOverride w:val="1"/>
    </w:lvlOverride>
  </w:num>
  <w:num w:numId="53" w16cid:durableId="2124493739">
    <w:abstractNumId w:val="7"/>
    <w:lvlOverride w:ilvl="0">
      <w:startOverride w:val="1"/>
    </w:lvlOverride>
  </w:num>
  <w:num w:numId="54" w16cid:durableId="1038623934">
    <w:abstractNumId w:val="7"/>
    <w:lvlOverride w:ilvl="0">
      <w:startOverride w:val="1"/>
    </w:lvlOverride>
  </w:num>
  <w:num w:numId="55" w16cid:durableId="470634806">
    <w:abstractNumId w:val="7"/>
    <w:lvlOverride w:ilvl="0">
      <w:startOverride w:val="1"/>
    </w:lvlOverride>
  </w:num>
  <w:num w:numId="56" w16cid:durableId="1758552995">
    <w:abstractNumId w:val="7"/>
    <w:lvlOverride w:ilvl="0">
      <w:startOverride w:val="1"/>
    </w:lvlOverride>
  </w:num>
  <w:num w:numId="57" w16cid:durableId="1097405092">
    <w:abstractNumId w:val="7"/>
    <w:lvlOverride w:ilvl="0">
      <w:startOverride w:val="1"/>
    </w:lvlOverride>
  </w:num>
  <w:num w:numId="58" w16cid:durableId="1648120414">
    <w:abstractNumId w:val="7"/>
    <w:lvlOverride w:ilvl="0">
      <w:startOverride w:val="1"/>
    </w:lvlOverride>
  </w:num>
  <w:num w:numId="59" w16cid:durableId="2066564538">
    <w:abstractNumId w:val="7"/>
    <w:lvlOverride w:ilvl="0">
      <w:startOverride w:val="1"/>
    </w:lvlOverride>
  </w:num>
  <w:num w:numId="60" w16cid:durableId="1610893387">
    <w:abstractNumId w:val="7"/>
    <w:lvlOverride w:ilvl="0">
      <w:startOverride w:val="1"/>
    </w:lvlOverride>
  </w:num>
  <w:num w:numId="61" w16cid:durableId="675159255">
    <w:abstractNumId w:val="7"/>
    <w:lvlOverride w:ilvl="0">
      <w:startOverride w:val="1"/>
    </w:lvlOverride>
  </w:num>
  <w:num w:numId="62" w16cid:durableId="620652029">
    <w:abstractNumId w:val="7"/>
    <w:lvlOverride w:ilvl="0">
      <w:startOverride w:val="1"/>
    </w:lvlOverride>
  </w:num>
  <w:num w:numId="63" w16cid:durableId="1833982890">
    <w:abstractNumId w:val="7"/>
    <w:lvlOverride w:ilvl="0">
      <w:startOverride w:val="1"/>
    </w:lvlOverride>
  </w:num>
  <w:num w:numId="64" w16cid:durableId="899753972">
    <w:abstractNumId w:val="7"/>
    <w:lvlOverride w:ilvl="0">
      <w:startOverride w:val="1"/>
    </w:lvlOverride>
  </w:num>
  <w:num w:numId="65" w16cid:durableId="1721321963">
    <w:abstractNumId w:val="7"/>
    <w:lvlOverride w:ilvl="0">
      <w:startOverride w:val="1"/>
    </w:lvlOverride>
  </w:num>
  <w:num w:numId="66" w16cid:durableId="1716346459">
    <w:abstractNumId w:val="7"/>
    <w:lvlOverride w:ilvl="0">
      <w:startOverride w:val="1"/>
    </w:lvlOverride>
  </w:num>
  <w:num w:numId="67" w16cid:durableId="1270625430">
    <w:abstractNumId w:val="7"/>
    <w:lvlOverride w:ilvl="0">
      <w:startOverride w:val="1"/>
    </w:lvlOverride>
  </w:num>
  <w:num w:numId="68" w16cid:durableId="721290074">
    <w:abstractNumId w:val="7"/>
    <w:lvlOverride w:ilvl="0">
      <w:startOverride w:val="1"/>
    </w:lvlOverride>
  </w:num>
  <w:num w:numId="69" w16cid:durableId="2015566611">
    <w:abstractNumId w:val="7"/>
    <w:lvlOverride w:ilvl="0">
      <w:startOverride w:val="1"/>
    </w:lvlOverride>
  </w:num>
  <w:num w:numId="70" w16cid:durableId="1087964054">
    <w:abstractNumId w:val="7"/>
    <w:lvlOverride w:ilvl="0">
      <w:startOverride w:val="1"/>
    </w:lvlOverride>
  </w:num>
  <w:num w:numId="71" w16cid:durableId="601493458">
    <w:abstractNumId w:val="7"/>
    <w:lvlOverride w:ilvl="0">
      <w:startOverride w:val="1"/>
    </w:lvlOverride>
  </w:num>
  <w:num w:numId="72" w16cid:durableId="63572035">
    <w:abstractNumId w:val="7"/>
    <w:lvlOverride w:ilvl="0">
      <w:startOverride w:val="1"/>
    </w:lvlOverride>
  </w:num>
  <w:num w:numId="73" w16cid:durableId="653804787">
    <w:abstractNumId w:val="7"/>
    <w:lvlOverride w:ilvl="0">
      <w:startOverride w:val="1"/>
    </w:lvlOverride>
  </w:num>
  <w:num w:numId="74" w16cid:durableId="1034577976">
    <w:abstractNumId w:val="7"/>
    <w:lvlOverride w:ilvl="0">
      <w:startOverride w:val="1"/>
    </w:lvlOverride>
  </w:num>
  <w:num w:numId="75" w16cid:durableId="1759718383">
    <w:abstractNumId w:val="7"/>
    <w:lvlOverride w:ilvl="0">
      <w:startOverride w:val="1"/>
    </w:lvlOverride>
  </w:num>
  <w:num w:numId="76" w16cid:durableId="1855144819">
    <w:abstractNumId w:val="7"/>
    <w:lvlOverride w:ilvl="0">
      <w:startOverride w:val="1"/>
    </w:lvlOverride>
  </w:num>
  <w:num w:numId="77" w16cid:durableId="1777824450">
    <w:abstractNumId w:val="7"/>
    <w:lvlOverride w:ilvl="0">
      <w:startOverride w:val="1"/>
    </w:lvlOverride>
  </w:num>
  <w:num w:numId="78" w16cid:durableId="1530297592">
    <w:abstractNumId w:val="7"/>
    <w:lvlOverride w:ilvl="0">
      <w:startOverride w:val="1"/>
    </w:lvlOverride>
  </w:num>
  <w:num w:numId="79" w16cid:durableId="677199959">
    <w:abstractNumId w:val="7"/>
    <w:lvlOverride w:ilvl="0">
      <w:startOverride w:val="1"/>
    </w:lvlOverride>
  </w:num>
  <w:num w:numId="80" w16cid:durableId="764494792">
    <w:abstractNumId w:val="7"/>
    <w:lvlOverride w:ilvl="0">
      <w:startOverride w:val="1"/>
    </w:lvlOverride>
  </w:num>
  <w:num w:numId="81" w16cid:durableId="176844488">
    <w:abstractNumId w:val="7"/>
    <w:lvlOverride w:ilvl="0">
      <w:startOverride w:val="1"/>
    </w:lvlOverride>
  </w:num>
  <w:num w:numId="82" w16cid:durableId="356202816">
    <w:abstractNumId w:val="7"/>
    <w:lvlOverride w:ilvl="0">
      <w:startOverride w:val="1"/>
    </w:lvlOverride>
  </w:num>
  <w:num w:numId="83" w16cid:durableId="2106341851">
    <w:abstractNumId w:val="7"/>
    <w:lvlOverride w:ilvl="0">
      <w:startOverride w:val="1"/>
    </w:lvlOverride>
  </w:num>
  <w:num w:numId="84" w16cid:durableId="119957984">
    <w:abstractNumId w:val="7"/>
    <w:lvlOverride w:ilvl="0">
      <w:startOverride w:val="1"/>
    </w:lvlOverride>
  </w:num>
  <w:num w:numId="85" w16cid:durableId="871192456">
    <w:abstractNumId w:val="7"/>
    <w:lvlOverride w:ilvl="0">
      <w:startOverride w:val="1"/>
    </w:lvlOverride>
  </w:num>
  <w:num w:numId="86" w16cid:durableId="454106751">
    <w:abstractNumId w:val="7"/>
    <w:lvlOverride w:ilvl="0">
      <w:startOverride w:val="1"/>
    </w:lvlOverride>
  </w:num>
  <w:num w:numId="87" w16cid:durableId="422531984">
    <w:abstractNumId w:val="7"/>
    <w:lvlOverride w:ilvl="0">
      <w:startOverride w:val="1"/>
    </w:lvlOverride>
  </w:num>
  <w:num w:numId="88" w16cid:durableId="1684890314">
    <w:abstractNumId w:val="7"/>
    <w:lvlOverride w:ilvl="0">
      <w:startOverride w:val="1"/>
    </w:lvlOverride>
  </w:num>
  <w:num w:numId="89" w16cid:durableId="243732556">
    <w:abstractNumId w:val="7"/>
    <w:lvlOverride w:ilvl="0">
      <w:startOverride w:val="1"/>
    </w:lvlOverride>
  </w:num>
  <w:num w:numId="90" w16cid:durableId="384305247">
    <w:abstractNumId w:val="7"/>
    <w:lvlOverride w:ilvl="0">
      <w:startOverride w:val="1"/>
    </w:lvlOverride>
  </w:num>
  <w:num w:numId="91" w16cid:durableId="1078789741">
    <w:abstractNumId w:val="7"/>
    <w:lvlOverride w:ilvl="0">
      <w:startOverride w:val="1"/>
    </w:lvlOverride>
  </w:num>
  <w:num w:numId="92" w16cid:durableId="1704360844">
    <w:abstractNumId w:val="7"/>
    <w:lvlOverride w:ilvl="0">
      <w:startOverride w:val="1"/>
    </w:lvlOverride>
  </w:num>
  <w:num w:numId="93" w16cid:durableId="1771779921">
    <w:abstractNumId w:val="7"/>
    <w:lvlOverride w:ilvl="0">
      <w:startOverride w:val="1"/>
    </w:lvlOverride>
  </w:num>
  <w:num w:numId="94" w16cid:durableId="114713689">
    <w:abstractNumId w:val="7"/>
    <w:lvlOverride w:ilvl="0">
      <w:startOverride w:val="1"/>
    </w:lvlOverride>
  </w:num>
  <w:num w:numId="95" w16cid:durableId="2083674368">
    <w:abstractNumId w:val="7"/>
    <w:lvlOverride w:ilvl="0">
      <w:startOverride w:val="1"/>
    </w:lvlOverride>
  </w:num>
  <w:num w:numId="96" w16cid:durableId="246769394">
    <w:abstractNumId w:val="7"/>
    <w:lvlOverride w:ilvl="0">
      <w:startOverride w:val="1"/>
    </w:lvlOverride>
  </w:num>
  <w:num w:numId="97" w16cid:durableId="1318650142">
    <w:abstractNumId w:val="7"/>
    <w:lvlOverride w:ilvl="0">
      <w:startOverride w:val="1"/>
    </w:lvlOverride>
  </w:num>
  <w:num w:numId="98" w16cid:durableId="279992958">
    <w:abstractNumId w:val="7"/>
    <w:lvlOverride w:ilvl="0">
      <w:startOverride w:val="1"/>
    </w:lvlOverride>
  </w:num>
  <w:num w:numId="99" w16cid:durableId="565184518">
    <w:abstractNumId w:val="7"/>
    <w:lvlOverride w:ilvl="0">
      <w:startOverride w:val="1"/>
    </w:lvlOverride>
  </w:num>
  <w:num w:numId="100" w16cid:durableId="383531393">
    <w:abstractNumId w:val="7"/>
    <w:lvlOverride w:ilvl="0">
      <w:startOverride w:val="1"/>
    </w:lvlOverride>
  </w:num>
  <w:num w:numId="101" w16cid:durableId="263267786">
    <w:abstractNumId w:val="7"/>
    <w:lvlOverride w:ilvl="0">
      <w:startOverride w:val="1"/>
    </w:lvlOverride>
  </w:num>
  <w:num w:numId="102" w16cid:durableId="812063675">
    <w:abstractNumId w:val="7"/>
    <w:lvlOverride w:ilvl="0">
      <w:startOverride w:val="1"/>
    </w:lvlOverride>
  </w:num>
  <w:num w:numId="103" w16cid:durableId="1046486561">
    <w:abstractNumId w:val="7"/>
    <w:lvlOverride w:ilvl="0">
      <w:startOverride w:val="1"/>
    </w:lvlOverride>
  </w:num>
  <w:num w:numId="104" w16cid:durableId="322517083">
    <w:abstractNumId w:val="7"/>
    <w:lvlOverride w:ilvl="0">
      <w:startOverride w:val="1"/>
    </w:lvlOverride>
  </w:num>
  <w:num w:numId="105" w16cid:durableId="1231160232">
    <w:abstractNumId w:val="7"/>
    <w:lvlOverride w:ilvl="0">
      <w:startOverride w:val="1"/>
    </w:lvlOverride>
  </w:num>
  <w:num w:numId="106" w16cid:durableId="1594439104">
    <w:abstractNumId w:val="7"/>
    <w:lvlOverride w:ilvl="0">
      <w:startOverride w:val="1"/>
    </w:lvlOverride>
  </w:num>
  <w:num w:numId="107" w16cid:durableId="359088968">
    <w:abstractNumId w:val="7"/>
    <w:lvlOverride w:ilvl="0">
      <w:startOverride w:val="1"/>
    </w:lvlOverride>
  </w:num>
  <w:num w:numId="108" w16cid:durableId="816459405">
    <w:abstractNumId w:val="7"/>
    <w:lvlOverride w:ilvl="0">
      <w:startOverride w:val="1"/>
    </w:lvlOverride>
  </w:num>
  <w:num w:numId="109" w16cid:durableId="532495093">
    <w:abstractNumId w:val="7"/>
    <w:lvlOverride w:ilvl="0">
      <w:startOverride w:val="1"/>
    </w:lvlOverride>
  </w:num>
  <w:num w:numId="110" w16cid:durableId="1458722909">
    <w:abstractNumId w:val="7"/>
    <w:lvlOverride w:ilvl="0">
      <w:startOverride w:val="1"/>
    </w:lvlOverride>
  </w:num>
  <w:num w:numId="111" w16cid:durableId="394091818">
    <w:abstractNumId w:val="7"/>
    <w:lvlOverride w:ilvl="0">
      <w:startOverride w:val="1"/>
    </w:lvlOverride>
  </w:num>
  <w:num w:numId="112" w16cid:durableId="525679528">
    <w:abstractNumId w:val="7"/>
    <w:lvlOverride w:ilvl="0">
      <w:startOverride w:val="1"/>
    </w:lvlOverride>
  </w:num>
  <w:num w:numId="113" w16cid:durableId="916671878">
    <w:abstractNumId w:val="7"/>
    <w:lvlOverride w:ilvl="0">
      <w:startOverride w:val="1"/>
    </w:lvlOverride>
  </w:num>
  <w:num w:numId="114" w16cid:durableId="817764580">
    <w:abstractNumId w:val="7"/>
    <w:lvlOverride w:ilvl="0">
      <w:startOverride w:val="1"/>
    </w:lvlOverride>
  </w:num>
  <w:num w:numId="115" w16cid:durableId="1643191546">
    <w:abstractNumId w:val="7"/>
    <w:lvlOverride w:ilvl="0">
      <w:startOverride w:val="1"/>
    </w:lvlOverride>
  </w:num>
  <w:num w:numId="116" w16cid:durableId="1618174239">
    <w:abstractNumId w:val="7"/>
    <w:lvlOverride w:ilvl="0">
      <w:startOverride w:val="1"/>
    </w:lvlOverride>
  </w:num>
  <w:num w:numId="117" w16cid:durableId="1173835631">
    <w:abstractNumId w:val="7"/>
    <w:lvlOverride w:ilvl="0">
      <w:startOverride w:val="1"/>
    </w:lvlOverride>
  </w:num>
  <w:num w:numId="118" w16cid:durableId="813528325">
    <w:abstractNumId w:val="7"/>
    <w:lvlOverride w:ilvl="0">
      <w:startOverride w:val="1"/>
    </w:lvlOverride>
  </w:num>
  <w:num w:numId="119" w16cid:durableId="392772359">
    <w:abstractNumId w:val="7"/>
    <w:lvlOverride w:ilvl="0">
      <w:startOverride w:val="1"/>
    </w:lvlOverride>
  </w:num>
  <w:num w:numId="120" w16cid:durableId="2007172002">
    <w:abstractNumId w:val="7"/>
    <w:lvlOverride w:ilvl="0">
      <w:startOverride w:val="1"/>
    </w:lvlOverride>
  </w:num>
  <w:num w:numId="121" w16cid:durableId="1876313804">
    <w:abstractNumId w:val="7"/>
    <w:lvlOverride w:ilvl="0">
      <w:startOverride w:val="1"/>
    </w:lvlOverride>
  </w:num>
  <w:num w:numId="122" w16cid:durableId="669254642">
    <w:abstractNumId w:val="7"/>
    <w:lvlOverride w:ilvl="0">
      <w:startOverride w:val="1"/>
    </w:lvlOverride>
  </w:num>
  <w:num w:numId="123" w16cid:durableId="1350184005">
    <w:abstractNumId w:val="7"/>
    <w:lvlOverride w:ilvl="0">
      <w:startOverride w:val="1"/>
    </w:lvlOverride>
  </w:num>
  <w:num w:numId="124" w16cid:durableId="871962303">
    <w:abstractNumId w:val="7"/>
    <w:lvlOverride w:ilvl="0">
      <w:startOverride w:val="1"/>
    </w:lvlOverride>
  </w:num>
  <w:num w:numId="125" w16cid:durableId="993526756">
    <w:abstractNumId w:val="7"/>
    <w:lvlOverride w:ilvl="0">
      <w:startOverride w:val="1"/>
    </w:lvlOverride>
  </w:num>
  <w:num w:numId="126" w16cid:durableId="1218129605">
    <w:abstractNumId w:val="7"/>
    <w:lvlOverride w:ilvl="0">
      <w:startOverride w:val="1"/>
    </w:lvlOverride>
  </w:num>
  <w:num w:numId="127" w16cid:durableId="923687622">
    <w:abstractNumId w:val="7"/>
    <w:lvlOverride w:ilvl="0">
      <w:startOverride w:val="1"/>
    </w:lvlOverride>
  </w:num>
  <w:num w:numId="128" w16cid:durableId="1298221146">
    <w:abstractNumId w:val="7"/>
    <w:lvlOverride w:ilvl="0">
      <w:startOverride w:val="1"/>
    </w:lvlOverride>
  </w:num>
  <w:num w:numId="129" w16cid:durableId="1182669824">
    <w:abstractNumId w:val="7"/>
    <w:lvlOverride w:ilvl="0">
      <w:startOverride w:val="1"/>
    </w:lvlOverride>
  </w:num>
  <w:num w:numId="130" w16cid:durableId="1616789374">
    <w:abstractNumId w:val="7"/>
    <w:lvlOverride w:ilvl="0">
      <w:startOverride w:val="1"/>
    </w:lvlOverride>
  </w:num>
  <w:num w:numId="131" w16cid:durableId="2108888477">
    <w:abstractNumId w:val="7"/>
    <w:lvlOverride w:ilvl="0">
      <w:startOverride w:val="1"/>
    </w:lvlOverride>
  </w:num>
  <w:num w:numId="132" w16cid:durableId="431751240">
    <w:abstractNumId w:val="7"/>
    <w:lvlOverride w:ilvl="0">
      <w:startOverride w:val="1"/>
    </w:lvlOverride>
  </w:num>
  <w:num w:numId="133" w16cid:durableId="966160539">
    <w:abstractNumId w:val="7"/>
    <w:lvlOverride w:ilvl="0">
      <w:startOverride w:val="1"/>
    </w:lvlOverride>
  </w:num>
  <w:num w:numId="134" w16cid:durableId="469517454">
    <w:abstractNumId w:val="7"/>
    <w:lvlOverride w:ilvl="0">
      <w:startOverride w:val="1"/>
    </w:lvlOverride>
  </w:num>
  <w:num w:numId="135" w16cid:durableId="1026713678">
    <w:abstractNumId w:val="7"/>
    <w:lvlOverride w:ilvl="0">
      <w:startOverride w:val="1"/>
    </w:lvlOverride>
  </w:num>
  <w:num w:numId="136" w16cid:durableId="1926720066">
    <w:abstractNumId w:val="7"/>
    <w:lvlOverride w:ilvl="0">
      <w:startOverride w:val="1"/>
    </w:lvlOverride>
  </w:num>
  <w:num w:numId="137" w16cid:durableId="528640894">
    <w:abstractNumId w:val="7"/>
    <w:lvlOverride w:ilvl="0">
      <w:startOverride w:val="1"/>
    </w:lvlOverride>
  </w:num>
  <w:num w:numId="138" w16cid:durableId="231038458">
    <w:abstractNumId w:val="7"/>
    <w:lvlOverride w:ilvl="0">
      <w:startOverride w:val="1"/>
    </w:lvlOverride>
  </w:num>
  <w:num w:numId="139" w16cid:durableId="1438213425">
    <w:abstractNumId w:val="7"/>
    <w:lvlOverride w:ilvl="0">
      <w:startOverride w:val="1"/>
    </w:lvlOverride>
  </w:num>
  <w:num w:numId="140" w16cid:durableId="361632546">
    <w:abstractNumId w:val="7"/>
    <w:lvlOverride w:ilvl="0">
      <w:startOverride w:val="1"/>
    </w:lvlOverride>
  </w:num>
  <w:num w:numId="141" w16cid:durableId="493029187">
    <w:abstractNumId w:val="7"/>
    <w:lvlOverride w:ilvl="0">
      <w:startOverride w:val="1"/>
    </w:lvlOverride>
  </w:num>
  <w:num w:numId="142" w16cid:durableId="237903942">
    <w:abstractNumId w:val="7"/>
    <w:lvlOverride w:ilvl="0">
      <w:startOverride w:val="1"/>
    </w:lvlOverride>
  </w:num>
  <w:num w:numId="143" w16cid:durableId="990062232">
    <w:abstractNumId w:val="7"/>
    <w:lvlOverride w:ilvl="0">
      <w:startOverride w:val="1"/>
    </w:lvlOverride>
  </w:num>
  <w:num w:numId="144" w16cid:durableId="115948657">
    <w:abstractNumId w:val="7"/>
    <w:lvlOverride w:ilvl="0">
      <w:startOverride w:val="1"/>
    </w:lvlOverride>
  </w:num>
  <w:num w:numId="145" w16cid:durableId="1601600838">
    <w:abstractNumId w:val="7"/>
    <w:lvlOverride w:ilvl="0">
      <w:startOverride w:val="1"/>
    </w:lvlOverride>
  </w:num>
  <w:num w:numId="146" w16cid:durableId="1005397781">
    <w:abstractNumId w:val="7"/>
    <w:lvlOverride w:ilvl="0">
      <w:startOverride w:val="1"/>
    </w:lvlOverride>
  </w:num>
  <w:num w:numId="147" w16cid:durableId="1451779606">
    <w:abstractNumId w:val="7"/>
    <w:lvlOverride w:ilvl="0">
      <w:startOverride w:val="1"/>
    </w:lvlOverride>
  </w:num>
  <w:num w:numId="148" w16cid:durableId="1918243658">
    <w:abstractNumId w:val="7"/>
    <w:lvlOverride w:ilvl="0">
      <w:startOverride w:val="1"/>
    </w:lvlOverride>
  </w:num>
  <w:num w:numId="149" w16cid:durableId="2043480014">
    <w:abstractNumId w:val="7"/>
    <w:lvlOverride w:ilvl="0">
      <w:startOverride w:val="1"/>
    </w:lvlOverride>
  </w:num>
  <w:num w:numId="150" w16cid:durableId="1915697267">
    <w:abstractNumId w:val="7"/>
    <w:lvlOverride w:ilvl="0">
      <w:startOverride w:val="1"/>
    </w:lvlOverride>
  </w:num>
  <w:num w:numId="151" w16cid:durableId="1392003735">
    <w:abstractNumId w:val="7"/>
    <w:lvlOverride w:ilvl="0">
      <w:startOverride w:val="1"/>
    </w:lvlOverride>
  </w:num>
  <w:num w:numId="152" w16cid:durableId="831142933">
    <w:abstractNumId w:val="7"/>
    <w:lvlOverride w:ilvl="0">
      <w:startOverride w:val="1"/>
    </w:lvlOverride>
  </w:num>
  <w:num w:numId="153" w16cid:durableId="1765493080">
    <w:abstractNumId w:val="7"/>
    <w:lvlOverride w:ilvl="0">
      <w:startOverride w:val="1"/>
    </w:lvlOverride>
  </w:num>
  <w:num w:numId="154" w16cid:durableId="977108532">
    <w:abstractNumId w:val="7"/>
    <w:lvlOverride w:ilvl="0">
      <w:startOverride w:val="1"/>
    </w:lvlOverride>
  </w:num>
  <w:num w:numId="155" w16cid:durableId="649485148">
    <w:abstractNumId w:val="7"/>
    <w:lvlOverride w:ilvl="0">
      <w:startOverride w:val="1"/>
    </w:lvlOverride>
  </w:num>
  <w:num w:numId="156" w16cid:durableId="1108350015">
    <w:abstractNumId w:val="7"/>
    <w:lvlOverride w:ilvl="0">
      <w:startOverride w:val="1"/>
    </w:lvlOverride>
  </w:num>
  <w:num w:numId="157" w16cid:durableId="406878316">
    <w:abstractNumId w:val="7"/>
    <w:lvlOverride w:ilvl="0">
      <w:startOverride w:val="1"/>
    </w:lvlOverride>
  </w:num>
  <w:num w:numId="158" w16cid:durableId="542837137">
    <w:abstractNumId w:val="7"/>
    <w:lvlOverride w:ilvl="0">
      <w:startOverride w:val="1"/>
    </w:lvlOverride>
  </w:num>
  <w:num w:numId="159" w16cid:durableId="725566939">
    <w:abstractNumId w:val="7"/>
    <w:lvlOverride w:ilvl="0">
      <w:startOverride w:val="1"/>
    </w:lvlOverride>
  </w:num>
  <w:num w:numId="160" w16cid:durableId="375593739">
    <w:abstractNumId w:val="7"/>
    <w:lvlOverride w:ilvl="0">
      <w:startOverride w:val="1"/>
    </w:lvlOverride>
  </w:num>
  <w:num w:numId="161" w16cid:durableId="1861553624">
    <w:abstractNumId w:val="7"/>
    <w:lvlOverride w:ilvl="0">
      <w:startOverride w:val="1"/>
    </w:lvlOverride>
  </w:num>
  <w:num w:numId="162" w16cid:durableId="493686515">
    <w:abstractNumId w:val="7"/>
    <w:lvlOverride w:ilvl="0">
      <w:startOverride w:val="1"/>
    </w:lvlOverride>
  </w:num>
  <w:num w:numId="163" w16cid:durableId="1691301121">
    <w:abstractNumId w:val="7"/>
    <w:lvlOverride w:ilvl="0">
      <w:startOverride w:val="1"/>
    </w:lvlOverride>
  </w:num>
  <w:num w:numId="164" w16cid:durableId="1512833177">
    <w:abstractNumId w:val="7"/>
    <w:lvlOverride w:ilvl="0">
      <w:startOverride w:val="1"/>
    </w:lvlOverride>
  </w:num>
  <w:num w:numId="165" w16cid:durableId="829171601">
    <w:abstractNumId w:val="7"/>
    <w:lvlOverride w:ilvl="0">
      <w:startOverride w:val="1"/>
    </w:lvlOverride>
  </w:num>
  <w:num w:numId="166" w16cid:durableId="536741172">
    <w:abstractNumId w:val="7"/>
    <w:lvlOverride w:ilvl="0">
      <w:startOverride w:val="1"/>
    </w:lvlOverride>
  </w:num>
  <w:num w:numId="167" w16cid:durableId="330256039">
    <w:abstractNumId w:val="7"/>
    <w:lvlOverride w:ilvl="0">
      <w:startOverride w:val="1"/>
    </w:lvlOverride>
  </w:num>
  <w:num w:numId="168" w16cid:durableId="228539370">
    <w:abstractNumId w:val="7"/>
    <w:lvlOverride w:ilvl="0">
      <w:startOverride w:val="1"/>
    </w:lvlOverride>
  </w:num>
  <w:num w:numId="169" w16cid:durableId="147021588">
    <w:abstractNumId w:val="7"/>
    <w:lvlOverride w:ilvl="0">
      <w:startOverride w:val="1"/>
    </w:lvlOverride>
  </w:num>
  <w:num w:numId="170" w16cid:durableId="188370583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35C"/>
    <w:rsid w:val="00034616"/>
    <w:rsid w:val="0006063C"/>
    <w:rsid w:val="0015074B"/>
    <w:rsid w:val="0029639D"/>
    <w:rsid w:val="00326F90"/>
    <w:rsid w:val="00AA1D8D"/>
    <w:rsid w:val="00B47730"/>
    <w:rsid w:val="00C1709C"/>
    <w:rsid w:val="00C7092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314104"/>
  <w14:defaultImageDpi w14:val="300"/>
  <w15:docId w15:val="{E1DA29D7-09CA-4819-8DD6-CF528603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300" w:lineRule="auto"/>
    </w:pPr>
    <w:rPr>
      <w:rFonts w:ascii="微软雅黑" w:eastAsia="微软雅黑" w:hAnsi="微软雅黑"/>
      <w:color w:val="20303A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/>
      <w:b/>
      <w:bCs/>
      <w:color w:val="183B51"/>
      <w:sz w:val="3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45B78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2F7E91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183B51"/>
      <w:spacing w:val="5"/>
      <w:kern w:val="28"/>
      <w:sz w:val="54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keepNext/>
      <w:numPr>
        <w:ilvl w:val="1"/>
      </w:numPr>
      <w:spacing w:after="160"/>
    </w:pPr>
    <w:rPr>
      <w:rFonts w:asciiTheme="majorHAnsi" w:eastAsiaTheme="majorEastAsia" w:hAnsiTheme="majorHAnsi" w:cstheme="majorBidi"/>
      <w:i/>
      <w:iCs/>
      <w:color w:val="647780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60" w:line="288" w:lineRule="auto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60" w:line="288" w:lineRule="auto"/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spacing w:after="60" w:line="288" w:lineRule="auto"/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pPr>
      <w:spacing w:before="80" w:after="120"/>
      <w:ind w:left="369" w:right="142"/>
    </w:pPr>
    <w:rPr>
      <w:i/>
      <w:iCs/>
      <w:color w:val="183B51"/>
      <w:sz w:val="19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ascii="微软雅黑" w:eastAsia="微软雅黑" w:hAnsi="微软雅黑"/>
    </w:r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80" w:after="120" w:line="240" w:lineRule="auto"/>
      <w:ind w:left="255" w:right="142"/>
    </w:pPr>
    <w:rPr>
      <w:rFonts w:ascii="微软雅黑" w:eastAsia="微软雅黑" w:hAnsi="微软雅黑"/>
      <w:color w:val="20303A"/>
      <w:sz w:val="16"/>
    </w:rPr>
  </w:style>
  <w:style w:type="paragraph" w:customStyle="1" w:styleId="Equation">
    <w:name w:val="Equation"/>
    <w:pPr>
      <w:keepLines/>
      <w:spacing w:before="100" w:after="120"/>
      <w:jc w:val="center"/>
    </w:pPr>
    <w:rPr>
      <w:rFonts w:ascii="Cambria Math" w:hAnsi="Cambria Math"/>
      <w:color w:val="183B51"/>
      <w:sz w:val="20"/>
    </w:rPr>
  </w:style>
  <w:style w:type="paragraph" w:customStyle="1" w:styleId="FigureCaption">
    <w:name w:val="Figure Caption"/>
    <w:pPr>
      <w:spacing w:after="160"/>
      <w:jc w:val="center"/>
    </w:pPr>
    <w:rPr>
      <w:rFonts w:ascii="微软雅黑" w:eastAsia="微软雅黑" w:hAnsi="微软雅黑"/>
      <w:color w:val="647780"/>
      <w:sz w:val="17"/>
    </w:rPr>
  </w:style>
  <w:style w:type="paragraph" w:styleId="TOC1">
    <w:name w:val="toc 1"/>
    <w:basedOn w:val="a1"/>
    <w:next w:val="a1"/>
    <w:autoRedefine/>
    <w:uiPriority w:val="39"/>
    <w:unhideWhenUsed/>
    <w:rsid w:val="00C1709C"/>
  </w:style>
  <w:style w:type="paragraph" w:styleId="TOC2">
    <w:name w:val="toc 2"/>
    <w:basedOn w:val="a1"/>
    <w:next w:val="a1"/>
    <w:autoRedefine/>
    <w:uiPriority w:val="39"/>
    <w:unhideWhenUsed/>
    <w:rsid w:val="00C1709C"/>
    <w:pPr>
      <w:ind w:leftChars="200" w:left="420"/>
    </w:pPr>
  </w:style>
  <w:style w:type="paragraph" w:styleId="TOC3">
    <w:name w:val="toc 3"/>
    <w:basedOn w:val="a1"/>
    <w:next w:val="a1"/>
    <w:autoRedefine/>
    <w:uiPriority w:val="39"/>
    <w:unhideWhenUsed/>
    <w:rsid w:val="00C1709C"/>
    <w:pPr>
      <w:ind w:leftChars="400" w:left="840"/>
    </w:pPr>
  </w:style>
  <w:style w:type="paragraph" w:styleId="TOC4">
    <w:name w:val="toc 4"/>
    <w:basedOn w:val="a1"/>
    <w:next w:val="a1"/>
    <w:autoRedefine/>
    <w:uiPriority w:val="39"/>
    <w:unhideWhenUsed/>
    <w:rsid w:val="00C1709C"/>
    <w:pPr>
      <w:widowControl w:val="0"/>
      <w:spacing w:after="160" w:line="278" w:lineRule="auto"/>
      <w:ind w:leftChars="600" w:left="1260"/>
    </w:pPr>
    <w:rPr>
      <w:rFonts w:asciiTheme="minorHAnsi" w:eastAsiaTheme="minorEastAsia" w:hAnsiTheme="minorHAnsi"/>
      <w:color w:val="auto"/>
      <w:kern w:val="2"/>
      <w:sz w:val="22"/>
      <w:szCs w:val="24"/>
      <w:lang w:eastAsia="zh-CN"/>
      <w14:ligatures w14:val="standardContextual"/>
    </w:rPr>
  </w:style>
  <w:style w:type="paragraph" w:styleId="TOC5">
    <w:name w:val="toc 5"/>
    <w:basedOn w:val="a1"/>
    <w:next w:val="a1"/>
    <w:autoRedefine/>
    <w:uiPriority w:val="39"/>
    <w:unhideWhenUsed/>
    <w:rsid w:val="00C1709C"/>
    <w:pPr>
      <w:widowControl w:val="0"/>
      <w:spacing w:after="160" w:line="278" w:lineRule="auto"/>
      <w:ind w:leftChars="800" w:left="1680"/>
    </w:pPr>
    <w:rPr>
      <w:rFonts w:asciiTheme="minorHAnsi" w:eastAsiaTheme="minorEastAsia" w:hAnsiTheme="minorHAnsi"/>
      <w:color w:val="auto"/>
      <w:kern w:val="2"/>
      <w:sz w:val="22"/>
      <w:szCs w:val="24"/>
      <w:lang w:eastAsia="zh-CN"/>
      <w14:ligatures w14:val="standardContextual"/>
    </w:rPr>
  </w:style>
  <w:style w:type="paragraph" w:styleId="TOC6">
    <w:name w:val="toc 6"/>
    <w:basedOn w:val="a1"/>
    <w:next w:val="a1"/>
    <w:autoRedefine/>
    <w:uiPriority w:val="39"/>
    <w:unhideWhenUsed/>
    <w:rsid w:val="00C1709C"/>
    <w:pPr>
      <w:widowControl w:val="0"/>
      <w:spacing w:after="160" w:line="278" w:lineRule="auto"/>
      <w:ind w:leftChars="1000" w:left="2100"/>
    </w:pPr>
    <w:rPr>
      <w:rFonts w:asciiTheme="minorHAnsi" w:eastAsiaTheme="minorEastAsia" w:hAnsiTheme="minorHAnsi"/>
      <w:color w:val="auto"/>
      <w:kern w:val="2"/>
      <w:sz w:val="22"/>
      <w:szCs w:val="24"/>
      <w:lang w:eastAsia="zh-CN"/>
      <w14:ligatures w14:val="standardContextual"/>
    </w:rPr>
  </w:style>
  <w:style w:type="paragraph" w:styleId="TOC7">
    <w:name w:val="toc 7"/>
    <w:basedOn w:val="a1"/>
    <w:next w:val="a1"/>
    <w:autoRedefine/>
    <w:uiPriority w:val="39"/>
    <w:unhideWhenUsed/>
    <w:rsid w:val="00C1709C"/>
    <w:pPr>
      <w:widowControl w:val="0"/>
      <w:spacing w:after="160" w:line="278" w:lineRule="auto"/>
      <w:ind w:leftChars="1200" w:left="2520"/>
    </w:pPr>
    <w:rPr>
      <w:rFonts w:asciiTheme="minorHAnsi" w:eastAsiaTheme="minorEastAsia" w:hAnsiTheme="minorHAnsi"/>
      <w:color w:val="auto"/>
      <w:kern w:val="2"/>
      <w:sz w:val="22"/>
      <w:szCs w:val="24"/>
      <w:lang w:eastAsia="zh-CN"/>
      <w14:ligatures w14:val="standardContextual"/>
    </w:rPr>
  </w:style>
  <w:style w:type="paragraph" w:styleId="TOC8">
    <w:name w:val="toc 8"/>
    <w:basedOn w:val="a1"/>
    <w:next w:val="a1"/>
    <w:autoRedefine/>
    <w:uiPriority w:val="39"/>
    <w:unhideWhenUsed/>
    <w:rsid w:val="00C1709C"/>
    <w:pPr>
      <w:widowControl w:val="0"/>
      <w:spacing w:after="160" w:line="278" w:lineRule="auto"/>
      <w:ind w:leftChars="1400" w:left="2940"/>
    </w:pPr>
    <w:rPr>
      <w:rFonts w:asciiTheme="minorHAnsi" w:eastAsiaTheme="minorEastAsia" w:hAnsiTheme="minorHAnsi"/>
      <w:color w:val="auto"/>
      <w:kern w:val="2"/>
      <w:sz w:val="22"/>
      <w:szCs w:val="24"/>
      <w:lang w:eastAsia="zh-CN"/>
      <w14:ligatures w14:val="standardContextual"/>
    </w:rPr>
  </w:style>
  <w:style w:type="paragraph" w:styleId="TOC9">
    <w:name w:val="toc 9"/>
    <w:basedOn w:val="a1"/>
    <w:next w:val="a1"/>
    <w:autoRedefine/>
    <w:uiPriority w:val="39"/>
    <w:unhideWhenUsed/>
    <w:rsid w:val="00C1709C"/>
    <w:pPr>
      <w:widowControl w:val="0"/>
      <w:spacing w:after="160" w:line="278" w:lineRule="auto"/>
      <w:ind w:leftChars="1600" w:left="3360"/>
    </w:pPr>
    <w:rPr>
      <w:rFonts w:asciiTheme="minorHAnsi" w:eastAsiaTheme="minorEastAsia" w:hAnsiTheme="minorHAnsi"/>
      <w:color w:val="auto"/>
      <w:kern w:val="2"/>
      <w:sz w:val="22"/>
      <w:szCs w:val="24"/>
      <w:lang w:eastAsia="zh-CN"/>
      <w14:ligatures w14:val="standardContextual"/>
    </w:rPr>
  </w:style>
  <w:style w:type="character" w:styleId="aff9">
    <w:name w:val="Hyperlink"/>
    <w:basedOn w:val="a2"/>
    <w:uiPriority w:val="99"/>
    <w:unhideWhenUsed/>
    <w:rsid w:val="00C1709C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C17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png"/><Relationship Id="rId21" Type="http://schemas.openxmlformats.org/officeDocument/2006/relationships/hyperlink" Target="https://arxiv.org/abs/2101.03961" TargetMode="External"/><Relationship Id="rId42" Type="http://schemas.openxmlformats.org/officeDocument/2006/relationships/hyperlink" Target="https://arxiv.org/abs/2005.11401" TargetMode="External"/><Relationship Id="rId47" Type="http://schemas.openxmlformats.org/officeDocument/2006/relationships/image" Target="media/image13.png"/><Relationship Id="rId63" Type="http://schemas.openxmlformats.org/officeDocument/2006/relationships/hyperlink" Target="../../examples/08_tiny_lm.py" TargetMode="External"/><Relationship Id="rId68" Type="http://schemas.openxmlformats.org/officeDocument/2006/relationships/hyperlink" Target="https://huggingface.co/docs/trl/peft_integration" TargetMode="External"/><Relationship Id="rId84" Type="http://schemas.openxmlformats.org/officeDocument/2006/relationships/hyperlink" Target="https://arxiv.org/abs/2304.08485" TargetMode="External"/><Relationship Id="rId89" Type="http://schemas.openxmlformats.org/officeDocument/2006/relationships/hyperlink" Target="https://docs.pytorch.org/docs/stable/fsdp.html" TargetMode="External"/><Relationship Id="rId112" Type="http://schemas.openxmlformats.org/officeDocument/2006/relationships/header" Target="header3.xml"/><Relationship Id="rId16" Type="http://schemas.openxmlformats.org/officeDocument/2006/relationships/hyperlink" Target="../../examples/01_gradient_check.py" TargetMode="External"/><Relationship Id="rId107" Type="http://schemas.openxmlformats.org/officeDocument/2006/relationships/hyperlink" Target="../../examples/14_lru_cache.py" TargetMode="External"/><Relationship Id="rId11" Type="http://schemas.openxmlformats.org/officeDocument/2006/relationships/hyperlink" Target="https://docs.pytorch.org/docs/stable/autograd" TargetMode="External"/><Relationship Id="rId32" Type="http://schemas.openxmlformats.org/officeDocument/2006/relationships/hyperlink" Target="../../examples/03_rope_gqa_cache.py" TargetMode="External"/><Relationship Id="rId37" Type="http://schemas.openxmlformats.org/officeDocument/2006/relationships/hyperlink" Target="https://fastapi.tiangolo.com/advanced/stream-data/" TargetMode="External"/><Relationship Id="rId53" Type="http://schemas.openxmlformats.org/officeDocument/2006/relationships/image" Target="media/image15.png"/><Relationship Id="rId58" Type="http://schemas.openxmlformats.org/officeDocument/2006/relationships/image" Target="media/image16.png"/><Relationship Id="rId74" Type="http://schemas.openxmlformats.org/officeDocument/2006/relationships/hyperlink" Target="https://arxiv.org/abs/2203.02155" TargetMode="External"/><Relationship Id="rId79" Type="http://schemas.openxmlformats.org/officeDocument/2006/relationships/image" Target="media/image22.png"/><Relationship Id="rId102" Type="http://schemas.openxmlformats.org/officeDocument/2006/relationships/hyperlink" Target="https://www.nowcoder.com/feed/main/detail/4d78bcccba4a405bb86175f290d5454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deepspeed.ai/tutorials/zero/" TargetMode="External"/><Relationship Id="rId95" Type="http://schemas.openxmlformats.org/officeDocument/2006/relationships/hyperlink" Target="https://docs.vllm.ai/" TargetMode="External"/><Relationship Id="rId22" Type="http://schemas.openxmlformats.org/officeDocument/2006/relationships/hyperlink" Target="https://www.bilibili.com/video/BV1WkE4z5EKY/" TargetMode="External"/><Relationship Id="rId27" Type="http://schemas.openxmlformats.org/officeDocument/2006/relationships/hyperlink" Target="https://ai.meta.com/research/publications/the-llama-3-herd-of-models/" TargetMode="External"/><Relationship Id="rId43" Type="http://schemas.openxmlformats.org/officeDocument/2006/relationships/hyperlink" Target="https://milvus.io/docs/quickstart.md" TargetMode="External"/><Relationship Id="rId48" Type="http://schemas.openxmlformats.org/officeDocument/2006/relationships/hyperlink" Target="https://arxiv.org/abs/2402.19473" TargetMode="External"/><Relationship Id="rId64" Type="http://schemas.openxmlformats.org/officeDocument/2006/relationships/image" Target="media/image18.png"/><Relationship Id="rId69" Type="http://schemas.openxmlformats.org/officeDocument/2006/relationships/hyperlink" Target="https://www.bilibili.com/video/BV13w411y7fq/" TargetMode="External"/><Relationship Id="rId113" Type="http://schemas.openxmlformats.org/officeDocument/2006/relationships/footer" Target="footer3.xml"/><Relationship Id="rId80" Type="http://schemas.openxmlformats.org/officeDocument/2006/relationships/image" Target="media/image23.png"/><Relationship Id="rId85" Type="http://schemas.openxmlformats.org/officeDocument/2006/relationships/hyperlink" Target="../../examples/11_vit_patchify.py" TargetMode="External"/><Relationship Id="rId12" Type="http://schemas.openxmlformats.org/officeDocument/2006/relationships/hyperlink" Target="https://zh.d2l.ai/" TargetMode="External"/><Relationship Id="rId17" Type="http://schemas.openxmlformats.org/officeDocument/2006/relationships/image" Target="media/image4.png"/><Relationship Id="rId33" Type="http://schemas.openxmlformats.org/officeDocument/2006/relationships/image" Target="media/image8.png"/><Relationship Id="rId38" Type="http://schemas.openxmlformats.org/officeDocument/2006/relationships/hyperlink" Target="https://qwen.readthedocs.io/en/stable/getting_started/quickstart.html" TargetMode="External"/><Relationship Id="rId59" Type="http://schemas.openxmlformats.org/officeDocument/2006/relationships/image" Target="media/image17.png"/><Relationship Id="rId103" Type="http://schemas.openxmlformats.org/officeDocument/2006/relationships/hyperlink" Target="https://www.nowcoder.com/discuss/696466506158268416" TargetMode="External"/><Relationship Id="rId108" Type="http://schemas.openxmlformats.org/officeDocument/2006/relationships/header" Target="header1.xml"/><Relationship Id="rId54" Type="http://schemas.openxmlformats.org/officeDocument/2006/relationships/hyperlink" Target="https://www.anthropic.com/engineering/building-effective-agents" TargetMode="External"/><Relationship Id="rId70" Type="http://schemas.openxmlformats.org/officeDocument/2006/relationships/hyperlink" Target="../../examples/09_lora.py" TargetMode="External"/><Relationship Id="rId75" Type="http://schemas.openxmlformats.org/officeDocument/2006/relationships/hyperlink" Target="https://arxiv.org/abs/2305.18290" TargetMode="External"/><Relationship Id="rId91" Type="http://schemas.openxmlformats.org/officeDocument/2006/relationships/hyperlink" Target="../../examples/12_ddp_minimal.py" TargetMode="External"/><Relationship Id="rId96" Type="http://schemas.openxmlformats.org/officeDocument/2006/relationships/hyperlink" Target="https://github.com/bitsandbytes-foundation/bitsandbyt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../../examples/01_numpy_mlp.py" TargetMode="External"/><Relationship Id="rId23" Type="http://schemas.openxmlformats.org/officeDocument/2006/relationships/hyperlink" Target="../../examples/02_attention.py" TargetMode="External"/><Relationship Id="rId28" Type="http://schemas.openxmlformats.org/officeDocument/2006/relationships/hyperlink" Target="https://arxiv.org/abs/2412.19437" TargetMode="External"/><Relationship Id="rId36" Type="http://schemas.openxmlformats.org/officeDocument/2006/relationships/hyperlink" Target="https://fastapi.tiangolo.com/async/" TargetMode="External"/><Relationship Id="rId49" Type="http://schemas.openxmlformats.org/officeDocument/2006/relationships/hyperlink" Target="https://milvus.io/docs/index-explained.md" TargetMode="External"/><Relationship Id="rId57" Type="http://schemas.openxmlformats.org/officeDocument/2006/relationships/hyperlink" Target="../../examples/07_safe_agent_loop.py" TargetMode="External"/><Relationship Id="rId106" Type="http://schemas.openxmlformats.org/officeDocument/2006/relationships/hyperlink" Target="../../examples/14_interview_drills.py" TargetMode="External"/><Relationship Id="rId114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hyperlink" Target="../../examples/03_llama_components.py" TargetMode="External"/><Relationship Id="rId44" Type="http://schemas.openxmlformats.org/officeDocument/2006/relationships/hyperlink" Target="https://developers.llamaindex.ai/python/framework/module_guides/evaluating/" TargetMode="External"/><Relationship Id="rId52" Type="http://schemas.openxmlformats.org/officeDocument/2006/relationships/image" Target="media/image14.png"/><Relationship Id="rId60" Type="http://schemas.openxmlformats.org/officeDocument/2006/relationships/hyperlink" Target="https://arxiv.org/abs/2203.15556" TargetMode="External"/><Relationship Id="rId65" Type="http://schemas.openxmlformats.org/officeDocument/2006/relationships/image" Target="media/image19.png"/><Relationship Id="rId73" Type="http://schemas.openxmlformats.org/officeDocument/2006/relationships/image" Target="media/image21.png"/><Relationship Id="rId78" Type="http://schemas.openxmlformats.org/officeDocument/2006/relationships/hyperlink" Target="../../examples/10_dpo.py" TargetMode="External"/><Relationship Id="rId81" Type="http://schemas.openxmlformats.org/officeDocument/2006/relationships/hyperlink" Target="https://arxiv.org/abs/2103.00020" TargetMode="External"/><Relationship Id="rId86" Type="http://schemas.openxmlformats.org/officeDocument/2006/relationships/image" Target="media/image24.png"/><Relationship Id="rId94" Type="http://schemas.openxmlformats.org/officeDocument/2006/relationships/hyperlink" Target="https://arxiv.org/abs/2205.14135" TargetMode="External"/><Relationship Id="rId99" Type="http://schemas.openxmlformats.org/officeDocument/2006/relationships/image" Target="media/image28.png"/><Relationship Id="rId101" Type="http://schemas.openxmlformats.org/officeDocument/2006/relationships/hyperlink" Target="https://www.nowcoder.com/discuss/87860052897073561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www.bilibili.com/video/BV1RxZmYCEfB/" TargetMode="External"/><Relationship Id="rId18" Type="http://schemas.openxmlformats.org/officeDocument/2006/relationships/image" Target="media/image5.png"/><Relationship Id="rId39" Type="http://schemas.openxmlformats.org/officeDocument/2006/relationships/hyperlink" Target="../../examples/04_async_service.py" TargetMode="External"/><Relationship Id="rId109" Type="http://schemas.openxmlformats.org/officeDocument/2006/relationships/header" Target="header2.xml"/><Relationship Id="rId34" Type="http://schemas.openxmlformats.org/officeDocument/2006/relationships/hyperlink" Target="https://docs.vllm.ai/" TargetMode="External"/><Relationship Id="rId50" Type="http://schemas.openxmlformats.org/officeDocument/2006/relationships/hyperlink" Target="https://github.com/datawhalechina/hello-agents/blob/main/Extra-Chapter/Extra01-%E9%9D%A2%E8%AF%95%E9%97%AE%E9%A2%98%E6%80%BB%E7%BB%93.md" TargetMode="External"/><Relationship Id="rId55" Type="http://schemas.openxmlformats.org/officeDocument/2006/relationships/hyperlink" Target="https://modelcontextprotocol.io/docs/learn/architecture" TargetMode="External"/><Relationship Id="rId76" Type="http://schemas.openxmlformats.org/officeDocument/2006/relationships/hyperlink" Target="https://arxiv.org/abs/2501.12948" TargetMode="External"/><Relationship Id="rId97" Type="http://schemas.openxmlformats.org/officeDocument/2006/relationships/hyperlink" Target="https://github.com/huggingface/transformers/blob/main/docs/source/en/quantization/selecting.md" TargetMode="External"/><Relationship Id="rId104" Type="http://schemas.openxmlformats.org/officeDocument/2006/relationships/hyperlink" Target="https://github.com/datawhalechina/hello-agents/blob/main/Extra-Chapter/Extra01-%E9%9D%A2%E8%AF%95%E9%97%AE%E9%A2%98%E6%80%BB%E7%BB%93.md" TargetMode="External"/><Relationship Id="rId7" Type="http://schemas.openxmlformats.org/officeDocument/2006/relationships/endnotes" Target="endnotes.xml"/><Relationship Id="rId71" Type="http://schemas.openxmlformats.org/officeDocument/2006/relationships/hyperlink" Target="../../examples/09_sft_label_mask.py" TargetMode="External"/><Relationship Id="rId92" Type="http://schemas.openxmlformats.org/officeDocument/2006/relationships/image" Target="media/image26.png"/><Relationship Id="rId2" Type="http://schemas.openxmlformats.org/officeDocument/2006/relationships/numbering" Target="numbering.xml"/><Relationship Id="rId29" Type="http://schemas.openxmlformats.org/officeDocument/2006/relationships/hyperlink" Target="https://arxiv.org/abs/2501.12948" TargetMode="External"/><Relationship Id="rId24" Type="http://schemas.openxmlformats.org/officeDocument/2006/relationships/hyperlink" Target="../../examples/02_tokenizer_and_mask.py" TargetMode="External"/><Relationship Id="rId40" Type="http://schemas.openxmlformats.org/officeDocument/2006/relationships/image" Target="media/image10.png"/><Relationship Id="rId45" Type="http://schemas.openxmlformats.org/officeDocument/2006/relationships/hyperlink" Target="../../examples/05_rag_minimal.py" TargetMode="External"/><Relationship Id="rId66" Type="http://schemas.openxmlformats.org/officeDocument/2006/relationships/hyperlink" Target="https://arxiv.org/abs/2106.09685" TargetMode="External"/><Relationship Id="rId87" Type="http://schemas.openxmlformats.org/officeDocument/2006/relationships/image" Target="media/image25.png"/><Relationship Id="rId110" Type="http://schemas.openxmlformats.org/officeDocument/2006/relationships/footer" Target="footer1.xml"/><Relationship Id="rId115" Type="http://schemas.openxmlformats.org/officeDocument/2006/relationships/theme" Target="theme/theme1.xml"/><Relationship Id="rId61" Type="http://schemas.openxmlformats.org/officeDocument/2006/relationships/hyperlink" Target="https://ai.meta.com/research/publications/the-llama-3-herd-of-models/" TargetMode="External"/><Relationship Id="rId82" Type="http://schemas.openxmlformats.org/officeDocument/2006/relationships/hyperlink" Target="https://arxiv.org/abs/2201.12086" TargetMode="External"/><Relationship Id="rId19" Type="http://schemas.openxmlformats.org/officeDocument/2006/relationships/hyperlink" Target="https://arxiv.org/abs/1706.03762" TargetMode="External"/><Relationship Id="rId14" Type="http://schemas.openxmlformats.org/officeDocument/2006/relationships/hyperlink" Target="https://www.bilibili.com/video/BV1BzNLzzExg/" TargetMode="External"/><Relationship Id="rId30" Type="http://schemas.openxmlformats.org/officeDocument/2006/relationships/hyperlink" Target="https://github.com/deepseek-ai/DeepSeek-R1" TargetMode="External"/><Relationship Id="rId35" Type="http://schemas.openxmlformats.org/officeDocument/2006/relationships/image" Target="media/image9.png"/><Relationship Id="rId56" Type="http://schemas.openxmlformats.org/officeDocument/2006/relationships/hyperlink" Target="https://www.anthropic.com/engineering/demystifying-evals-for-ai-agents" TargetMode="External"/><Relationship Id="rId77" Type="http://schemas.openxmlformats.org/officeDocument/2006/relationships/hyperlink" Target="https://huggingface.co/docs/trl/" TargetMode="External"/><Relationship Id="rId100" Type="http://schemas.openxmlformats.org/officeDocument/2006/relationships/image" Target="media/image29.png"/><Relationship Id="rId105" Type="http://schemas.openxmlformats.org/officeDocument/2006/relationships/hyperlink" Target="https://www.bilibili.com/video/BV1XzyWY6EJC/" TargetMode="External"/><Relationship Id="rId8" Type="http://schemas.openxmlformats.org/officeDocument/2006/relationships/image" Target="media/image1.png"/><Relationship Id="rId51" Type="http://schemas.openxmlformats.org/officeDocument/2006/relationships/hyperlink" Target="../../examples/06_hybrid_rrf.py" TargetMode="External"/><Relationship Id="rId72" Type="http://schemas.openxmlformats.org/officeDocument/2006/relationships/image" Target="media/image20.png"/><Relationship Id="rId93" Type="http://schemas.openxmlformats.org/officeDocument/2006/relationships/image" Target="media/image27.png"/><Relationship Id="rId98" Type="http://schemas.openxmlformats.org/officeDocument/2006/relationships/hyperlink" Target="../../examples/13_int8_quantization.py" TargetMode="External"/><Relationship Id="rId3" Type="http://schemas.openxmlformats.org/officeDocument/2006/relationships/styles" Target="styles.xml"/><Relationship Id="rId25" Type="http://schemas.openxmlformats.org/officeDocument/2006/relationships/image" Target="media/image6.png"/><Relationship Id="rId46" Type="http://schemas.openxmlformats.org/officeDocument/2006/relationships/image" Target="media/image12.png"/><Relationship Id="rId67" Type="http://schemas.openxmlformats.org/officeDocument/2006/relationships/hyperlink" Target="https://huggingface.co/docs/transformers/peft" TargetMode="External"/><Relationship Id="rId20" Type="http://schemas.openxmlformats.org/officeDocument/2006/relationships/hyperlink" Target="https://docs.pytorch.org/docs/stable/generated/torch.nn.functional.scaled_dot_product_attention.html" TargetMode="External"/><Relationship Id="rId41" Type="http://schemas.openxmlformats.org/officeDocument/2006/relationships/image" Target="media/image11.png"/><Relationship Id="rId62" Type="http://schemas.openxmlformats.org/officeDocument/2006/relationships/hyperlink" Target="https://arxiv.org/abs/2412.19437" TargetMode="External"/><Relationship Id="rId83" Type="http://schemas.openxmlformats.org/officeDocument/2006/relationships/hyperlink" Target="https://arxiv.org/abs/2301.12597" TargetMode="External"/><Relationship Id="rId88" Type="http://schemas.openxmlformats.org/officeDocument/2006/relationships/hyperlink" Target="https://docs.pytorch.org/docs/stable/generated/torch.nn.parallel.DistributedDataParallel.html" TargetMode="External"/><Relationship Id="rId1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174</Pages>
  <Words>26025</Words>
  <Characters>148349</Characters>
  <Application>Microsoft Office Word</Application>
  <DocSecurity>0</DocSecurity>
  <Lines>1236</Lines>
  <Paragraphs>348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大模型工程师：从零基础到训练、对齐与应用落地</dc:title>
  <dc:subject>面向零基础读者的大模型系统教材</dc:subject>
  <dc:creator/>
  <cp:keywords>大模型, Transformer, RAG, Agent, 微调, RLHF, 推理优化</cp:keywords>
  <dc:description>generated by python-docx</dc:description>
  <cp:lastModifiedBy>魏帅壮</cp:lastModifiedBy>
  <cp:revision>2</cp:revision>
  <dcterms:created xsi:type="dcterms:W3CDTF">2013-12-23T23:15:00Z</dcterms:created>
  <dcterms:modified xsi:type="dcterms:W3CDTF">2026-07-19T07:20:00Z</dcterms:modified>
  <cp:category/>
</cp:coreProperties>
</file>